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9E9E9E"/>
          <w:spacing w:val="40"/>
          <w:sz w:val="56"/>
          <w:szCs w:val="56"/>
        </w:rPr>
        <w:t xml:space="preserve">RECEIPT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212121"/>
          <w:sz w:val="34"/>
          <w:szCs w:val="34"/>
        </w:rPr>
        <w:t xml:space="preserve">Horizon Community Foundation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500 Charity Lane, Suite 200, San Francisco, CA 94102 | (415) 555-0743 | giving@horizonfoundation.org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19"/>
                <w:szCs w:val="19"/>
              </w:rPr>
              <w:t xml:space="preserve">Receipt For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#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RCT-2025-0134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David &amp; Karen Thompson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02/10/2025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890 Hillcrest Dr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Payment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02/10/2025</w:t>
            </w:r>
          </w:p>
        </w:tc>
      </w:tr>
    </w:tbl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San Mateo, CA 94402</w:t>
      </w:r>
    </w:p>
    <w:p>
      <w:pPr>
        <w:pBdr>
          <w:bottom w:val="single" w:color="E0E0E0" w:sz="1" w:space="1"/>
        </w:pBdr>
        <w:spacing w:after="160" w:before="1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3"/>
        <w:gridCol w:w="6279"/>
        <w:gridCol w:w="2110"/>
        <w:gridCol w:w="1758"/>
      </w:tblGrid>
      <w:tr>
        <w:tc>
          <w:tcPr>
            <w:tcW w:type="dxa" w:w="65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Qty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Price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General fund donation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$500.00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$500.00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Youth education program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$250.00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$250.00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Community garden initiative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$100.00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$100.00</w:t>
            </w:r>
          </w:p>
        </w:tc>
      </w:tr>
    </w:tbl>
    <w:p>
      <w:pPr>
        <w:pBdr>
          <w:bottom w:val="single" w:color="E0E0E0" w:sz="1" w:space="1"/>
        </w:pBdr>
        <w:spacing w:after="120" w:before="80"/>
      </w:pP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Subtotal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$850.00</w:t>
      </w:r>
    </w:p>
    <w:p>
      <w:pPr>
        <w:pBdr>
          <w:bottom w:val="single" w:color="C62828" w:sz="4" w:space="1"/>
        </w:pBdr>
        <w:spacing w:before="60"/>
        <w:ind w:left="7200"/>
        <w:jc w:val="right"/>
      </w:pPr>
    </w:p>
    <w:p>
      <w:pPr>
        <w:tabs>
          <w:tab w:val="right" w:pos="9026"/>
        </w:tabs>
        <w:spacing w:after="40" w:before="80"/>
      </w:pPr>
      <w:r>
        <w:t xml:space="preserve">	</w:t>
      </w: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Total     </w:t>
      </w:r>
      <w:r>
        <w:rPr>
          <w:rFonts w:ascii="Arial" w:cs="Arial" w:eastAsia="Arial" w:hAnsi="Arial"/>
          <w:b/>
          <w:bCs/>
          <w:color w:val="C62828"/>
          <w:sz w:val="32"/>
          <w:szCs w:val="32"/>
        </w:rPr>
        <w:t xml:space="preserve">$850.00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Amount Paid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$850.00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Balance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$0.00</w:t>
      </w:r>
    </w:p>
    <w:p>
      <w:pPr>
        <w:spacing w:after="200"/>
      </w:pP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Tax-Deductible Donation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/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EIN: 94-3829175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This donation is tax-deductible to the extent allowed by law. No goods or services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were provided in exchange for this contribution.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Payment Details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Payment Method: Credit Card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Transaction Reference: DON-8294017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Thank you for your generous contribution to our community!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2026-03-02T15:37:22.237Z</dcterms:created>
  <dcterms:modified xsi:type="dcterms:W3CDTF">2026-03-02T15:37:22.237Z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