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F67DF" w:rsidRPr="003F67DF" w:rsidTr="003F67DF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F67DF" w:rsidRPr="003F67DF" w:rsidTr="003F67DF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3F67DF" w:rsidRPr="003F67DF" w:rsidRDefault="003F67DF" w:rsidP="003F67DF">
                  <w:pPr>
                    <w:jc w:val="center"/>
                    <w:rPr>
                      <w:rFonts w:ascii="Trebuchet MS" w:eastAsia="Times New Roman" w:hAnsi="Trebuchet MS" w:cs="Times New Roman"/>
                    </w:rPr>
                  </w:pPr>
                  <w:r w:rsidRPr="003F67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LISTEN TO LIDO PIMIENTA’S </w:t>
                  </w:r>
                  <w:r w:rsidRPr="003F67D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MISS COLOMBIA</w:t>
                  </w:r>
                  <w:r w:rsidRPr="003F67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(ANTI-) VIA NPR FIRST LISTEN, BEFORE RELEASE THIS FRIDAY</w:t>
                  </w:r>
                </w:p>
              </w:tc>
            </w:tr>
          </w:tbl>
          <w:p w:rsidR="003F67DF" w:rsidRPr="003F67DF" w:rsidRDefault="003F67DF" w:rsidP="003F67DF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</w:tr>
    </w:tbl>
    <w:p w:rsidR="003F67DF" w:rsidRPr="003F67DF" w:rsidRDefault="003F67DF" w:rsidP="003F67DF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F67DF" w:rsidRPr="003F67DF" w:rsidTr="003F67DF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F67DF" w:rsidRPr="003F67DF" w:rsidTr="003F67DF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3F67DF" w:rsidRPr="003F67DF" w:rsidRDefault="003F67DF" w:rsidP="003F67DF">
                  <w:pPr>
                    <w:jc w:val="center"/>
                    <w:divId w:val="2009551107"/>
                    <w:rPr>
                      <w:rFonts w:ascii="Trebuchet MS" w:eastAsia="Times New Roman" w:hAnsi="Trebuchet MS" w:cs="Times New Roman"/>
                    </w:rPr>
                  </w:pPr>
                  <w:hyperlink r:id="rId4" w:tgtFrame="_blank" w:history="1">
                    <w:r w:rsidRPr="003F67DF">
                      <w:rPr>
                        <w:rFonts w:ascii="Arial" w:eastAsia="Times New Roman" w:hAnsi="Arial" w:cs="Arial"/>
                        <w:b/>
                        <w:bCs/>
                        <w:color w:val="3661BD"/>
                        <w:u w:val="single"/>
                      </w:rPr>
                      <w:t>https://www.npr.org/2020/04/13/831603525/first-listen-lido-pimienta-miss-colombia</w:t>
                    </w:r>
                  </w:hyperlink>
                </w:p>
              </w:tc>
            </w:tr>
          </w:tbl>
          <w:p w:rsidR="003F67DF" w:rsidRPr="003F67DF" w:rsidRDefault="003F67DF" w:rsidP="003F67DF">
            <w:pPr>
              <w:rPr>
                <w:rFonts w:ascii="Times" w:eastAsia="Times New Roman" w:hAnsi="Times" w:cs="Times New Roman"/>
                <w:color w:val="000000"/>
              </w:rPr>
            </w:pPr>
          </w:p>
        </w:tc>
      </w:tr>
    </w:tbl>
    <w:p w:rsidR="003F67DF" w:rsidRPr="003F67DF" w:rsidRDefault="003F67DF" w:rsidP="003F67DF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F67DF" w:rsidRPr="003F67DF" w:rsidTr="003F67DF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F67DF" w:rsidRPr="003F67DF" w:rsidTr="003F67DF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3F67DF" w:rsidRPr="003F67DF" w:rsidRDefault="003F67DF" w:rsidP="003F67DF">
                  <w:pPr>
                    <w:jc w:val="center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3F67D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ANNOUNCES PITCHFORK IG LIVE APPEARANCE FOR THIS FRIDAY AT 8PM ET</w:t>
                  </w:r>
                </w:p>
                <w:p w:rsidR="003F67DF" w:rsidRPr="003F67DF" w:rsidRDefault="003F67DF" w:rsidP="003F67D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F67DF" w:rsidRPr="003F67DF" w:rsidRDefault="003F67DF" w:rsidP="003F67DF">
                  <w:pPr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Lido </w:t>
                  </w:r>
                  <w:proofErr w:type="spellStart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Pimienta’s</w:t>
                  </w:r>
                  <w:proofErr w:type="spellEnd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 sophomore album </w:t>
                  </w:r>
                  <w:r w:rsidRPr="003F67DF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</w:rPr>
                    <w:t>Miss Colombia</w:t>
                  </w:r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 (ANTI-) is featured as an exclusive NPR First Listen today, in advance of this Friday’s official release date.</w:t>
                  </w:r>
                </w:p>
                <w:p w:rsidR="003F67DF" w:rsidRPr="003F67DF" w:rsidRDefault="003F67DF" w:rsidP="003F67DF">
                  <w:pPr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</w:p>
                <w:p w:rsidR="003F67DF" w:rsidRPr="003F67DF" w:rsidRDefault="003F67DF" w:rsidP="003F67DF">
                  <w:pPr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Preview the album and read a feature that posted with the First Listen here: </w:t>
                  </w:r>
                  <w:hyperlink r:id="rId5" w:tgtFrame="_blank" w:history="1">
                    <w:r w:rsidRPr="003F67DF">
                      <w:rPr>
                        <w:rFonts w:ascii="Arial" w:eastAsia="Times New Roman" w:hAnsi="Arial" w:cs="Arial"/>
                        <w:b/>
                        <w:bCs/>
                        <w:color w:val="3661BD"/>
                        <w:sz w:val="20"/>
                        <w:szCs w:val="20"/>
                        <w:u w:val="single"/>
                      </w:rPr>
                      <w:t>https://www.npr.org/2020/04/13/831603525/first-listen-lido-pimienta-miss-colombia</w:t>
                    </w:r>
                  </w:hyperlink>
                </w:p>
                <w:p w:rsidR="003F67DF" w:rsidRPr="003F67DF" w:rsidRDefault="003F67DF" w:rsidP="003F67DF">
                  <w:pPr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</w:p>
                <w:p w:rsidR="003F67DF" w:rsidRPr="003F67DF" w:rsidRDefault="003F67DF" w:rsidP="003F67DF">
                  <w:pPr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Says NPR: "</w:t>
                  </w:r>
                  <w:r w:rsidRPr="003F67DF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Miss Colombia</w:t>
                  </w:r>
                  <w:r w:rsidRPr="003F67DF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 — which deftly mixes folk genres like cumbia, </w:t>
                  </w:r>
                  <w:proofErr w:type="spellStart"/>
                  <w:r w:rsidRPr="003F67DF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bullerengue</w:t>
                  </w:r>
                  <w:proofErr w:type="spellEnd"/>
                  <w:r w:rsidRPr="003F67DF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 and </w:t>
                  </w:r>
                  <w:proofErr w:type="spellStart"/>
                  <w:r w:rsidRPr="003F67DF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porro</w:t>
                  </w:r>
                  <w:proofErr w:type="spellEnd"/>
                  <w:r w:rsidRPr="003F67DF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 with modern and orchestral production — takes a thread and needle from </w:t>
                  </w:r>
                  <w:proofErr w:type="spellStart"/>
                  <w:r w:rsidRPr="003F67DF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Pimienta's</w:t>
                  </w:r>
                  <w:proofErr w:type="spellEnd"/>
                  <w:r w:rsidRPr="003F67DF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 heart to a country that doesn't always love her back."</w:t>
                  </w:r>
                </w:p>
                <w:p w:rsidR="003F67DF" w:rsidRPr="003F67DF" w:rsidRDefault="003F67DF" w:rsidP="003F67DF">
                  <w:pPr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</w:p>
                <w:p w:rsidR="003F67DF" w:rsidRPr="003F67DF" w:rsidRDefault="003F67DF" w:rsidP="003F67DF">
                  <w:pPr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The First Listen is the latest in a growing list of highlights in celebration of </w:t>
                  </w:r>
                  <w:r w:rsidRPr="003F67DF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</w:rPr>
                    <w:t>Miss Colombia</w:t>
                  </w:r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. The songs released over the past two months have been featured on </w:t>
                  </w:r>
                  <w:hyperlink r:id="rId6" w:tgtFrame="_blank" w:history="1">
                    <w:r w:rsidRPr="003F67DF">
                      <w:rPr>
                        <w:rFonts w:ascii="Arial" w:eastAsia="Times New Roman" w:hAnsi="Arial" w:cs="Arial"/>
                        <w:b/>
                        <w:bCs/>
                        <w:color w:val="3661BD"/>
                        <w:sz w:val="20"/>
                        <w:szCs w:val="20"/>
                        <w:u w:val="single"/>
                      </w:rPr>
                      <w:t>NPR’s Top Songs of February</w:t>
                    </w:r>
                  </w:hyperlink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 &amp; </w:t>
                  </w:r>
                  <w:hyperlink r:id="rId7" w:tgtFrame="_blank" w:history="1">
                    <w:r w:rsidRPr="003F67DF">
                      <w:rPr>
                        <w:rFonts w:ascii="Arial" w:eastAsia="Times New Roman" w:hAnsi="Arial" w:cs="Arial"/>
                        <w:b/>
                        <w:bCs/>
                        <w:color w:val="3661BD"/>
                        <w:sz w:val="20"/>
                        <w:szCs w:val="20"/>
                        <w:u w:val="single"/>
                      </w:rPr>
                      <w:t>New York Times’ weekly playlist</w:t>
                    </w:r>
                  </w:hyperlink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 - who called it "a substantial cultural statement" - alongside additional co-signs from Pitchfork, Rolling Stone, Nylon, Fader, Billboard, </w:t>
                  </w:r>
                  <w:proofErr w:type="spellStart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i</w:t>
                  </w:r>
                  <w:proofErr w:type="spellEnd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-D, Refinery29, </w:t>
                  </w:r>
                  <w:proofErr w:type="spellStart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Stereogum</w:t>
                  </w:r>
                  <w:proofErr w:type="spellEnd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, Brooklyn Vegan, Cool Hunting, and beyond. Pitchfork also included it in the Most Anticipated Albums of Spring preview.  </w:t>
                  </w:r>
                </w:p>
                <w:p w:rsidR="003F67DF" w:rsidRPr="003F67DF" w:rsidRDefault="003F67DF" w:rsidP="003F67DF">
                  <w:pPr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</w:p>
                <w:p w:rsidR="003F67DF" w:rsidRPr="003F67DF" w:rsidRDefault="003F67DF" w:rsidP="003F67DF">
                  <w:pPr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On Friday, release day, Lido will be taking over Pitchfork’s Instagram Live at 8pm ET to perform songs from the album from her home. The performance will direct viewers to a </w:t>
                  </w:r>
                  <w:hyperlink r:id="rId8" w:tgtFrame="_blank" w:history="1">
                    <w:r w:rsidRPr="003F67DF">
                      <w:rPr>
                        <w:rFonts w:ascii="Arial" w:eastAsia="Times New Roman" w:hAnsi="Arial" w:cs="Arial"/>
                        <w:b/>
                        <w:bCs/>
                        <w:color w:val="3661BD"/>
                        <w:sz w:val="20"/>
                        <w:szCs w:val="20"/>
                        <w:u w:val="single"/>
                      </w:rPr>
                      <w:t>GoFundMe page</w:t>
                    </w:r>
                  </w:hyperlink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 that is collecting resources for Wayuu families quarantined in Colombia due to the coronavirus pandemic. </w:t>
                  </w:r>
                </w:p>
                <w:p w:rsidR="003F67DF" w:rsidRPr="003F67DF" w:rsidRDefault="003F67DF" w:rsidP="003F67DF">
                  <w:pPr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</w:p>
                <w:p w:rsidR="003F67DF" w:rsidRPr="003F67DF" w:rsidRDefault="003F67DF" w:rsidP="003F67DF">
                  <w:pPr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Lido has previously released music videos for</w:t>
                  </w:r>
                  <w:hyperlink r:id="rId9" w:tgtFrame="_blank" w:history="1">
                    <w:r w:rsidRPr="003F67DF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0"/>
                        <w:szCs w:val="20"/>
                        <w:u w:val="single"/>
                      </w:rPr>
                      <w:t> “</w:t>
                    </w:r>
                    <w:proofErr w:type="spellStart"/>
                  </w:hyperlink>
                  <w:hyperlink r:id="rId10" w:tgtFrame="_blank" w:history="1">
                    <w:r w:rsidRPr="003F67DF">
                      <w:rPr>
                        <w:rFonts w:ascii="Arial" w:eastAsia="Times New Roman" w:hAnsi="Arial" w:cs="Arial"/>
                        <w:b/>
                        <w:bCs/>
                        <w:color w:val="3661BD"/>
                        <w:sz w:val="20"/>
                        <w:szCs w:val="20"/>
                        <w:u w:val="single"/>
                      </w:rPr>
                      <w:t>Eso</w:t>
                    </w:r>
                    <w:proofErr w:type="spellEnd"/>
                    <w:r w:rsidRPr="003F67DF">
                      <w:rPr>
                        <w:rFonts w:ascii="Arial" w:eastAsia="Times New Roman" w:hAnsi="Arial" w:cs="Arial"/>
                        <w:b/>
                        <w:bCs/>
                        <w:color w:val="3661BD"/>
                        <w:sz w:val="20"/>
                        <w:szCs w:val="20"/>
                        <w:u w:val="single"/>
                      </w:rPr>
                      <w:t xml:space="preserve"> Que Tu </w:t>
                    </w:r>
                    <w:proofErr w:type="spellStart"/>
                    <w:r w:rsidRPr="003F67DF">
                      <w:rPr>
                        <w:rFonts w:ascii="Arial" w:eastAsia="Times New Roman" w:hAnsi="Arial" w:cs="Arial"/>
                        <w:b/>
                        <w:bCs/>
                        <w:color w:val="3661BD"/>
                        <w:sz w:val="20"/>
                        <w:szCs w:val="20"/>
                        <w:u w:val="single"/>
                      </w:rPr>
                      <w:t>Haces</w:t>
                    </w:r>
                    <w:proofErr w:type="spellEnd"/>
                  </w:hyperlink>
                  <w:hyperlink r:id="rId11" w:tgtFrame="_blank" w:history="1">
                    <w:r w:rsidRPr="003F67DF">
                      <w:rPr>
                        <w:rFonts w:ascii="Arial" w:eastAsia="Times New Roman" w:hAnsi="Arial" w:cs="Arial"/>
                        <w:b/>
                        <w:bCs/>
                        <w:color w:val="3661BD"/>
                        <w:sz w:val="20"/>
                        <w:szCs w:val="20"/>
                        <w:u w:val="single"/>
                      </w:rPr>
                      <w:t>,</w:t>
                    </w:r>
                  </w:hyperlink>
                  <w:hyperlink r:id="rId12" w:tgtFrame="_blank" w:history="1">
                    <w:r w:rsidRPr="003F67DF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0"/>
                        <w:szCs w:val="20"/>
                        <w:u w:val="single"/>
                      </w:rPr>
                      <w:t>”</w:t>
                    </w:r>
                  </w:hyperlink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 and</w:t>
                  </w:r>
                  <w:hyperlink r:id="rId13" w:tgtFrame="_blank" w:history="1">
                    <w:r w:rsidRPr="003F67DF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0"/>
                        <w:szCs w:val="20"/>
                        <w:u w:val="single"/>
                      </w:rPr>
                      <w:t> “</w:t>
                    </w:r>
                  </w:hyperlink>
                  <w:hyperlink r:id="rId14" w:tgtFrame="_blank" w:history="1">
                    <w:r w:rsidRPr="003F67DF">
                      <w:rPr>
                        <w:rFonts w:ascii="Arial" w:eastAsia="Times New Roman" w:hAnsi="Arial" w:cs="Arial"/>
                        <w:b/>
                        <w:bCs/>
                        <w:color w:val="3661BD"/>
                        <w:sz w:val="20"/>
                        <w:szCs w:val="20"/>
                        <w:u w:val="single"/>
                      </w:rPr>
                      <w:t>Nada</w:t>
                    </w:r>
                  </w:hyperlink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,” a collaboration with Li </w:t>
                  </w:r>
                  <w:proofErr w:type="spellStart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Saumet</w:t>
                  </w:r>
                  <w:proofErr w:type="spellEnd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 of </w:t>
                  </w:r>
                  <w:proofErr w:type="spellStart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Bomba</w:t>
                  </w:r>
                  <w:proofErr w:type="spellEnd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Estereo</w:t>
                  </w:r>
                  <w:proofErr w:type="spellEnd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. </w:t>
                  </w:r>
                </w:p>
                <w:p w:rsidR="003F67DF" w:rsidRPr="003F67DF" w:rsidRDefault="003F67DF" w:rsidP="003F67DF">
                  <w:pPr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</w:p>
                <w:p w:rsidR="003F67DF" w:rsidRPr="003F67DF" w:rsidRDefault="003F67DF" w:rsidP="003F67DF">
                  <w:pPr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Watch her COLORS performance of “Nada” here: </w:t>
                  </w:r>
                  <w:hyperlink r:id="rId15" w:tgtFrame="_blank" w:history="1">
                    <w:r w:rsidRPr="003F67DF">
                      <w:rPr>
                        <w:rFonts w:ascii="Arial" w:eastAsia="Times New Roman" w:hAnsi="Arial" w:cs="Arial"/>
                        <w:b/>
                        <w:bCs/>
                        <w:color w:val="3661BD"/>
                        <w:sz w:val="20"/>
                        <w:szCs w:val="20"/>
                        <w:u w:val="single"/>
                      </w:rPr>
                      <w:t>https://www.youtube.com/watch?v=oSBy608ONmQ</w:t>
                    </w:r>
                  </w:hyperlink>
                </w:p>
                <w:p w:rsidR="003F67DF" w:rsidRPr="003F67DF" w:rsidRDefault="003F67DF" w:rsidP="003F67DF">
                  <w:pPr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</w:p>
                <w:p w:rsidR="003F67DF" w:rsidRPr="003F67DF" w:rsidRDefault="003F67DF" w:rsidP="003F67DF">
                  <w:pPr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Lido is an interdisciplinary musician and artist that has been praised by NPR Music, Pitchfork, Fader, </w:t>
                  </w:r>
                  <w:proofErr w:type="spellStart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Noisey</w:t>
                  </w:r>
                  <w:proofErr w:type="spellEnd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Remezcla</w:t>
                  </w:r>
                  <w:proofErr w:type="spellEnd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Stereogum</w:t>
                  </w:r>
                  <w:proofErr w:type="spellEnd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, Rolling Stone and featured on the cover of Toronto’s NOW Magazine. She has been a speaker at Red Bull Music Academy, creates visual art and is working on a graphic novel, has shared stages with Cuco, </w:t>
                  </w:r>
                  <w:proofErr w:type="spellStart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Helado</w:t>
                  </w:r>
                  <w:proofErr w:type="spellEnd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 Negro and </w:t>
                  </w:r>
                  <w:proofErr w:type="spellStart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Austra</w:t>
                  </w:r>
                  <w:proofErr w:type="spellEnd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, and recently performed at Hollywood Forever Cemetery’s </w:t>
                  </w:r>
                  <w:proofErr w:type="spellStart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Dia</w:t>
                  </w:r>
                  <w:proofErr w:type="spellEnd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los</w:t>
                  </w:r>
                  <w:proofErr w:type="spellEnd"/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 Muertos celebration.</w:t>
                  </w:r>
                </w:p>
                <w:p w:rsidR="003F67DF" w:rsidRPr="003F67DF" w:rsidRDefault="003F67DF" w:rsidP="003F67DF">
                  <w:pPr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</w:p>
                <w:p w:rsidR="003F67DF" w:rsidRPr="003F67DF" w:rsidRDefault="003F67DF" w:rsidP="003F67DF">
                  <w:pPr>
                    <w:jc w:val="center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Pre-order </w:t>
                  </w:r>
                  <w:r w:rsidRPr="003F67DF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</w:rPr>
                    <w:t>Miss Colombia</w:t>
                  </w:r>
                  <w:r w:rsidRPr="003F67DF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 here: </w:t>
                  </w:r>
                  <w:hyperlink r:id="rId16" w:tgtFrame="_blank" w:history="1">
                    <w:r w:rsidRPr="003F67DF">
                      <w:rPr>
                        <w:rFonts w:ascii="Arial" w:eastAsia="Times New Roman" w:hAnsi="Arial" w:cs="Arial"/>
                        <w:b/>
                        <w:bCs/>
                        <w:color w:val="3661BD"/>
                        <w:sz w:val="20"/>
                        <w:szCs w:val="20"/>
                        <w:u w:val="single"/>
                      </w:rPr>
                      <w:t>https://lidopimienta.ffm.to/misscolombia</w:t>
                    </w:r>
                  </w:hyperlink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3F67DF" w:rsidRPr="003F67DF" w:rsidTr="003F67DF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3F67DF" w:rsidRPr="003F67DF" w:rsidTr="003F67DF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3F67DF" w:rsidRPr="003F67DF" w:rsidRDefault="003F67DF" w:rsidP="003F67DF">
                              <w:pPr>
                                <w:jc w:val="center"/>
                                <w:rPr>
                                  <w:rFonts w:ascii="Trebuchet MS" w:eastAsia="Times New Roman" w:hAnsi="Trebuchet MS" w:cs="Times New Roman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3F67DF" w:rsidRPr="003F67DF" w:rsidRDefault="003F67DF" w:rsidP="003F67DF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3F67DF" w:rsidRPr="003F67DF" w:rsidRDefault="003F67DF" w:rsidP="003F67DF">
                  <w:pPr>
                    <w:jc w:val="center"/>
                    <w:rPr>
                      <w:rFonts w:ascii="Trebuchet MS" w:eastAsia="Times New Roman" w:hAnsi="Trebuchet MS" w:cs="Times New Roman"/>
                      <w:vanish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3F67DF" w:rsidRPr="003F67DF" w:rsidTr="003F67DF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3F67DF" w:rsidRPr="003F67DF" w:rsidTr="003F67DF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:rsidR="003F67DF" w:rsidRPr="003F67DF" w:rsidRDefault="003F67DF" w:rsidP="003F67DF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3F67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TRACKLIST:</w:t>
                              </w:r>
                            </w:p>
                            <w:p w:rsidR="003F67DF" w:rsidRPr="003F67DF" w:rsidRDefault="003F67DF" w:rsidP="003F67DF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1 Para 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Transcribir</w:t>
                              </w:r>
                              <w:proofErr w:type="spellEnd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(SOL)</w:t>
                              </w:r>
                            </w:p>
                            <w:p w:rsidR="003F67DF" w:rsidRPr="003F67DF" w:rsidRDefault="003F67DF" w:rsidP="003F67DF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Eso</w:t>
                              </w:r>
                              <w:proofErr w:type="spellEnd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Que Tu 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Haces</w:t>
                              </w:r>
                              <w:proofErr w:type="spellEnd"/>
                            </w:p>
                            <w:p w:rsidR="003F67DF" w:rsidRPr="003F67DF" w:rsidRDefault="003F67DF" w:rsidP="003F67DF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3 Nada (feat. Li 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Saumet</w:t>
                              </w:r>
                              <w:proofErr w:type="spellEnd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3F67DF" w:rsidRPr="003F67DF" w:rsidRDefault="003F67DF" w:rsidP="003F67DF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4 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Te</w:t>
                              </w:r>
                              <w:proofErr w:type="spellEnd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Quería</w:t>
                              </w:r>
                              <w:proofErr w:type="spellEnd"/>
                            </w:p>
                            <w:p w:rsidR="003F67DF" w:rsidRPr="003F67DF" w:rsidRDefault="003F67DF" w:rsidP="003F67DF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5 No 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Pude</w:t>
                              </w:r>
                              <w:proofErr w:type="spellEnd"/>
                            </w:p>
                            <w:p w:rsidR="003F67DF" w:rsidRPr="003F67DF" w:rsidRDefault="003F67DF" w:rsidP="003F67DF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6 Coming Thru</w:t>
                              </w:r>
                            </w:p>
                            <w:p w:rsidR="003F67DF" w:rsidRPr="003F67DF" w:rsidRDefault="003F67DF" w:rsidP="003F67DF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lastRenderedPageBreak/>
                                <w:t xml:space="preserve">7 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Quiero</w:t>
                              </w:r>
                              <w:proofErr w:type="spellEnd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Que Me Salves (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preludio</w:t>
                              </w:r>
                              <w:proofErr w:type="spellEnd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feat. Rafael 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Cassiani</w:t>
                              </w:r>
                              <w:proofErr w:type="spellEnd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Cassiani</w:t>
                              </w:r>
                              <w:proofErr w:type="spellEnd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3F67DF" w:rsidRPr="003F67DF" w:rsidRDefault="003F67DF" w:rsidP="003F67DF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8 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Quiero</w:t>
                              </w:r>
                              <w:proofErr w:type="spellEnd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Que Me Salves (ft. 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Sexteto</w:t>
                              </w:r>
                              <w:proofErr w:type="spellEnd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Tabala</w:t>
                              </w:r>
                              <w:proofErr w:type="spellEnd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3F67DF" w:rsidRPr="003F67DF" w:rsidRDefault="003F67DF" w:rsidP="003F67DF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9 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Pelo</w:t>
                              </w:r>
                              <w:proofErr w:type="spellEnd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Cucu</w:t>
                              </w:r>
                              <w:proofErr w:type="spellEnd"/>
                            </w:p>
                            <w:p w:rsidR="003F67DF" w:rsidRPr="003F67DF" w:rsidRDefault="003F67DF" w:rsidP="003F67DF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10 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Resisto</w:t>
                              </w:r>
                              <w:proofErr w:type="spellEnd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Y 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Ya</w:t>
                              </w:r>
                              <w:proofErr w:type="spellEnd"/>
                            </w:p>
                            <w:p w:rsidR="003F67DF" w:rsidRPr="003F67DF" w:rsidRDefault="003F67DF" w:rsidP="003F67DF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11 Para </w:t>
                              </w:r>
                              <w:proofErr w:type="spellStart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Transcribir</w:t>
                              </w:r>
                              <w:proofErr w:type="spellEnd"/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(LUNA) </w:t>
                              </w:r>
                            </w:p>
                            <w:p w:rsidR="003F67DF" w:rsidRPr="003F67DF" w:rsidRDefault="003F67DF" w:rsidP="003F67DF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3F67DF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3F67DF" w:rsidRPr="003F67DF" w:rsidRDefault="003F67DF" w:rsidP="003F67D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hyperlink r:id="rId17" w:tgtFrame="_blank" w:history="1">
                                <w:r w:rsidRPr="003F67D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</w:rPr>
                                  <w:t>https://twitter.com/LidoPimienta</w:t>
                                </w:r>
                              </w:hyperlink>
                            </w:p>
                            <w:p w:rsidR="003F67DF" w:rsidRPr="003F67DF" w:rsidRDefault="003F67DF" w:rsidP="003F67D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hyperlink r:id="rId18" w:tgtFrame="_blank" w:history="1">
                                <w:r w:rsidRPr="003F67D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</w:rPr>
                                  <w:t>https://www.facebook.com/Lido.Pimienta.Musica/</w:t>
                                </w:r>
                              </w:hyperlink>
                            </w:p>
                          </w:tc>
                        </w:tr>
                      </w:tbl>
                      <w:p w:rsidR="003F67DF" w:rsidRPr="003F67DF" w:rsidRDefault="003F67DF" w:rsidP="003F67DF">
                        <w:pPr>
                          <w:rPr>
                            <w:rFonts w:ascii="Times" w:eastAsia="Times New Roman" w:hAnsi="Times" w:cs="Times New Roman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3F67DF" w:rsidRPr="003F67DF" w:rsidRDefault="003F67DF" w:rsidP="003F67DF">
                  <w:pPr>
                    <w:jc w:val="center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</w:p>
              </w:tc>
            </w:tr>
          </w:tbl>
          <w:p w:rsidR="003F67DF" w:rsidRPr="003F67DF" w:rsidRDefault="003F67DF" w:rsidP="003F67DF">
            <w:pPr>
              <w:rPr>
                <w:rFonts w:ascii="Times" w:eastAsia="Times New Roman" w:hAnsi="Times" w:cs="Times New Roman"/>
                <w:color w:val="000000"/>
              </w:rPr>
            </w:pPr>
          </w:p>
        </w:tc>
      </w:tr>
    </w:tbl>
    <w:p w:rsidR="00712691" w:rsidRDefault="003F67DF">
      <w:bookmarkStart w:id="0" w:name="_GoBack"/>
      <w:bookmarkEnd w:id="0"/>
    </w:p>
    <w:sectPr w:rsidR="00712691" w:rsidSect="00D85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DF"/>
    <w:rsid w:val="001C2A8D"/>
    <w:rsid w:val="003F67DF"/>
    <w:rsid w:val="00AA4C56"/>
    <w:rsid w:val="00D8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11DB237-52B8-5246-A0C4-A2E07FD6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6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7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9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62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5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2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3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9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rity.gofundme.com/o/en/campaign/help-a-wayuu-family-ayudaunafamiliawayuu" TargetMode="External"/><Relationship Id="rId13" Type="http://schemas.openxmlformats.org/officeDocument/2006/relationships/hyperlink" Target="https://www.youtube.com/watch?v=Cje1mE92Ymg" TargetMode="External"/><Relationship Id="rId18" Type="http://schemas.openxmlformats.org/officeDocument/2006/relationships/hyperlink" Target="https://www.facebook.com/Lido.Pimienta.Musi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20.rs6.net/tn.jsp?f=001L8JvWI9jmhPO4pIy7urEa_laFVgaOr62Zv1Z6CltY9yxiqyZKU9kwUyyI59HCwygh2CMDHDqiTq9FJh-328tOAwGoDzfc5W4tQnJ4BuOsDhqiO6rHjj3MIbGSRK0iCf9FAr-U0i1BnxjBU8OPqCBS6VYYNIA8UGeNZN4DaHCQnKZz3v_-SxrDGetiYmYaKOllhyuECXHm0j5xVWfRErjKIN40cMSAT2dnaKW917fl5InTNsbry-Kfg==&amp;c=xzJAwcRGjNxh9IcvbrhriGFod0lRJTIR3RjF75YRsj99t5a-hfqh7Q==&amp;ch=cM2bJWVKIX_LmiIUDYGMc4Q2XWBSGhmvVT7kWteeI7Xt1rcv0HtdnQ==" TargetMode="External"/><Relationship Id="rId12" Type="http://schemas.openxmlformats.org/officeDocument/2006/relationships/hyperlink" Target="https://www.youtube.com/watch?v=2azy1D-yyWc&amp;feature=youtu.be" TargetMode="External"/><Relationship Id="rId17" Type="http://schemas.openxmlformats.org/officeDocument/2006/relationships/hyperlink" Target="https://twitter.com/LidoPimient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dopimienta.ffm.to/misscolombi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20.rs6.net/tn.jsp?f=001L8JvWI9jmhPO4pIy7urEa_laFVgaOr62Zv1Z6CltY9yxiqyZKU9kwZZ2HzvV-iuWLxCAcV7Lp8ahXAaAgGhC0TD59BrNhuoN6fwfIuKsrUA4ZcB_3iCsUVrpoOO75kRb8Elc96JkxxQsmBw2R7jbu3WXpMQ-EA7h6kd82IcTkoD0MrFGSnoSmvXblaMbBokWpOvog7GrwqBxLU0H-vOPjTns4Dd3ua-A&amp;c=xzJAwcRGjNxh9IcvbrhriGFod0lRJTIR3RjF75YRsj99t5a-hfqh7Q==&amp;ch=cM2bJWVKIX_LmiIUDYGMc4Q2XWBSGhmvVT7kWteeI7Xt1rcv0HtdnQ==" TargetMode="External"/><Relationship Id="rId11" Type="http://schemas.openxmlformats.org/officeDocument/2006/relationships/hyperlink" Target="https://www.youtube.com/watch?v=2azy1D-yyWc&amp;feature=youtu.be" TargetMode="External"/><Relationship Id="rId5" Type="http://schemas.openxmlformats.org/officeDocument/2006/relationships/hyperlink" Target="https://www.npr.org/2020/04/13/831603525/first-listen-lido-pimienta-miss-colombia" TargetMode="External"/><Relationship Id="rId15" Type="http://schemas.openxmlformats.org/officeDocument/2006/relationships/hyperlink" Target="https://www.youtube.com/watch?v=oSBy608ONmQ" TargetMode="External"/><Relationship Id="rId10" Type="http://schemas.openxmlformats.org/officeDocument/2006/relationships/hyperlink" Target="https://www.youtube.com/watch?v=2azy1D-yyWc&amp;feature=youtu.b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npr.org/2020/04/13/831603525/first-listen-lido-pimienta-miss-colombia" TargetMode="External"/><Relationship Id="rId9" Type="http://schemas.openxmlformats.org/officeDocument/2006/relationships/hyperlink" Target="https://www.youtube.com/watch?v=2azy1D-yyWc&amp;feature=youtu.be" TargetMode="External"/><Relationship Id="rId14" Type="http://schemas.openxmlformats.org/officeDocument/2006/relationships/hyperlink" Target="https://www.youtube.com/watch?v=Cje1mE92Y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Kettering</dc:creator>
  <cp:keywords/>
  <dc:description/>
  <cp:lastModifiedBy>Kelly Kettering</cp:lastModifiedBy>
  <cp:revision>1</cp:revision>
  <dcterms:created xsi:type="dcterms:W3CDTF">2020-04-13T16:49:00Z</dcterms:created>
  <dcterms:modified xsi:type="dcterms:W3CDTF">2020-04-13T16:49:00Z</dcterms:modified>
</cp:coreProperties>
</file>