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5B89"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 xml:space="preserve">LIDO PIMIENTA RELEASES CHANCHA VIA CIRCUITO REMIX OF “TE QUERIA” FROM WIDELY CELEBRATED </w:t>
      </w:r>
      <w:r>
        <w:rPr>
          <w:rFonts w:ascii="Arial" w:hAnsi="Arial" w:cs="Arial"/>
          <w:b/>
          <w:bCs/>
          <w:i/>
          <w:iCs/>
          <w:color w:val="000000"/>
        </w:rPr>
        <w:t xml:space="preserve">MISS COLOMBIA </w:t>
      </w:r>
      <w:r>
        <w:rPr>
          <w:rFonts w:ascii="Arial" w:hAnsi="Arial" w:cs="Arial"/>
          <w:b/>
          <w:bCs/>
          <w:color w:val="000000"/>
        </w:rPr>
        <w:t>(ANTI-)</w:t>
      </w:r>
    </w:p>
    <w:p w14:paraId="20286200" w14:textId="77777777" w:rsidR="00EF0C39" w:rsidRDefault="00EF0C39" w:rsidP="00EF0C39">
      <w:pPr>
        <w:rPr>
          <w:rFonts w:ascii="Times New Roman" w:hAnsi="Times New Roman"/>
        </w:rPr>
      </w:pPr>
      <w:r>
        <w:rPr>
          <w:rFonts w:ascii="-webkit-standard" w:hAnsi="-webkit-standard"/>
          <w:color w:val="000000"/>
        </w:rPr>
        <w:br/>
      </w:r>
    </w:p>
    <w:p w14:paraId="48445B90" w14:textId="77777777" w:rsidR="00EF0C39" w:rsidRDefault="00EF0C39" w:rsidP="00EF0C39">
      <w:pPr>
        <w:pStyle w:val="NormalWeb"/>
        <w:spacing w:before="0" w:beforeAutospacing="0" w:after="0" w:afterAutospacing="0"/>
        <w:jc w:val="center"/>
        <w:rPr>
          <w:rFonts w:ascii="-webkit-standard" w:hAnsi="-webkit-standard"/>
          <w:color w:val="000000"/>
        </w:rPr>
      </w:pPr>
      <w:hyperlink r:id="rId4" w:tgtFrame="_blank" w:history="1">
        <w:r>
          <w:rPr>
            <w:rStyle w:val="Hyperlink"/>
            <w:rFonts w:ascii="Arial" w:hAnsi="Arial" w:cs="Arial"/>
            <w:b/>
            <w:bCs/>
            <w:color w:val="000000"/>
          </w:rPr>
          <w:t>https://youtu.be/7wuosy3zUwk</w:t>
        </w:r>
      </w:hyperlink>
    </w:p>
    <w:p w14:paraId="01797AAF" w14:textId="77777777" w:rsidR="00EF0C39" w:rsidRDefault="00EF0C39" w:rsidP="00EF0C39">
      <w:pPr>
        <w:rPr>
          <w:rStyle w:val="gmail-im"/>
          <w:color w:val="500050"/>
        </w:rPr>
      </w:pPr>
    </w:p>
    <w:p w14:paraId="2C64371C" w14:textId="77777777" w:rsidR="00EF0C39" w:rsidRDefault="00EF0C39" w:rsidP="00EF0C39">
      <w:pPr>
        <w:pStyle w:val="NormalWeb"/>
        <w:spacing w:before="0" w:beforeAutospacing="0" w:after="0" w:afterAutospacing="0"/>
        <w:jc w:val="center"/>
      </w:pPr>
      <w:r>
        <w:rPr>
          <w:rFonts w:ascii="Arial" w:hAnsi="Arial" w:cs="Arial"/>
          <w:b/>
          <w:bCs/>
          <w:color w:val="000000"/>
        </w:rPr>
        <w:t>TUNE-IN TO IG LIVE AT 12PM ET WITH CHANCHA VIA CIRCUITO</w:t>
      </w:r>
    </w:p>
    <w:p w14:paraId="1BA2F51B" w14:textId="77777777" w:rsidR="00EF0C39" w:rsidRDefault="00EF0C39" w:rsidP="00EF0C39">
      <w:pPr>
        <w:rPr>
          <w:rStyle w:val="gmail-im"/>
        </w:rPr>
      </w:pPr>
    </w:p>
    <w:p w14:paraId="55A1DA2C" w14:textId="77777777" w:rsidR="00EF0C39" w:rsidRDefault="00EF0C39" w:rsidP="00EF0C39">
      <w:pPr>
        <w:pStyle w:val="NormalWeb"/>
        <w:spacing w:before="0" w:beforeAutospacing="0" w:after="0" w:afterAutospacing="0"/>
      </w:pPr>
      <w:r>
        <w:rPr>
          <w:rFonts w:ascii="Arial" w:hAnsi="Arial" w:cs="Arial"/>
          <w:color w:val="000000"/>
        </w:rPr>
        <w:t xml:space="preserve">Lido Pimienta has released the Chancha Via Circuito remix of “Te Queria,” the first official remix issued from </w:t>
      </w:r>
      <w:r>
        <w:rPr>
          <w:rFonts w:ascii="Arial" w:hAnsi="Arial" w:cs="Arial"/>
          <w:i/>
          <w:iCs/>
          <w:color w:val="000000"/>
        </w:rPr>
        <w:t>Miss Colombia</w:t>
      </w:r>
      <w:r>
        <w:rPr>
          <w:rFonts w:ascii="Arial" w:hAnsi="Arial" w:cs="Arial"/>
          <w:color w:val="000000"/>
        </w:rPr>
        <w:t xml:space="preserve"> (ANTI), one of the most celebrated releases of the first half of the year.  </w:t>
      </w:r>
      <w:r>
        <w:rPr>
          <w:rFonts w:ascii="Arial" w:hAnsi="Arial" w:cs="Arial"/>
          <w:i/>
          <w:iCs/>
          <w:color w:val="000000"/>
        </w:rPr>
        <w:t>Miss Colombia</w:t>
      </w:r>
      <w:r>
        <w:rPr>
          <w:rFonts w:ascii="Arial" w:hAnsi="Arial" w:cs="Arial"/>
          <w:color w:val="000000"/>
        </w:rPr>
        <w:t xml:space="preserve"> was met with an 8.0 from</w:t>
      </w:r>
      <w:r>
        <w:rPr>
          <w:rFonts w:ascii="Arial" w:hAnsi="Arial" w:cs="Arial"/>
          <w:b/>
          <w:bCs/>
          <w:color w:val="000000"/>
        </w:rPr>
        <w:t xml:space="preserve"> Pitchfork</w:t>
      </w:r>
      <w:r>
        <w:rPr>
          <w:rFonts w:ascii="Arial" w:hAnsi="Arial" w:cs="Arial"/>
          <w:color w:val="000000"/>
        </w:rPr>
        <w:t>, 4 out of 5 stars from</w:t>
      </w:r>
      <w:r>
        <w:rPr>
          <w:rFonts w:ascii="Arial" w:hAnsi="Arial" w:cs="Arial"/>
          <w:b/>
          <w:bCs/>
          <w:color w:val="000000"/>
        </w:rPr>
        <w:t xml:space="preserve"> Rolling Stone</w:t>
      </w:r>
      <w:r>
        <w:rPr>
          <w:rFonts w:ascii="Arial" w:hAnsi="Arial" w:cs="Arial"/>
          <w:color w:val="000000"/>
        </w:rPr>
        <w:t xml:space="preserve">, Album of the Week by </w:t>
      </w:r>
      <w:r>
        <w:rPr>
          <w:rFonts w:ascii="Arial" w:hAnsi="Arial" w:cs="Arial"/>
          <w:b/>
          <w:bCs/>
          <w:color w:val="000000"/>
        </w:rPr>
        <w:t>Stereogum</w:t>
      </w:r>
      <w:r>
        <w:rPr>
          <w:rFonts w:ascii="Arial" w:hAnsi="Arial" w:cs="Arial"/>
          <w:color w:val="000000"/>
        </w:rPr>
        <w:t xml:space="preserve">, named one of the best albums of the year (so far) by </w:t>
      </w:r>
      <w:r>
        <w:rPr>
          <w:rFonts w:ascii="Arial" w:hAnsi="Arial" w:cs="Arial"/>
          <w:b/>
          <w:bCs/>
          <w:color w:val="000000"/>
        </w:rPr>
        <w:t>Billboard</w:t>
      </w:r>
      <w:r>
        <w:rPr>
          <w:rFonts w:ascii="Arial" w:hAnsi="Arial" w:cs="Arial"/>
          <w:color w:val="000000"/>
        </w:rPr>
        <w:t xml:space="preserve">, and an </w:t>
      </w:r>
      <w:r>
        <w:rPr>
          <w:rFonts w:ascii="Arial" w:hAnsi="Arial" w:cs="Arial"/>
          <w:b/>
          <w:bCs/>
          <w:color w:val="000000"/>
        </w:rPr>
        <w:t>NPR Music</w:t>
      </w:r>
      <w:r>
        <w:rPr>
          <w:rFonts w:ascii="Arial" w:hAnsi="Arial" w:cs="Arial"/>
          <w:color w:val="000000"/>
        </w:rPr>
        <w:t xml:space="preserve"> First Listen and Top Album of April.</w:t>
      </w:r>
      <w:r>
        <w:rPr>
          <w:rFonts w:ascii="Arial" w:hAnsi="Arial" w:cs="Arial"/>
          <w:b/>
          <w:bCs/>
          <w:color w:val="000000"/>
        </w:rPr>
        <w:t>  The New York Times</w:t>
      </w:r>
      <w:r>
        <w:rPr>
          <w:rFonts w:ascii="Arial" w:hAnsi="Arial" w:cs="Arial"/>
          <w:color w:val="000000"/>
        </w:rPr>
        <w:t xml:space="preserve"> deemed the album "a substantial cultural statement" and in a review broadcast on </w:t>
      </w:r>
      <w:r>
        <w:rPr>
          <w:rFonts w:ascii="Arial" w:hAnsi="Arial" w:cs="Arial"/>
          <w:b/>
          <w:bCs/>
          <w:color w:val="000000"/>
        </w:rPr>
        <w:t>All Things Considered, NPR</w:t>
      </w:r>
      <w:r>
        <w:rPr>
          <w:rFonts w:ascii="Arial" w:hAnsi="Arial" w:cs="Arial"/>
          <w:color w:val="000000"/>
        </w:rPr>
        <w:t xml:space="preserve"> described the album as “a complicated ode to a country and a culture that still struggles to celebrate its black and Indigenous women.”</w:t>
      </w:r>
    </w:p>
    <w:p w14:paraId="3D3BA583" w14:textId="77777777" w:rsidR="00EF0C39" w:rsidRDefault="00EF0C39" w:rsidP="00EF0C39">
      <w:pPr>
        <w:rPr>
          <w:rFonts w:ascii="Times New Roman" w:hAnsi="Times New Roman"/>
        </w:rPr>
      </w:pPr>
      <w:r>
        <w:rPr>
          <w:rFonts w:ascii="-webkit-standard" w:hAnsi="-webkit-standard"/>
          <w:color w:val="000000"/>
        </w:rPr>
        <w:br/>
      </w:r>
    </w:p>
    <w:p w14:paraId="34495461" w14:textId="77777777" w:rsidR="00EF0C39" w:rsidRDefault="00EF0C39" w:rsidP="00EF0C39">
      <w:pPr>
        <w:pStyle w:val="NormalWeb"/>
        <w:spacing w:before="0" w:beforeAutospacing="0" w:after="0" w:afterAutospacing="0"/>
        <w:rPr>
          <w:rFonts w:ascii="-webkit-standard" w:hAnsi="-webkit-standard"/>
          <w:color w:val="000000"/>
        </w:rPr>
      </w:pPr>
      <w:r>
        <w:rPr>
          <w:rFonts w:ascii="Arial" w:hAnsi="Arial" w:cs="Arial"/>
          <w:color w:val="000000"/>
        </w:rPr>
        <w:t xml:space="preserve">Listen to “Te Queria” (Chancha Via Circuito Remix) here: </w:t>
      </w:r>
    </w:p>
    <w:p w14:paraId="7C36D325" w14:textId="77777777" w:rsidR="00EF0C39" w:rsidRDefault="00EF0C39" w:rsidP="00EF0C39">
      <w:pPr>
        <w:pStyle w:val="NormalWeb"/>
        <w:spacing w:before="0" w:beforeAutospacing="0" w:after="0" w:afterAutospacing="0"/>
        <w:rPr>
          <w:rFonts w:ascii="-webkit-standard" w:hAnsi="-webkit-standard"/>
          <w:color w:val="000000"/>
        </w:rPr>
      </w:pPr>
      <w:hyperlink r:id="rId5" w:tgtFrame="_blank" w:history="1">
        <w:r>
          <w:rPr>
            <w:rStyle w:val="Hyperlink"/>
            <w:rFonts w:ascii="Arial" w:hAnsi="Arial" w:cs="Arial"/>
          </w:rPr>
          <w:t>https://youtu.be/7wuosy3zUwk</w:t>
        </w:r>
      </w:hyperlink>
    </w:p>
    <w:p w14:paraId="5E4F1E56" w14:textId="77777777" w:rsidR="00EF0C39" w:rsidRDefault="00EF0C39" w:rsidP="00EF0C39">
      <w:pPr>
        <w:pStyle w:val="NormalWeb"/>
        <w:spacing w:before="0" w:beforeAutospacing="0" w:after="0" w:afterAutospacing="0"/>
        <w:rPr>
          <w:rFonts w:ascii="-webkit-standard" w:hAnsi="-webkit-standard"/>
          <w:color w:val="000000"/>
        </w:rPr>
      </w:pPr>
    </w:p>
    <w:p w14:paraId="1C4BB8AA" w14:textId="77777777" w:rsidR="00EF0C39" w:rsidRDefault="00EF0C39" w:rsidP="00EF0C39">
      <w:pPr>
        <w:pStyle w:val="NormalWeb"/>
        <w:spacing w:before="0" w:beforeAutospacing="0" w:after="0" w:afterAutospacing="0"/>
        <w:rPr>
          <w:rFonts w:ascii="-webkit-standard" w:hAnsi="-webkit-standard"/>
          <w:color w:val="500050"/>
        </w:rPr>
      </w:pPr>
      <w:r>
        <w:rPr>
          <w:rFonts w:ascii="Arial" w:hAnsi="Arial" w:cs="Arial"/>
          <w:color w:val="000000"/>
        </w:rPr>
        <w:t>Chancha Via Circuito is an Argentinian DJ and producer, who’s previously collaborated with Lido on the 2018 track “</w:t>
      </w:r>
      <w:hyperlink r:id="rId6" w:tgtFrame="_blank" w:history="1">
        <w:r>
          <w:rPr>
            <w:rStyle w:val="Hyperlink"/>
            <w:rFonts w:ascii="Arial" w:hAnsi="Arial" w:cs="Arial"/>
          </w:rPr>
          <w:t>La Victoria</w:t>
        </w:r>
      </w:hyperlink>
      <w:r>
        <w:rPr>
          <w:rFonts w:ascii="Arial" w:hAnsi="Arial" w:cs="Arial"/>
          <w:color w:val="000000"/>
        </w:rPr>
        <w:t>.” Says Lido of working with him again: </w:t>
      </w:r>
    </w:p>
    <w:p w14:paraId="1FF8090F" w14:textId="77777777" w:rsidR="00EF0C39" w:rsidRDefault="00EF0C39" w:rsidP="00EF0C39">
      <w:pPr>
        <w:rPr>
          <w:rFonts w:ascii="-webkit-standard" w:hAnsi="-webkit-standard"/>
          <w:color w:val="500050"/>
        </w:rPr>
      </w:pPr>
    </w:p>
    <w:p w14:paraId="098039E0" w14:textId="77777777" w:rsidR="00EF0C39" w:rsidRDefault="00EF0C39" w:rsidP="00EF0C39">
      <w:pPr>
        <w:pStyle w:val="NormalWeb"/>
        <w:spacing w:before="0" w:beforeAutospacing="0" w:after="0" w:afterAutospacing="0"/>
        <w:rPr>
          <w:rFonts w:ascii="-webkit-standard" w:hAnsi="-webkit-standard"/>
          <w:color w:val="500050"/>
        </w:rPr>
      </w:pPr>
      <w:r>
        <w:rPr>
          <w:rFonts w:ascii="Arial" w:hAnsi="Arial" w:cs="Arial"/>
          <w:i/>
          <w:iCs/>
          <w:color w:val="000000"/>
        </w:rPr>
        <w:t>"Chancha and I have been friends for a decade! We first found each other through Myspace and have admired each other's work ever since. We work together musically, but also support one another as friends, making life plans and encouraging each other’s art. We play live together whenever we are visiting each other’s home countries and we’ve shared stages internationally, too. We include each other in everything we do because we are joined by our songs, JARDINES and LA VICTORIA.</w:t>
      </w:r>
    </w:p>
    <w:p w14:paraId="17390D69" w14:textId="77777777" w:rsidR="00EF0C39" w:rsidRDefault="00EF0C39" w:rsidP="00EF0C39">
      <w:pPr>
        <w:pStyle w:val="NormalWeb"/>
        <w:spacing w:before="0" w:beforeAutospacing="0" w:after="0" w:afterAutospacing="0"/>
        <w:rPr>
          <w:rFonts w:ascii="-webkit-standard" w:hAnsi="-webkit-standard"/>
          <w:color w:val="500050"/>
        </w:rPr>
      </w:pPr>
      <w:r>
        <w:rPr>
          <w:rFonts w:ascii="Arial" w:hAnsi="Arial" w:cs="Arial"/>
          <w:i/>
          <w:iCs/>
          <w:color w:val="000000"/>
        </w:rPr>
        <w:t> </w:t>
      </w:r>
    </w:p>
    <w:p w14:paraId="02C4301E" w14:textId="77777777" w:rsidR="00EF0C39" w:rsidRDefault="00EF0C39" w:rsidP="00EF0C39">
      <w:pPr>
        <w:pStyle w:val="NormalWeb"/>
        <w:spacing w:before="0" w:beforeAutospacing="0" w:after="0" w:afterAutospacing="0"/>
        <w:rPr>
          <w:rFonts w:ascii="-webkit-standard" w:hAnsi="-webkit-standard"/>
          <w:color w:val="500050"/>
        </w:rPr>
      </w:pPr>
      <w:r>
        <w:rPr>
          <w:rFonts w:ascii="Arial" w:hAnsi="Arial" w:cs="Arial"/>
          <w:i/>
          <w:iCs/>
          <w:color w:val="000000"/>
        </w:rPr>
        <w:t>It made all the sense in the world to have Chancha remix “Te Queria.” I knew he would bring the song to fresh territory. The bass in his remix embraces you, the listener, and encourages you to move, YET somehow he makes it sound softer and adds a unique warmth to the track—the work only a master like Chancha could accomplish."</w:t>
      </w:r>
    </w:p>
    <w:p w14:paraId="3B76A080" w14:textId="77777777" w:rsidR="00EF0C39" w:rsidRDefault="00EF0C39" w:rsidP="00EF0C39">
      <w:pPr>
        <w:rPr>
          <w:rFonts w:ascii="-webkit-standard" w:hAnsi="-webkit-standard"/>
          <w:color w:val="500050"/>
        </w:rPr>
      </w:pPr>
    </w:p>
    <w:p w14:paraId="50F831C8" w14:textId="77777777" w:rsidR="00EF0C39" w:rsidRDefault="00EF0C39" w:rsidP="00EF0C39">
      <w:pPr>
        <w:pStyle w:val="NormalWeb"/>
        <w:spacing w:before="0" w:beforeAutospacing="0" w:after="0" w:afterAutospacing="0"/>
        <w:rPr>
          <w:rFonts w:ascii="-webkit-standard" w:hAnsi="-webkit-standard"/>
          <w:color w:val="500050"/>
        </w:rPr>
      </w:pPr>
      <w:r>
        <w:rPr>
          <w:rFonts w:ascii="Arial" w:hAnsi="Arial" w:cs="Arial"/>
          <w:color w:val="000000"/>
        </w:rPr>
        <w:t>The pair will go on Instagram Live tonight at 9am Pacific / 12pm Eastern / 5pm UK to discuss the remix and its creative process. You can tune in on Lido’s Instagram here:  </w:t>
      </w:r>
      <w:hyperlink r:id="rId7" w:tgtFrame="_blank" w:history="1">
        <w:r>
          <w:rPr>
            <w:rStyle w:val="Hyperlink"/>
            <w:rFonts w:ascii="Arial" w:hAnsi="Arial" w:cs="Arial"/>
          </w:rPr>
          <w:t>https://www.instagram.com/lidopimienta/?hl=en</w:t>
        </w:r>
      </w:hyperlink>
      <w:r>
        <w:rPr>
          <w:rFonts w:ascii="Arial" w:hAnsi="Arial" w:cs="Arial"/>
          <w:color w:val="000000"/>
        </w:rPr>
        <w:t>. </w:t>
      </w:r>
    </w:p>
    <w:p w14:paraId="5C9AA9FC" w14:textId="77777777" w:rsidR="00EF0C39" w:rsidRDefault="00EF0C39" w:rsidP="00EF0C39">
      <w:pPr>
        <w:rPr>
          <w:rFonts w:ascii="-webkit-standard" w:hAnsi="-webkit-standard"/>
          <w:color w:val="500050"/>
        </w:rPr>
      </w:pPr>
    </w:p>
    <w:p w14:paraId="34780AB4" w14:textId="77777777" w:rsidR="00EF0C39" w:rsidRDefault="00EF0C39" w:rsidP="00EF0C39">
      <w:pPr>
        <w:pStyle w:val="NormalWeb"/>
        <w:spacing w:before="0" w:beforeAutospacing="0" w:after="0" w:afterAutospacing="0"/>
        <w:rPr>
          <w:rFonts w:ascii="-webkit-standard" w:hAnsi="-webkit-standard"/>
          <w:color w:val="500050"/>
        </w:rPr>
      </w:pPr>
      <w:r>
        <w:rPr>
          <w:rFonts w:ascii="Arial" w:hAnsi="Arial" w:cs="Arial"/>
          <w:color w:val="000000"/>
        </w:rPr>
        <w:t>In</w:t>
      </w:r>
      <w:hyperlink r:id="rId8" w:tgtFrame="_blank" w:history="1">
        <w:r>
          <w:rPr>
            <w:rStyle w:val="Hyperlink"/>
            <w:rFonts w:ascii="Arial" w:hAnsi="Arial" w:cs="Arial"/>
          </w:rPr>
          <w:t xml:space="preserve"> an </w:t>
        </w:r>
        <w:r>
          <w:rPr>
            <w:rStyle w:val="Hyperlink"/>
            <w:rFonts w:ascii="Arial" w:hAnsi="Arial" w:cs="Arial"/>
            <w:b/>
            <w:bCs/>
          </w:rPr>
          <w:t>interview with i-D</w:t>
        </w:r>
      </w:hyperlink>
      <w:r>
        <w:rPr>
          <w:rFonts w:ascii="Arial" w:hAnsi="Arial" w:cs="Arial"/>
          <w:color w:val="000000"/>
        </w:rPr>
        <w:t xml:space="preserve">, Pimienta describes </w:t>
      </w:r>
      <w:r>
        <w:rPr>
          <w:rFonts w:ascii="Arial" w:hAnsi="Arial" w:cs="Arial"/>
          <w:i/>
          <w:iCs/>
          <w:color w:val="000000"/>
        </w:rPr>
        <w:t>Miss Colombia</w:t>
      </w:r>
      <w:r>
        <w:rPr>
          <w:rFonts w:ascii="Arial" w:hAnsi="Arial" w:cs="Arial"/>
          <w:color w:val="000000"/>
        </w:rPr>
        <w:t xml:space="preserve"> as "a cynical love letter" to the country.  Key appearances include a release day performance with Pitchfork via Instagram, a live discussion with Chicano Batman hosted by The Talkhouse, and her performance of “Nada” for </w:t>
      </w:r>
      <w:hyperlink r:id="rId9" w:tgtFrame="_blank" w:history="1">
        <w:r>
          <w:rPr>
            <w:rStyle w:val="Hyperlink"/>
            <w:rFonts w:ascii="Arial" w:hAnsi="Arial" w:cs="Arial"/>
          </w:rPr>
          <w:t>COLORS</w:t>
        </w:r>
      </w:hyperlink>
      <w:r>
        <w:rPr>
          <w:rFonts w:ascii="Arial" w:hAnsi="Arial" w:cs="Arial"/>
          <w:color w:val="000000"/>
        </w:rPr>
        <w:t xml:space="preserve"> has over 1 million views.  Yesterday she also </w:t>
      </w:r>
      <w:r>
        <w:rPr>
          <w:rFonts w:ascii="Arial" w:hAnsi="Arial" w:cs="Arial"/>
          <w:color w:val="000000"/>
        </w:rPr>
        <w:lastRenderedPageBreak/>
        <w:t>performed at the</w:t>
      </w:r>
      <w:hyperlink r:id="rId10" w:tgtFrame="_blank" w:history="1">
        <w:r>
          <w:rPr>
            <w:rStyle w:val="Hyperlink"/>
            <w:rFonts w:ascii="Arial" w:hAnsi="Arial" w:cs="Arial"/>
          </w:rPr>
          <w:t xml:space="preserve"> Latin Alternative Music Conference </w:t>
        </w:r>
      </w:hyperlink>
      <w:r>
        <w:rPr>
          <w:rFonts w:ascii="Arial" w:hAnsi="Arial" w:cs="Arial"/>
          <w:color w:val="000000"/>
        </w:rPr>
        <w:t xml:space="preserve">and recent features have run with </w:t>
      </w:r>
      <w:hyperlink r:id="rId11" w:tgtFrame="_blank" w:history="1">
        <w:r>
          <w:rPr>
            <w:rStyle w:val="Hyperlink"/>
            <w:rFonts w:ascii="Arial" w:hAnsi="Arial" w:cs="Arial"/>
          </w:rPr>
          <w:t>The Creative Independent</w:t>
        </w:r>
      </w:hyperlink>
      <w:r>
        <w:rPr>
          <w:rFonts w:ascii="Arial" w:hAnsi="Arial" w:cs="Arial"/>
          <w:color w:val="000000"/>
        </w:rPr>
        <w:t xml:space="preserve"> and </w:t>
      </w:r>
      <w:hyperlink r:id="rId12" w:tgtFrame="_blank" w:history="1">
        <w:r>
          <w:rPr>
            <w:rStyle w:val="Hyperlink"/>
            <w:rFonts w:ascii="Arial" w:hAnsi="Arial" w:cs="Arial"/>
          </w:rPr>
          <w:t>1883 Magazine</w:t>
        </w:r>
      </w:hyperlink>
      <w:r>
        <w:rPr>
          <w:rFonts w:ascii="Arial" w:hAnsi="Arial" w:cs="Arial"/>
          <w:color w:val="000000"/>
        </w:rPr>
        <w:t>.  </w:t>
      </w:r>
    </w:p>
    <w:p w14:paraId="7C3F7347" w14:textId="77777777" w:rsidR="00EF0C39" w:rsidRDefault="00EF0C39" w:rsidP="00EF0C39">
      <w:pPr>
        <w:rPr>
          <w:rFonts w:ascii="-webkit-standard" w:hAnsi="-webkit-standard"/>
          <w:color w:val="500050"/>
        </w:rPr>
      </w:pPr>
    </w:p>
    <w:p w14:paraId="29366D78" w14:textId="77777777" w:rsidR="00EF0C39" w:rsidRDefault="00EF0C39" w:rsidP="00EF0C39">
      <w:pPr>
        <w:pStyle w:val="NormalWeb"/>
        <w:spacing w:before="0" w:beforeAutospacing="0" w:after="0" w:afterAutospacing="0"/>
        <w:rPr>
          <w:rFonts w:ascii="-webkit-standard" w:hAnsi="-webkit-standard"/>
          <w:color w:val="500050"/>
        </w:rPr>
      </w:pPr>
      <w:r>
        <w:rPr>
          <w:rFonts w:ascii="Arial" w:hAnsi="Arial" w:cs="Arial"/>
          <w:i/>
          <w:iCs/>
          <w:color w:val="000000"/>
        </w:rPr>
        <w:t>Miss Colombia</w:t>
      </w:r>
      <w:r>
        <w:rPr>
          <w:rFonts w:ascii="Arial" w:hAnsi="Arial" w:cs="Arial"/>
          <w:color w:val="000000"/>
        </w:rPr>
        <w:t xml:space="preserve"> fuses electro-cumbia with pop, resulting in an album that is as fascinating as it is powerful. Its title was in-part inspired by the 2015 Miss Universe mishap in which Steve Harvey mistakenly crowned Miss Colombia, instead of Miss Philippines. It caused Lido to reflect on the anti-blackness she's experienced.  The record was made and produced in Lido's home studio in Toronto, as well as in the historic city of Palenque in Colombia, the first freed slave town to be established in the Americas. </w:t>
      </w:r>
    </w:p>
    <w:p w14:paraId="2812660B" w14:textId="77777777" w:rsidR="00EF0C39" w:rsidRDefault="00EF0C39" w:rsidP="00EF0C39">
      <w:pPr>
        <w:rPr>
          <w:rFonts w:ascii="-webkit-standard" w:hAnsi="-webkit-standard"/>
          <w:color w:val="500050"/>
        </w:rPr>
      </w:pPr>
    </w:p>
    <w:p w14:paraId="64E1787B"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 xml:space="preserve">PRAISE FOR </w:t>
      </w:r>
      <w:r>
        <w:rPr>
          <w:rFonts w:ascii="Arial" w:hAnsi="Arial" w:cs="Arial"/>
          <w:b/>
          <w:bCs/>
          <w:i/>
          <w:iCs/>
          <w:color w:val="000000"/>
        </w:rPr>
        <w:t>MISS COLOMBIA</w:t>
      </w:r>
    </w:p>
    <w:p w14:paraId="38D7E146" w14:textId="77777777" w:rsidR="00EF0C39" w:rsidRDefault="00EF0C39" w:rsidP="00EF0C39">
      <w:pPr>
        <w:rPr>
          <w:rFonts w:ascii="-webkit-standard" w:hAnsi="-webkit-standard"/>
          <w:color w:val="500050"/>
        </w:rPr>
      </w:pPr>
    </w:p>
    <w:p w14:paraId="4CEA050F"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“A symbolic reclamation of her crown”</w:t>
      </w:r>
    </w:p>
    <w:p w14:paraId="48D0E6FE"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Pitchfork, 8.0 </w:t>
      </w:r>
    </w:p>
    <w:p w14:paraId="113A7040" w14:textId="77777777" w:rsidR="00EF0C39" w:rsidRDefault="00EF0C39" w:rsidP="00EF0C39">
      <w:pPr>
        <w:rPr>
          <w:rFonts w:ascii="-webkit-standard" w:hAnsi="-webkit-standard"/>
          <w:color w:val="500050"/>
        </w:rPr>
      </w:pPr>
    </w:p>
    <w:p w14:paraId="09F0EFCA"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“A substantial cultural statement uniting Afro-Colombian roots with just enough synthesizer heft to place Pimienta’s music in the here and now” </w:t>
      </w:r>
    </w:p>
    <w:p w14:paraId="7B2BD61F"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New York Times</w:t>
      </w:r>
    </w:p>
    <w:p w14:paraId="5BC256E0" w14:textId="77777777" w:rsidR="00EF0C39" w:rsidRDefault="00EF0C39" w:rsidP="00EF0C39">
      <w:pPr>
        <w:rPr>
          <w:rFonts w:ascii="-webkit-standard" w:hAnsi="-webkit-standard"/>
          <w:color w:val="500050"/>
        </w:rPr>
      </w:pPr>
    </w:p>
    <w:p w14:paraId="498BB3B4"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 xml:space="preserve">“The organic, delightfully earnest tracks blend </w:t>
      </w:r>
      <w:r>
        <w:rPr>
          <w:rFonts w:ascii="Arial" w:hAnsi="Arial" w:cs="Arial"/>
          <w:i/>
          <w:iCs/>
          <w:color w:val="000000"/>
        </w:rPr>
        <w:t>Miss Colombia</w:t>
      </w:r>
      <w:r>
        <w:rPr>
          <w:rFonts w:ascii="Arial" w:hAnsi="Arial" w:cs="Arial"/>
          <w:color w:val="000000"/>
        </w:rPr>
        <w:t>‘s avant-Latin sonic palette with revered cross-generational traditions, forging a new world of musical borderlessness that Pimienta is glad to call home”</w:t>
      </w:r>
    </w:p>
    <w:p w14:paraId="0F79E28D"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Rolling Stone, 4 out of 5 stars</w:t>
      </w:r>
    </w:p>
    <w:p w14:paraId="51F4ECC0" w14:textId="77777777" w:rsidR="00EF0C39" w:rsidRDefault="00EF0C39" w:rsidP="00EF0C39">
      <w:pPr>
        <w:rPr>
          <w:rFonts w:ascii="-webkit-standard" w:hAnsi="-webkit-standard"/>
          <w:color w:val="500050"/>
        </w:rPr>
      </w:pPr>
    </w:p>
    <w:p w14:paraId="3C2B5E10"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“Pimienta's effort is a taxonomy of love and oppression disguised as love, and it demands a more just world”</w:t>
      </w:r>
    </w:p>
    <w:p w14:paraId="66C45D42"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NPR</w:t>
      </w:r>
    </w:p>
    <w:p w14:paraId="163A97D4" w14:textId="77777777" w:rsidR="00EF0C39" w:rsidRDefault="00EF0C39" w:rsidP="00EF0C39">
      <w:pPr>
        <w:rPr>
          <w:rFonts w:ascii="-webkit-standard" w:hAnsi="-webkit-standard"/>
          <w:color w:val="500050"/>
        </w:rPr>
      </w:pPr>
    </w:p>
    <w:p w14:paraId="60DF543D"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“(Some) of the most uniquely stirring pop music in recent memory”</w:t>
      </w:r>
    </w:p>
    <w:p w14:paraId="72AF9926"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Stereogum, Album of the Week </w:t>
      </w:r>
    </w:p>
    <w:p w14:paraId="559343B6" w14:textId="77777777" w:rsidR="00EF0C39" w:rsidRDefault="00EF0C39" w:rsidP="00EF0C39">
      <w:pPr>
        <w:rPr>
          <w:rFonts w:ascii="-webkit-standard" w:hAnsi="-webkit-standard"/>
          <w:color w:val="500050"/>
        </w:rPr>
      </w:pPr>
    </w:p>
    <w:p w14:paraId="0D996F2B"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“Pimienta defies the norm of relations and individualism”</w:t>
      </w:r>
    </w:p>
    <w:p w14:paraId="524A7420"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Billboard, 50 Best Albums of 2020 (So Far)</w:t>
      </w:r>
    </w:p>
    <w:p w14:paraId="0D55CF9D" w14:textId="77777777" w:rsidR="00EF0C39" w:rsidRDefault="00EF0C39" w:rsidP="00EF0C39">
      <w:pPr>
        <w:rPr>
          <w:rFonts w:ascii="-webkit-standard" w:hAnsi="-webkit-standard"/>
          <w:color w:val="500050"/>
        </w:rPr>
      </w:pPr>
    </w:p>
    <w:p w14:paraId="300A614D"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“Strikingly colorful … powerful vocals” </w:t>
      </w:r>
    </w:p>
    <w:p w14:paraId="19438158"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Fader </w:t>
      </w:r>
    </w:p>
    <w:p w14:paraId="4DC5D38D" w14:textId="77777777" w:rsidR="00EF0C39" w:rsidRDefault="00EF0C39" w:rsidP="00EF0C39">
      <w:pPr>
        <w:rPr>
          <w:rFonts w:ascii="-webkit-standard" w:hAnsi="-webkit-standard"/>
          <w:color w:val="500050"/>
        </w:rPr>
      </w:pPr>
    </w:p>
    <w:p w14:paraId="3951A61C"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i/>
          <w:iCs/>
          <w:color w:val="000000"/>
        </w:rPr>
        <w:t>“</w:t>
      </w:r>
      <w:r>
        <w:rPr>
          <w:rFonts w:ascii="Arial" w:hAnsi="Arial" w:cs="Arial"/>
          <w:color w:val="000000"/>
        </w:rPr>
        <w:t>A wild, spiritual adventure through Pimienta’s world—a place where the pains of history and the love of a community meld to become a powerful celebration of Afro-Colombian culture, identity, and womanhood”</w:t>
      </w:r>
    </w:p>
    <w:p w14:paraId="0C5E4A81"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Bandcamp</w:t>
      </w:r>
    </w:p>
    <w:p w14:paraId="185CF189" w14:textId="77777777" w:rsidR="00EF0C39" w:rsidRDefault="00EF0C39" w:rsidP="00EF0C39">
      <w:pPr>
        <w:rPr>
          <w:rFonts w:ascii="-webkit-standard" w:hAnsi="-webkit-standard"/>
          <w:color w:val="500050"/>
        </w:rPr>
      </w:pPr>
    </w:p>
    <w:p w14:paraId="40AAD0DD"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“It shows that Pimienta has talent to match her ambition, and she probably won’t be satisfied with anything less than world domination”</w:t>
      </w:r>
    </w:p>
    <w:p w14:paraId="741B7BAF"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Adhoc</w:t>
      </w:r>
    </w:p>
    <w:p w14:paraId="5D64DAC3" w14:textId="77777777" w:rsidR="00EF0C39" w:rsidRDefault="00EF0C39" w:rsidP="00EF0C39">
      <w:pPr>
        <w:rPr>
          <w:rFonts w:ascii="-webkit-standard" w:hAnsi="-webkit-standard"/>
          <w:color w:val="500050"/>
        </w:rPr>
      </w:pPr>
    </w:p>
    <w:p w14:paraId="01296427"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“A luminous anthem to resilience”</w:t>
      </w:r>
    </w:p>
    <w:p w14:paraId="2BF3E291"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Chicago Reader</w:t>
      </w:r>
    </w:p>
    <w:p w14:paraId="4647A992" w14:textId="77777777" w:rsidR="00EF0C39" w:rsidRDefault="00EF0C39" w:rsidP="00EF0C39">
      <w:pPr>
        <w:rPr>
          <w:rFonts w:ascii="-webkit-standard" w:hAnsi="-webkit-standard"/>
          <w:color w:val="500050"/>
        </w:rPr>
      </w:pPr>
    </w:p>
    <w:p w14:paraId="464123A9"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 xml:space="preserve">“The transgressive, shape-shifting </w:t>
      </w:r>
      <w:r>
        <w:rPr>
          <w:rFonts w:ascii="Arial" w:hAnsi="Arial" w:cs="Arial"/>
          <w:i/>
          <w:iCs/>
          <w:color w:val="000000"/>
        </w:rPr>
        <w:t>Miss Colombia</w:t>
      </w:r>
      <w:r>
        <w:rPr>
          <w:rFonts w:ascii="Arial" w:hAnsi="Arial" w:cs="Arial"/>
          <w:color w:val="000000"/>
        </w:rPr>
        <w:t xml:space="preserve"> that she presents recasts the traditional beauty queen image into a defiant multicultural artistic polymath” </w:t>
      </w:r>
    </w:p>
    <w:p w14:paraId="4C01F5D7"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All Music, 4.5 out of 5 stars </w:t>
      </w:r>
    </w:p>
    <w:p w14:paraId="02412515" w14:textId="77777777" w:rsidR="00EF0C39" w:rsidRDefault="00EF0C39" w:rsidP="00EF0C39">
      <w:pPr>
        <w:rPr>
          <w:rFonts w:ascii="-webkit-standard" w:hAnsi="-webkit-standard"/>
          <w:color w:val="500050"/>
        </w:rPr>
      </w:pPr>
    </w:p>
    <w:p w14:paraId="1838404B"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color w:val="000000"/>
        </w:rPr>
        <w:t>“Defies language barriers and should be instantly satisfying to anyone who likes any kind of adventurous pop music”</w:t>
      </w:r>
    </w:p>
    <w:p w14:paraId="4107306D" w14:textId="77777777" w:rsidR="00EF0C39" w:rsidRDefault="00EF0C39" w:rsidP="00EF0C39">
      <w:pPr>
        <w:pStyle w:val="NormalWeb"/>
        <w:spacing w:before="0" w:beforeAutospacing="0" w:after="0" w:afterAutospacing="0"/>
        <w:jc w:val="center"/>
        <w:rPr>
          <w:rFonts w:ascii="-webkit-standard" w:hAnsi="-webkit-standard"/>
          <w:color w:val="500050"/>
        </w:rPr>
      </w:pPr>
      <w:r>
        <w:rPr>
          <w:rFonts w:ascii="Arial" w:hAnsi="Arial" w:cs="Arial"/>
          <w:b/>
          <w:bCs/>
          <w:color w:val="000000"/>
        </w:rPr>
        <w:t>Brooklyn Vegan </w:t>
      </w:r>
    </w:p>
    <w:p w14:paraId="2C22661C" w14:textId="77777777" w:rsidR="00712691" w:rsidRDefault="00EF0C39">
      <w:bookmarkStart w:id="0" w:name="_GoBack"/>
      <w:bookmarkEnd w:id="0"/>
    </w:p>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B2"/>
    <w:rsid w:val="001C2A8D"/>
    <w:rsid w:val="0047387E"/>
    <w:rsid w:val="007179B2"/>
    <w:rsid w:val="00AA4C56"/>
    <w:rsid w:val="00D85B12"/>
    <w:rsid w:val="00E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C540"/>
  <w15:chartTrackingRefBased/>
  <w15:docId w15:val="{CEAB2325-79B7-314A-8FAD-197F5C5A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9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179B2"/>
    <w:rPr>
      <w:color w:val="0000FF"/>
      <w:u w:val="single"/>
    </w:rPr>
  </w:style>
  <w:style w:type="character" w:customStyle="1" w:styleId="gmail-im">
    <w:name w:val="gmail-im"/>
    <w:basedOn w:val="DefaultParagraphFont"/>
    <w:rsid w:val="00EF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228">
      <w:bodyDiv w:val="1"/>
      <w:marLeft w:val="0"/>
      <w:marRight w:val="0"/>
      <w:marTop w:val="0"/>
      <w:marBottom w:val="0"/>
      <w:divBdr>
        <w:top w:val="none" w:sz="0" w:space="0" w:color="auto"/>
        <w:left w:val="none" w:sz="0" w:space="0" w:color="auto"/>
        <w:bottom w:val="none" w:sz="0" w:space="0" w:color="auto"/>
        <w:right w:val="none" w:sz="0" w:space="0" w:color="auto"/>
      </w:divBdr>
    </w:div>
    <w:div w:id="168913511">
      <w:bodyDiv w:val="1"/>
      <w:marLeft w:val="0"/>
      <w:marRight w:val="0"/>
      <w:marTop w:val="0"/>
      <w:marBottom w:val="0"/>
      <w:divBdr>
        <w:top w:val="none" w:sz="0" w:space="0" w:color="auto"/>
        <w:left w:val="none" w:sz="0" w:space="0" w:color="auto"/>
        <w:bottom w:val="none" w:sz="0" w:space="0" w:color="auto"/>
        <w:right w:val="none" w:sz="0" w:space="0" w:color="auto"/>
      </w:divBdr>
      <w:divsChild>
        <w:div w:id="1865829271">
          <w:marLeft w:val="0"/>
          <w:marRight w:val="0"/>
          <w:marTop w:val="0"/>
          <w:marBottom w:val="0"/>
          <w:divBdr>
            <w:top w:val="none" w:sz="0" w:space="0" w:color="auto"/>
            <w:left w:val="none" w:sz="0" w:space="0" w:color="auto"/>
            <w:bottom w:val="none" w:sz="0" w:space="0" w:color="auto"/>
            <w:right w:val="none" w:sz="0" w:space="0" w:color="auto"/>
          </w:divBdr>
          <w:divsChild>
            <w:div w:id="7889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0758">
      <w:bodyDiv w:val="1"/>
      <w:marLeft w:val="0"/>
      <w:marRight w:val="0"/>
      <w:marTop w:val="0"/>
      <w:marBottom w:val="0"/>
      <w:divBdr>
        <w:top w:val="none" w:sz="0" w:space="0" w:color="auto"/>
        <w:left w:val="none" w:sz="0" w:space="0" w:color="auto"/>
        <w:bottom w:val="none" w:sz="0" w:space="0" w:color="auto"/>
        <w:right w:val="none" w:sz="0" w:space="0" w:color="auto"/>
      </w:divBdr>
    </w:div>
    <w:div w:id="1072386666">
      <w:bodyDiv w:val="1"/>
      <w:marLeft w:val="0"/>
      <w:marRight w:val="0"/>
      <w:marTop w:val="0"/>
      <w:marBottom w:val="0"/>
      <w:divBdr>
        <w:top w:val="none" w:sz="0" w:space="0" w:color="auto"/>
        <w:left w:val="none" w:sz="0" w:space="0" w:color="auto"/>
        <w:bottom w:val="none" w:sz="0" w:space="0" w:color="auto"/>
        <w:right w:val="none" w:sz="0" w:space="0" w:color="auto"/>
      </w:divBdr>
    </w:div>
    <w:div w:id="16877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vice.com/en_uk/article/4agzn3/lido-pimientas-miss-colombia-is-a-cynical-love-letter-to-her-homela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lidopimienta/?hl=en" TargetMode="External"/><Relationship Id="rId12" Type="http://schemas.openxmlformats.org/officeDocument/2006/relationships/hyperlink" Target="https://1883magazine.com/lido-pimienta-miss-colombia-track-by-tr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yvX5mIm0Zw" TargetMode="External"/><Relationship Id="rId11" Type="http://schemas.openxmlformats.org/officeDocument/2006/relationships/hyperlink" Target="https://thecreativeindependent.com/people/musician-and-artist-lido-pimienta-on-the-discipline-and-patience-it-takes-to-make-creative-work/" TargetMode="External"/><Relationship Id="rId5" Type="http://schemas.openxmlformats.org/officeDocument/2006/relationships/hyperlink" Target="https://youtu.be/7wuosy3zUwk" TargetMode="External"/><Relationship Id="rId10" Type="http://schemas.openxmlformats.org/officeDocument/2006/relationships/hyperlink" Target="https://www.latinalternative.com/" TargetMode="External"/><Relationship Id="rId4" Type="http://schemas.openxmlformats.org/officeDocument/2006/relationships/hyperlink" Target="https://youtu.be/7wuosy3zUwk" TargetMode="External"/><Relationship Id="rId9" Type="http://schemas.openxmlformats.org/officeDocument/2006/relationships/hyperlink" Target="https://www.youtube.com/watch?v=oSBy608ONm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3</cp:revision>
  <dcterms:created xsi:type="dcterms:W3CDTF">2020-06-08T17:32:00Z</dcterms:created>
  <dcterms:modified xsi:type="dcterms:W3CDTF">2020-06-10T16:40:00Z</dcterms:modified>
</cp:coreProperties>
</file>