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D60" w:rsidRDefault="00994F67">
      <w:pPr>
        <w:rPr>
          <w:noProof/>
          <w:lang w:eastAsia="fr-FR"/>
        </w:rPr>
      </w:pPr>
      <w:r>
        <w:rPr>
          <w:noProof/>
          <w:lang w:eastAsia="fr-FR"/>
        </w:rPr>
        <w:drawing>
          <wp:anchor distT="0" distB="0" distL="114300" distR="114300" simplePos="0" relativeHeight="251661312" behindDoc="0" locked="0" layoutInCell="1" allowOverlap="1" wp14:anchorId="60D91CBB" wp14:editId="043018E4">
            <wp:simplePos x="0" y="0"/>
            <wp:positionH relativeFrom="margin">
              <wp:posOffset>-513080</wp:posOffset>
            </wp:positionH>
            <wp:positionV relativeFrom="margin">
              <wp:posOffset>-573405</wp:posOffset>
            </wp:positionV>
            <wp:extent cx="810260" cy="631190"/>
            <wp:effectExtent l="0" t="0" r="8890" b="0"/>
            <wp:wrapSquare wrapText="bothSides"/>
            <wp:docPr id="6" name="Image 6" descr="C:\Users\portable1\Pictures\logo péa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able1\Pictures\logo péaul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026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1838" w:rsidRPr="00423572" w:rsidRDefault="00232E0A" w:rsidP="00531838">
      <w:pPr>
        <w:contextualSpacing/>
        <w:jc w:val="center"/>
        <w:rPr>
          <w:b/>
          <w:color w:val="7030A0"/>
          <w:sz w:val="32"/>
          <w:szCs w:val="24"/>
        </w:rPr>
      </w:pPr>
      <w:r>
        <w:rPr>
          <w:b/>
          <w:color w:val="7030A0"/>
          <w:sz w:val="32"/>
          <w:szCs w:val="24"/>
        </w:rPr>
        <w:t>RE</w:t>
      </w:r>
      <w:r w:rsidR="00531838" w:rsidRPr="00423572">
        <w:rPr>
          <w:b/>
          <w:color w:val="7030A0"/>
          <w:sz w:val="32"/>
          <w:szCs w:val="24"/>
        </w:rPr>
        <w:t>GLEMENT COURSE la course Familiale « LA PEAULAISE »</w:t>
      </w:r>
    </w:p>
    <w:p w:rsidR="00531838" w:rsidRPr="00531838" w:rsidRDefault="00531838" w:rsidP="00531838">
      <w:pPr>
        <w:contextualSpacing/>
        <w:jc w:val="center"/>
        <w:rPr>
          <w:b/>
          <w:sz w:val="24"/>
          <w:szCs w:val="24"/>
        </w:rPr>
      </w:pPr>
    </w:p>
    <w:p w:rsidR="00641B41" w:rsidRPr="00641B41" w:rsidRDefault="00531838">
      <w:pPr>
        <w:contextualSpacing/>
        <w:rPr>
          <w:b/>
          <w:color w:val="0070C0"/>
          <w:sz w:val="24"/>
          <w:szCs w:val="24"/>
        </w:rPr>
      </w:pPr>
      <w:r w:rsidRPr="00641B41">
        <w:rPr>
          <w:b/>
          <w:color w:val="0070C0"/>
          <w:sz w:val="24"/>
          <w:szCs w:val="24"/>
        </w:rPr>
        <w:t xml:space="preserve">Article 1. Inscriptions </w:t>
      </w:r>
    </w:p>
    <w:p w:rsidR="002673BE" w:rsidRDefault="00531838">
      <w:pPr>
        <w:contextualSpacing/>
        <w:rPr>
          <w:sz w:val="24"/>
          <w:szCs w:val="24"/>
        </w:rPr>
      </w:pPr>
      <w:r w:rsidRPr="00531838">
        <w:rPr>
          <w:sz w:val="24"/>
          <w:szCs w:val="24"/>
        </w:rPr>
        <w:t>La course pédes</w:t>
      </w:r>
      <w:r w:rsidR="00C85FE3">
        <w:rPr>
          <w:sz w:val="24"/>
          <w:szCs w:val="24"/>
        </w:rPr>
        <w:t>tre est ouverte à tous, 1 Euro</w:t>
      </w:r>
      <w:r w:rsidRPr="00531838">
        <w:rPr>
          <w:sz w:val="24"/>
          <w:szCs w:val="24"/>
        </w:rPr>
        <w:t xml:space="preserve"> pour les – 16 ans</w:t>
      </w:r>
      <w:r w:rsidR="00232E0A">
        <w:rPr>
          <w:sz w:val="24"/>
          <w:szCs w:val="24"/>
        </w:rPr>
        <w:t>,</w:t>
      </w:r>
      <w:r w:rsidRPr="00531838">
        <w:rPr>
          <w:sz w:val="24"/>
          <w:szCs w:val="24"/>
        </w:rPr>
        <w:t xml:space="preserve"> et</w:t>
      </w:r>
      <w:r w:rsidR="00232E0A">
        <w:rPr>
          <w:sz w:val="24"/>
          <w:szCs w:val="24"/>
        </w:rPr>
        <w:t xml:space="preserve">, au tarif de </w:t>
      </w:r>
      <w:r w:rsidRPr="00531838">
        <w:rPr>
          <w:sz w:val="24"/>
          <w:szCs w:val="24"/>
        </w:rPr>
        <w:t>3 Euros</w:t>
      </w:r>
      <w:r w:rsidR="00232E0A">
        <w:rPr>
          <w:sz w:val="24"/>
          <w:szCs w:val="24"/>
        </w:rPr>
        <w:t xml:space="preserve"> pour l’ensemble des autres participants</w:t>
      </w:r>
      <w:r w:rsidRPr="00531838">
        <w:rPr>
          <w:sz w:val="24"/>
          <w:szCs w:val="24"/>
        </w:rPr>
        <w:t>.</w:t>
      </w:r>
    </w:p>
    <w:p w:rsidR="002673BE" w:rsidRDefault="002673BE">
      <w:pPr>
        <w:contextualSpacing/>
        <w:rPr>
          <w:sz w:val="24"/>
          <w:szCs w:val="24"/>
        </w:rPr>
      </w:pPr>
    </w:p>
    <w:p w:rsidR="002673BE" w:rsidRDefault="00236579">
      <w:pPr>
        <w:contextualSpacing/>
        <w:rPr>
          <w:sz w:val="24"/>
          <w:szCs w:val="24"/>
          <w:u w:val="single"/>
        </w:rPr>
      </w:pPr>
      <w:r>
        <w:rPr>
          <w:sz w:val="24"/>
          <w:szCs w:val="24"/>
          <w:u w:val="single"/>
        </w:rPr>
        <w:t>Elle comporte 4</w:t>
      </w:r>
      <w:r w:rsidR="00531838" w:rsidRPr="002673BE">
        <w:rPr>
          <w:sz w:val="24"/>
          <w:szCs w:val="24"/>
          <w:u w:val="single"/>
        </w:rPr>
        <w:t xml:space="preserve"> circuits :</w:t>
      </w:r>
    </w:p>
    <w:p w:rsidR="00236579" w:rsidRPr="00236579" w:rsidRDefault="00236579">
      <w:pPr>
        <w:contextualSpacing/>
        <w:rPr>
          <w:sz w:val="24"/>
          <w:szCs w:val="24"/>
        </w:rPr>
      </w:pPr>
      <w:r>
        <w:rPr>
          <w:sz w:val="24"/>
          <w:szCs w:val="24"/>
        </w:rPr>
        <w:t xml:space="preserve">_ boucle enfants (5-8 ans) de 0.9 </w:t>
      </w:r>
      <w:r w:rsidRPr="00531838">
        <w:rPr>
          <w:sz w:val="24"/>
          <w:szCs w:val="24"/>
        </w:rPr>
        <w:t>km</w:t>
      </w:r>
      <w:r>
        <w:rPr>
          <w:sz w:val="24"/>
          <w:szCs w:val="24"/>
        </w:rPr>
        <w:t>s,</w:t>
      </w:r>
    </w:p>
    <w:p w:rsidR="002673BE" w:rsidRDefault="002673BE">
      <w:pPr>
        <w:contextualSpacing/>
        <w:rPr>
          <w:sz w:val="24"/>
          <w:szCs w:val="24"/>
        </w:rPr>
      </w:pPr>
      <w:r>
        <w:rPr>
          <w:sz w:val="24"/>
          <w:szCs w:val="24"/>
        </w:rPr>
        <w:t xml:space="preserve">_ </w:t>
      </w:r>
      <w:r w:rsidR="00531838" w:rsidRPr="00531838">
        <w:rPr>
          <w:sz w:val="24"/>
          <w:szCs w:val="24"/>
        </w:rPr>
        <w:t xml:space="preserve">boucle </w:t>
      </w:r>
      <w:r w:rsidR="00236579">
        <w:rPr>
          <w:sz w:val="24"/>
          <w:szCs w:val="24"/>
        </w:rPr>
        <w:t>jeunes (9</w:t>
      </w:r>
      <w:r w:rsidR="00531838" w:rsidRPr="00531838">
        <w:rPr>
          <w:sz w:val="24"/>
          <w:szCs w:val="24"/>
        </w:rPr>
        <w:t>-11 ans) de 1</w:t>
      </w:r>
      <w:r w:rsidR="00236579">
        <w:rPr>
          <w:sz w:val="24"/>
          <w:szCs w:val="24"/>
        </w:rPr>
        <w:t>.8</w:t>
      </w:r>
      <w:r w:rsidR="00531838" w:rsidRPr="00531838">
        <w:rPr>
          <w:sz w:val="24"/>
          <w:szCs w:val="24"/>
        </w:rPr>
        <w:t xml:space="preserve"> km</w:t>
      </w:r>
      <w:r w:rsidR="00236579">
        <w:rPr>
          <w:sz w:val="24"/>
          <w:szCs w:val="24"/>
        </w:rPr>
        <w:t>s</w:t>
      </w:r>
      <w:r>
        <w:rPr>
          <w:sz w:val="24"/>
          <w:szCs w:val="24"/>
        </w:rPr>
        <w:t>,</w:t>
      </w:r>
    </w:p>
    <w:p w:rsidR="002673BE" w:rsidRDefault="002673BE">
      <w:pPr>
        <w:contextualSpacing/>
        <w:rPr>
          <w:sz w:val="24"/>
          <w:szCs w:val="24"/>
        </w:rPr>
      </w:pPr>
      <w:r>
        <w:rPr>
          <w:sz w:val="24"/>
          <w:szCs w:val="24"/>
        </w:rPr>
        <w:t xml:space="preserve">_ </w:t>
      </w:r>
      <w:r w:rsidR="006E5A0F">
        <w:rPr>
          <w:sz w:val="24"/>
          <w:szCs w:val="24"/>
        </w:rPr>
        <w:t xml:space="preserve">course </w:t>
      </w:r>
      <w:proofErr w:type="spellStart"/>
      <w:r w:rsidR="006E5A0F">
        <w:rPr>
          <w:sz w:val="24"/>
          <w:szCs w:val="24"/>
        </w:rPr>
        <w:t>T</w:t>
      </w:r>
      <w:r w:rsidR="00236579">
        <w:rPr>
          <w:sz w:val="24"/>
          <w:szCs w:val="24"/>
        </w:rPr>
        <w:t>rail</w:t>
      </w:r>
      <w:proofErr w:type="spellEnd"/>
      <w:r w:rsidR="00236579">
        <w:rPr>
          <w:sz w:val="24"/>
          <w:szCs w:val="24"/>
        </w:rPr>
        <w:t xml:space="preserve"> </w:t>
      </w:r>
      <w:r w:rsidR="00531838" w:rsidRPr="00531838">
        <w:rPr>
          <w:sz w:val="24"/>
          <w:szCs w:val="24"/>
        </w:rPr>
        <w:t xml:space="preserve"> </w:t>
      </w:r>
      <w:r w:rsidR="006E5A0F">
        <w:rPr>
          <w:sz w:val="24"/>
          <w:szCs w:val="24"/>
        </w:rPr>
        <w:t>solo ou duo 20 kms</w:t>
      </w:r>
      <w:r w:rsidR="00236579">
        <w:rPr>
          <w:sz w:val="24"/>
          <w:szCs w:val="24"/>
        </w:rPr>
        <w:t>,</w:t>
      </w:r>
    </w:p>
    <w:p w:rsidR="00531838" w:rsidRPr="00531838" w:rsidRDefault="002673BE">
      <w:pPr>
        <w:contextualSpacing/>
        <w:rPr>
          <w:sz w:val="24"/>
          <w:szCs w:val="24"/>
        </w:rPr>
      </w:pPr>
      <w:r>
        <w:rPr>
          <w:sz w:val="24"/>
          <w:szCs w:val="24"/>
        </w:rPr>
        <w:t xml:space="preserve">_ </w:t>
      </w:r>
      <w:r w:rsidR="006E5A0F">
        <w:rPr>
          <w:sz w:val="24"/>
          <w:szCs w:val="24"/>
        </w:rPr>
        <w:t>course</w:t>
      </w:r>
      <w:r w:rsidR="00531838" w:rsidRPr="00531838">
        <w:rPr>
          <w:sz w:val="24"/>
          <w:szCs w:val="24"/>
        </w:rPr>
        <w:t xml:space="preserve"> </w:t>
      </w:r>
      <w:r w:rsidR="006E5A0F">
        <w:rPr>
          <w:sz w:val="24"/>
          <w:szCs w:val="24"/>
        </w:rPr>
        <w:t xml:space="preserve">Cool 8 </w:t>
      </w:r>
      <w:r w:rsidR="00236579">
        <w:rPr>
          <w:sz w:val="24"/>
          <w:szCs w:val="24"/>
        </w:rPr>
        <w:t>kms</w:t>
      </w:r>
      <w:r w:rsidR="006E5A0F">
        <w:rPr>
          <w:sz w:val="24"/>
          <w:szCs w:val="24"/>
        </w:rPr>
        <w:t xml:space="preserve">, </w:t>
      </w:r>
    </w:p>
    <w:p w:rsidR="00531838" w:rsidRPr="00531838" w:rsidRDefault="00531838">
      <w:pPr>
        <w:contextualSpacing/>
        <w:rPr>
          <w:sz w:val="24"/>
          <w:szCs w:val="24"/>
        </w:rPr>
      </w:pPr>
    </w:p>
    <w:p w:rsidR="00531838" w:rsidRDefault="00232E0A">
      <w:pPr>
        <w:contextualSpacing/>
        <w:rPr>
          <w:sz w:val="24"/>
          <w:szCs w:val="24"/>
        </w:rPr>
      </w:pPr>
      <w:r>
        <w:rPr>
          <w:sz w:val="24"/>
          <w:szCs w:val="24"/>
        </w:rPr>
        <w:t>A l’</w:t>
      </w:r>
      <w:r w:rsidR="00531838" w:rsidRPr="00531838">
        <w:rPr>
          <w:sz w:val="24"/>
          <w:szCs w:val="24"/>
        </w:rPr>
        <w:t>inscription, les participants s’engagent à respecter le règlement de l’épreuve. Dans le cas où</w:t>
      </w:r>
      <w:r>
        <w:rPr>
          <w:sz w:val="24"/>
          <w:szCs w:val="24"/>
        </w:rPr>
        <w:t>,</w:t>
      </w:r>
      <w:r w:rsidR="00531838" w:rsidRPr="00531838">
        <w:rPr>
          <w:sz w:val="24"/>
          <w:szCs w:val="24"/>
        </w:rPr>
        <w:t xml:space="preserve"> ils inscrivent un tiers, ils déclarent avoir reçu l’accord préalable de celui-ci et déclarent que ce tiers à lui aussi pris connaissance et accepte le règlement de l’épreuve.</w:t>
      </w:r>
    </w:p>
    <w:p w:rsidR="002673BE" w:rsidRPr="00531838" w:rsidRDefault="002673BE">
      <w:pPr>
        <w:contextualSpacing/>
        <w:rPr>
          <w:sz w:val="24"/>
          <w:szCs w:val="24"/>
        </w:rPr>
      </w:pPr>
    </w:p>
    <w:p w:rsidR="00531838" w:rsidRPr="00531838" w:rsidRDefault="00531838">
      <w:pPr>
        <w:contextualSpacing/>
        <w:rPr>
          <w:sz w:val="24"/>
          <w:szCs w:val="24"/>
        </w:rPr>
      </w:pPr>
      <w:r w:rsidRPr="00531838">
        <w:rPr>
          <w:sz w:val="24"/>
          <w:szCs w:val="24"/>
        </w:rPr>
        <w:t xml:space="preserve">Toute inscription d’un mineur doit se faire avec un accompagnateur majeur. Le mineur pourra toutefois faire l’épreuve pédestre sans la présence de l’adulte. </w:t>
      </w:r>
      <w:r w:rsidRPr="00531838">
        <w:rPr>
          <w:b/>
          <w:sz w:val="24"/>
          <w:szCs w:val="24"/>
        </w:rPr>
        <w:t>Le mineur sera sur la responsabilité exclusive de l’accompagnateur majeur durant toute la course.</w:t>
      </w:r>
      <w:r w:rsidRPr="00531838">
        <w:rPr>
          <w:sz w:val="24"/>
          <w:szCs w:val="24"/>
        </w:rPr>
        <w:t xml:space="preserve"> </w:t>
      </w:r>
    </w:p>
    <w:p w:rsidR="00531838" w:rsidRPr="002673BE" w:rsidRDefault="00531838">
      <w:pPr>
        <w:contextualSpacing/>
        <w:rPr>
          <w:sz w:val="24"/>
          <w:szCs w:val="24"/>
          <w:u w:val="single"/>
        </w:rPr>
      </w:pPr>
      <w:r w:rsidRPr="002673BE">
        <w:rPr>
          <w:sz w:val="24"/>
          <w:szCs w:val="24"/>
          <w:u w:val="single"/>
        </w:rPr>
        <w:t xml:space="preserve">Pour être prise en compte, toute inscription </w:t>
      </w:r>
      <w:r w:rsidR="00C85FE3">
        <w:rPr>
          <w:sz w:val="24"/>
          <w:szCs w:val="24"/>
          <w:u w:val="single"/>
        </w:rPr>
        <w:t xml:space="preserve">pour les majeurs </w:t>
      </w:r>
      <w:r w:rsidRPr="002673BE">
        <w:rPr>
          <w:sz w:val="24"/>
          <w:szCs w:val="24"/>
          <w:u w:val="single"/>
        </w:rPr>
        <w:t>doit comprendre :</w:t>
      </w:r>
    </w:p>
    <w:p w:rsidR="00531838" w:rsidRPr="00531838" w:rsidRDefault="002673BE">
      <w:pPr>
        <w:contextualSpacing/>
        <w:rPr>
          <w:sz w:val="24"/>
          <w:szCs w:val="24"/>
        </w:rPr>
      </w:pPr>
      <w:r>
        <w:rPr>
          <w:sz w:val="24"/>
          <w:szCs w:val="24"/>
        </w:rPr>
        <w:t xml:space="preserve"> _ </w:t>
      </w:r>
      <w:r w:rsidR="00531838" w:rsidRPr="00531838">
        <w:rPr>
          <w:sz w:val="24"/>
          <w:szCs w:val="24"/>
        </w:rPr>
        <w:t>Le formulaire d’inscription complété,</w:t>
      </w:r>
    </w:p>
    <w:p w:rsidR="00531838" w:rsidRPr="00531838" w:rsidRDefault="002673BE">
      <w:pPr>
        <w:contextualSpacing/>
        <w:rPr>
          <w:sz w:val="24"/>
          <w:szCs w:val="24"/>
        </w:rPr>
      </w:pPr>
      <w:r>
        <w:rPr>
          <w:sz w:val="24"/>
          <w:szCs w:val="24"/>
        </w:rPr>
        <w:t xml:space="preserve"> _ </w:t>
      </w:r>
      <w:r w:rsidR="00531838" w:rsidRPr="00531838">
        <w:rPr>
          <w:sz w:val="24"/>
          <w:szCs w:val="24"/>
        </w:rPr>
        <w:t>Une photocopie de la licence FFA ou du certificat médical mentionnant l’absence de contre-indication à la course à pied en compétition ou décharge de responsabilité.</w:t>
      </w:r>
    </w:p>
    <w:p w:rsidR="00531838" w:rsidRPr="00531838" w:rsidRDefault="00531838">
      <w:pPr>
        <w:contextualSpacing/>
        <w:rPr>
          <w:sz w:val="24"/>
          <w:szCs w:val="24"/>
        </w:rPr>
      </w:pPr>
    </w:p>
    <w:p w:rsidR="00531838" w:rsidRPr="00641B41" w:rsidRDefault="00531838">
      <w:pPr>
        <w:contextualSpacing/>
        <w:rPr>
          <w:b/>
          <w:color w:val="0070C0"/>
          <w:sz w:val="24"/>
          <w:szCs w:val="24"/>
        </w:rPr>
      </w:pPr>
      <w:r w:rsidRPr="00641B41">
        <w:rPr>
          <w:color w:val="0070C0"/>
          <w:sz w:val="24"/>
          <w:szCs w:val="24"/>
        </w:rPr>
        <w:t xml:space="preserve"> </w:t>
      </w:r>
      <w:r w:rsidRPr="00641B41">
        <w:rPr>
          <w:b/>
          <w:color w:val="0070C0"/>
          <w:sz w:val="24"/>
          <w:szCs w:val="24"/>
        </w:rPr>
        <w:t xml:space="preserve">Article 2. Certificat médical, licence sportive et décharge de responsabilité </w:t>
      </w:r>
    </w:p>
    <w:p w:rsidR="00531838" w:rsidRPr="00531838" w:rsidRDefault="00531838">
      <w:pPr>
        <w:contextualSpacing/>
        <w:rPr>
          <w:sz w:val="24"/>
          <w:szCs w:val="24"/>
        </w:rPr>
      </w:pPr>
      <w:r w:rsidRPr="00531838">
        <w:rPr>
          <w:sz w:val="24"/>
          <w:szCs w:val="24"/>
        </w:rPr>
        <w:t>Chaque licencié devra joindre à l’inscription la photoc</w:t>
      </w:r>
      <w:r w:rsidR="006E5A0F">
        <w:rPr>
          <w:sz w:val="24"/>
          <w:szCs w:val="24"/>
        </w:rPr>
        <w:t>opie de sa licence sportive 2018-2019</w:t>
      </w:r>
      <w:r w:rsidRPr="00531838">
        <w:rPr>
          <w:sz w:val="24"/>
          <w:szCs w:val="24"/>
        </w:rPr>
        <w:t xml:space="preserve"> mentionnant la délivrance d’un certificat médical. </w:t>
      </w:r>
    </w:p>
    <w:p w:rsidR="00531838" w:rsidRPr="00531838" w:rsidRDefault="00531838">
      <w:pPr>
        <w:contextualSpacing/>
        <w:rPr>
          <w:sz w:val="24"/>
          <w:szCs w:val="24"/>
        </w:rPr>
      </w:pPr>
      <w:r w:rsidRPr="00531838">
        <w:rPr>
          <w:sz w:val="24"/>
          <w:szCs w:val="24"/>
        </w:rPr>
        <w:t>Chaque non licencié devra fournir un certificat médical mentionnant l’absence de contre-indication à la course à pied en compétition ou signer une décharge de responsabilité.</w:t>
      </w:r>
    </w:p>
    <w:p w:rsidR="00531838" w:rsidRPr="00531838" w:rsidRDefault="00531838">
      <w:pPr>
        <w:contextualSpacing/>
        <w:rPr>
          <w:sz w:val="24"/>
          <w:szCs w:val="24"/>
        </w:rPr>
      </w:pPr>
      <w:r w:rsidRPr="00531838">
        <w:rPr>
          <w:sz w:val="24"/>
          <w:szCs w:val="24"/>
        </w:rPr>
        <w:t>Les participants admettent que la participation à cette épreuve comporte certaines contraintes et qu’ils ne doivent pas s’inscrire</w:t>
      </w:r>
      <w:r w:rsidR="00232E0A">
        <w:rPr>
          <w:sz w:val="24"/>
          <w:szCs w:val="24"/>
        </w:rPr>
        <w:t>,</w:t>
      </w:r>
      <w:r w:rsidRPr="00531838">
        <w:rPr>
          <w:sz w:val="24"/>
          <w:szCs w:val="24"/>
        </w:rPr>
        <w:t xml:space="preserve"> s’ils ne sont pas correctement entraînés et aptes médicalement.</w:t>
      </w:r>
    </w:p>
    <w:p w:rsidR="00531838" w:rsidRPr="00531838" w:rsidRDefault="00531838">
      <w:pPr>
        <w:contextualSpacing/>
        <w:rPr>
          <w:sz w:val="24"/>
          <w:szCs w:val="24"/>
        </w:rPr>
      </w:pPr>
      <w:r w:rsidRPr="00531838">
        <w:rPr>
          <w:sz w:val="24"/>
          <w:szCs w:val="24"/>
        </w:rPr>
        <w:t xml:space="preserve"> En acceptant ces conditions d’inscription, les participants assument l’entière et complète responsabilité en cas d’accident pouvant se produire durant les trajets d’aller ou de retour de l’épreuve ou durant cette même épreuve. </w:t>
      </w:r>
    </w:p>
    <w:p w:rsidR="00531838" w:rsidRPr="00531838" w:rsidRDefault="00531838">
      <w:pPr>
        <w:contextualSpacing/>
        <w:rPr>
          <w:sz w:val="24"/>
          <w:szCs w:val="24"/>
        </w:rPr>
      </w:pPr>
    </w:p>
    <w:p w:rsidR="00641B41" w:rsidRDefault="00531838">
      <w:pPr>
        <w:contextualSpacing/>
        <w:rPr>
          <w:sz w:val="24"/>
          <w:szCs w:val="24"/>
        </w:rPr>
      </w:pPr>
      <w:r w:rsidRPr="00531838">
        <w:rPr>
          <w:sz w:val="24"/>
          <w:szCs w:val="24"/>
        </w:rPr>
        <w:t>Ils assument également les risques inhérents à la participation à une telle épreuve tels que : les accidents avec les autres participants, les intempéries météorologiques, les conditions de circulation routière… (Liste non exhaustive).</w:t>
      </w:r>
    </w:p>
    <w:p w:rsidR="00C85FE3" w:rsidRDefault="00C85FE3">
      <w:pPr>
        <w:contextualSpacing/>
        <w:rPr>
          <w:b/>
          <w:color w:val="0070C0"/>
          <w:sz w:val="24"/>
          <w:szCs w:val="24"/>
        </w:rPr>
      </w:pPr>
    </w:p>
    <w:p w:rsidR="00641B41" w:rsidRPr="00641B41" w:rsidRDefault="002673BE">
      <w:pPr>
        <w:contextualSpacing/>
        <w:rPr>
          <w:color w:val="0070C0"/>
          <w:sz w:val="24"/>
          <w:szCs w:val="24"/>
        </w:rPr>
      </w:pPr>
      <w:r w:rsidRPr="00641B41">
        <w:rPr>
          <w:b/>
          <w:color w:val="0070C0"/>
          <w:sz w:val="24"/>
          <w:szCs w:val="24"/>
        </w:rPr>
        <w:lastRenderedPageBreak/>
        <w:t>Article 3</w:t>
      </w:r>
      <w:r w:rsidR="00531838" w:rsidRPr="00641B41">
        <w:rPr>
          <w:b/>
          <w:color w:val="0070C0"/>
          <w:sz w:val="24"/>
          <w:szCs w:val="24"/>
        </w:rPr>
        <w:t>. Retrait des dossards</w:t>
      </w:r>
      <w:r w:rsidR="00531838" w:rsidRPr="00641B41">
        <w:rPr>
          <w:color w:val="0070C0"/>
          <w:sz w:val="24"/>
          <w:szCs w:val="24"/>
        </w:rPr>
        <w:t xml:space="preserve"> </w:t>
      </w:r>
    </w:p>
    <w:p w:rsidR="002673BE" w:rsidRDefault="00531838">
      <w:pPr>
        <w:contextualSpacing/>
        <w:rPr>
          <w:sz w:val="24"/>
          <w:szCs w:val="24"/>
        </w:rPr>
      </w:pPr>
      <w:r w:rsidRPr="00531838">
        <w:rPr>
          <w:sz w:val="24"/>
          <w:szCs w:val="24"/>
        </w:rPr>
        <w:t xml:space="preserve">Les dossards seront à retirer sur place le </w:t>
      </w:r>
      <w:r w:rsidR="006E5A0F">
        <w:rPr>
          <w:sz w:val="24"/>
          <w:szCs w:val="24"/>
        </w:rPr>
        <w:t>Dimanche 02</w:t>
      </w:r>
      <w:r w:rsidR="00236579">
        <w:rPr>
          <w:sz w:val="24"/>
          <w:szCs w:val="24"/>
        </w:rPr>
        <w:t xml:space="preserve"> Juin</w:t>
      </w:r>
      <w:r w:rsidR="002673BE">
        <w:rPr>
          <w:sz w:val="24"/>
          <w:szCs w:val="24"/>
        </w:rPr>
        <w:t xml:space="preserve"> de </w:t>
      </w:r>
      <w:r w:rsidR="006E5A0F">
        <w:rPr>
          <w:sz w:val="24"/>
          <w:szCs w:val="24"/>
        </w:rPr>
        <w:t>8H30 à 10H4</w:t>
      </w:r>
      <w:r w:rsidR="002673BE">
        <w:rPr>
          <w:sz w:val="24"/>
          <w:szCs w:val="24"/>
        </w:rPr>
        <w:t>5</w:t>
      </w:r>
      <w:r w:rsidRPr="00531838">
        <w:rPr>
          <w:sz w:val="24"/>
          <w:szCs w:val="24"/>
        </w:rPr>
        <w:t>.</w:t>
      </w:r>
    </w:p>
    <w:p w:rsidR="002673BE" w:rsidRDefault="002673BE">
      <w:pPr>
        <w:contextualSpacing/>
        <w:rPr>
          <w:sz w:val="24"/>
          <w:szCs w:val="24"/>
        </w:rPr>
      </w:pPr>
    </w:p>
    <w:p w:rsidR="00641B41" w:rsidRPr="00DE7F92" w:rsidRDefault="002673BE">
      <w:pPr>
        <w:contextualSpacing/>
        <w:rPr>
          <w:b/>
          <w:color w:val="0070C0"/>
          <w:sz w:val="24"/>
          <w:szCs w:val="24"/>
        </w:rPr>
      </w:pPr>
      <w:r w:rsidRPr="00DE7F92">
        <w:rPr>
          <w:color w:val="0070C0"/>
          <w:sz w:val="24"/>
          <w:szCs w:val="24"/>
        </w:rPr>
        <w:t xml:space="preserve"> </w:t>
      </w:r>
      <w:r w:rsidRPr="00DE7F92">
        <w:rPr>
          <w:b/>
          <w:color w:val="0070C0"/>
          <w:sz w:val="24"/>
          <w:szCs w:val="24"/>
        </w:rPr>
        <w:t xml:space="preserve">Article 4. </w:t>
      </w:r>
      <w:r w:rsidR="00641B41" w:rsidRPr="00DE7F92">
        <w:rPr>
          <w:b/>
          <w:color w:val="0070C0"/>
          <w:sz w:val="24"/>
          <w:szCs w:val="24"/>
        </w:rPr>
        <w:t>Les circuits</w:t>
      </w:r>
    </w:p>
    <w:p w:rsidR="002673BE" w:rsidRDefault="00531838">
      <w:pPr>
        <w:contextualSpacing/>
        <w:rPr>
          <w:sz w:val="24"/>
          <w:szCs w:val="24"/>
        </w:rPr>
      </w:pPr>
      <w:r w:rsidRPr="00531838">
        <w:rPr>
          <w:sz w:val="24"/>
          <w:szCs w:val="24"/>
        </w:rPr>
        <w:t>Pour tous les circuits, le départ et l’</w:t>
      </w:r>
      <w:r w:rsidR="002673BE">
        <w:rPr>
          <w:sz w:val="24"/>
          <w:szCs w:val="24"/>
        </w:rPr>
        <w:t>arrivée s’effectuent aux abords du stade de foot de Péaule.</w:t>
      </w:r>
    </w:p>
    <w:p w:rsidR="002673BE" w:rsidRDefault="002673BE">
      <w:pPr>
        <w:contextualSpacing/>
        <w:rPr>
          <w:sz w:val="24"/>
          <w:szCs w:val="24"/>
        </w:rPr>
      </w:pPr>
    </w:p>
    <w:p w:rsidR="00DE7F92" w:rsidRDefault="00531838">
      <w:pPr>
        <w:contextualSpacing/>
        <w:rPr>
          <w:sz w:val="24"/>
          <w:szCs w:val="24"/>
        </w:rPr>
      </w:pPr>
      <w:r w:rsidRPr="00DE7F92">
        <w:rPr>
          <w:b/>
          <w:color w:val="0070C0"/>
          <w:sz w:val="24"/>
          <w:szCs w:val="24"/>
        </w:rPr>
        <w:t xml:space="preserve"> Article 8. Ravitaillement</w:t>
      </w:r>
    </w:p>
    <w:p w:rsidR="002673BE" w:rsidRDefault="00C85FE3">
      <w:pPr>
        <w:contextualSpacing/>
        <w:rPr>
          <w:sz w:val="24"/>
          <w:szCs w:val="24"/>
        </w:rPr>
      </w:pPr>
      <w:r>
        <w:rPr>
          <w:sz w:val="24"/>
          <w:szCs w:val="24"/>
        </w:rPr>
        <w:t>Pour les courses enfants et jeunes,</w:t>
      </w:r>
      <w:r w:rsidR="00531838" w:rsidRPr="00DE7F92">
        <w:rPr>
          <w:sz w:val="24"/>
          <w:szCs w:val="24"/>
        </w:rPr>
        <w:t xml:space="preserve"> </w:t>
      </w:r>
      <w:r>
        <w:rPr>
          <w:sz w:val="24"/>
          <w:szCs w:val="24"/>
        </w:rPr>
        <w:t>un</w:t>
      </w:r>
      <w:r w:rsidR="00531838" w:rsidRPr="00531838">
        <w:rPr>
          <w:sz w:val="24"/>
          <w:szCs w:val="24"/>
        </w:rPr>
        <w:t xml:space="preserve"> point</w:t>
      </w:r>
      <w:r>
        <w:rPr>
          <w:sz w:val="24"/>
          <w:szCs w:val="24"/>
        </w:rPr>
        <w:t xml:space="preserve"> de</w:t>
      </w:r>
      <w:r w:rsidR="00531838" w:rsidRPr="00531838">
        <w:rPr>
          <w:sz w:val="24"/>
          <w:szCs w:val="24"/>
        </w:rPr>
        <w:t xml:space="preserve"> ravitaillement sera prop</w:t>
      </w:r>
      <w:r>
        <w:rPr>
          <w:sz w:val="24"/>
          <w:szCs w:val="24"/>
        </w:rPr>
        <w:t>osé à l’arrivée des courses.</w:t>
      </w:r>
    </w:p>
    <w:p w:rsidR="00C85FE3" w:rsidRDefault="006E5A0F">
      <w:pPr>
        <w:contextualSpacing/>
        <w:rPr>
          <w:sz w:val="24"/>
          <w:szCs w:val="24"/>
        </w:rPr>
      </w:pPr>
      <w:r>
        <w:rPr>
          <w:sz w:val="24"/>
          <w:szCs w:val="24"/>
        </w:rPr>
        <w:t xml:space="preserve">Pour la course de 8 </w:t>
      </w:r>
      <w:r w:rsidR="00C85FE3">
        <w:rPr>
          <w:sz w:val="24"/>
          <w:szCs w:val="24"/>
        </w:rPr>
        <w:t>km</w:t>
      </w:r>
      <w:r>
        <w:rPr>
          <w:sz w:val="24"/>
          <w:szCs w:val="24"/>
        </w:rPr>
        <w:t>s</w:t>
      </w:r>
      <w:r w:rsidR="00C85FE3">
        <w:rPr>
          <w:sz w:val="24"/>
          <w:szCs w:val="24"/>
        </w:rPr>
        <w:t xml:space="preserve"> un ravitaillement sera proposé au milieu du circuit et un autre à la fin de la course.</w:t>
      </w:r>
    </w:p>
    <w:p w:rsidR="00C85FE3" w:rsidRDefault="006E5A0F">
      <w:pPr>
        <w:contextualSpacing/>
        <w:rPr>
          <w:sz w:val="24"/>
          <w:szCs w:val="24"/>
        </w:rPr>
      </w:pPr>
      <w:r>
        <w:rPr>
          <w:sz w:val="24"/>
          <w:szCs w:val="24"/>
        </w:rPr>
        <w:t>Pour la course de 20</w:t>
      </w:r>
      <w:r w:rsidR="00C85FE3">
        <w:rPr>
          <w:sz w:val="24"/>
          <w:szCs w:val="24"/>
        </w:rPr>
        <w:t xml:space="preserve"> km</w:t>
      </w:r>
      <w:r>
        <w:rPr>
          <w:sz w:val="24"/>
          <w:szCs w:val="24"/>
        </w:rPr>
        <w:t>s</w:t>
      </w:r>
      <w:r w:rsidR="00C85FE3">
        <w:rPr>
          <w:sz w:val="24"/>
          <w:szCs w:val="24"/>
        </w:rPr>
        <w:t xml:space="preserve"> deux ravitaillements seront proposés durant le circuit et un autre à la fin de la course. </w:t>
      </w:r>
    </w:p>
    <w:p w:rsidR="002673BE" w:rsidRDefault="002673BE">
      <w:pPr>
        <w:contextualSpacing/>
        <w:rPr>
          <w:sz w:val="24"/>
          <w:szCs w:val="24"/>
        </w:rPr>
      </w:pPr>
    </w:p>
    <w:p w:rsidR="00DE7F92" w:rsidRDefault="00531838">
      <w:pPr>
        <w:contextualSpacing/>
        <w:rPr>
          <w:sz w:val="24"/>
          <w:szCs w:val="24"/>
        </w:rPr>
      </w:pPr>
      <w:r w:rsidRPr="00DE7F92">
        <w:rPr>
          <w:b/>
          <w:color w:val="0070C0"/>
          <w:sz w:val="24"/>
          <w:szCs w:val="24"/>
        </w:rPr>
        <w:t>Article 9. Sécurité</w:t>
      </w:r>
    </w:p>
    <w:p w:rsidR="002673BE" w:rsidRDefault="00531838">
      <w:pPr>
        <w:contextualSpacing/>
        <w:rPr>
          <w:sz w:val="24"/>
          <w:szCs w:val="24"/>
        </w:rPr>
      </w:pPr>
      <w:r w:rsidRPr="00DE7F92">
        <w:rPr>
          <w:sz w:val="24"/>
          <w:szCs w:val="24"/>
        </w:rPr>
        <w:t xml:space="preserve"> </w:t>
      </w:r>
      <w:r w:rsidRPr="00531838">
        <w:rPr>
          <w:sz w:val="24"/>
          <w:szCs w:val="24"/>
        </w:rPr>
        <w:t xml:space="preserve">La sécurité sur le parcours et sur le village est assurée par une équipe de bénévoles. </w:t>
      </w:r>
    </w:p>
    <w:p w:rsidR="00C85FE3" w:rsidRDefault="00C85FE3">
      <w:pPr>
        <w:contextualSpacing/>
        <w:rPr>
          <w:b/>
          <w:color w:val="0070C0"/>
          <w:sz w:val="24"/>
          <w:szCs w:val="24"/>
        </w:rPr>
      </w:pPr>
    </w:p>
    <w:p w:rsidR="00DE7F92" w:rsidRDefault="00531838">
      <w:pPr>
        <w:contextualSpacing/>
        <w:rPr>
          <w:color w:val="0070C0"/>
          <w:sz w:val="24"/>
          <w:szCs w:val="24"/>
        </w:rPr>
      </w:pPr>
      <w:r w:rsidRPr="00DE7F92">
        <w:rPr>
          <w:b/>
          <w:color w:val="0070C0"/>
          <w:sz w:val="24"/>
          <w:szCs w:val="24"/>
        </w:rPr>
        <w:t xml:space="preserve"> Article 10. Classement et remise des prix</w:t>
      </w:r>
      <w:r w:rsidRPr="00DE7F92">
        <w:rPr>
          <w:color w:val="0070C0"/>
          <w:sz w:val="24"/>
          <w:szCs w:val="24"/>
        </w:rPr>
        <w:t xml:space="preserve"> </w:t>
      </w:r>
    </w:p>
    <w:p w:rsidR="00531838" w:rsidRDefault="00531838">
      <w:pPr>
        <w:contextualSpacing/>
        <w:rPr>
          <w:sz w:val="24"/>
          <w:szCs w:val="24"/>
        </w:rPr>
      </w:pPr>
      <w:r w:rsidRPr="00531838">
        <w:rPr>
          <w:sz w:val="24"/>
          <w:szCs w:val="24"/>
        </w:rPr>
        <w:t xml:space="preserve">Un classement général par catégories sera effectué à l’issue de la course. La remise des prix se déroulera le </w:t>
      </w:r>
      <w:r w:rsidR="002673BE">
        <w:rPr>
          <w:sz w:val="24"/>
          <w:szCs w:val="24"/>
        </w:rPr>
        <w:t xml:space="preserve">Dimanche </w:t>
      </w:r>
      <w:r w:rsidR="006E5A0F">
        <w:rPr>
          <w:sz w:val="24"/>
          <w:szCs w:val="24"/>
        </w:rPr>
        <w:t>02</w:t>
      </w:r>
      <w:r w:rsidR="00C85FE3">
        <w:rPr>
          <w:sz w:val="24"/>
          <w:szCs w:val="24"/>
        </w:rPr>
        <w:t xml:space="preserve"> Juin </w:t>
      </w:r>
      <w:r w:rsidRPr="00531838">
        <w:rPr>
          <w:sz w:val="24"/>
          <w:szCs w:val="24"/>
        </w:rPr>
        <w:t>au stade</w:t>
      </w:r>
      <w:r w:rsidR="002673BE">
        <w:rPr>
          <w:sz w:val="24"/>
          <w:szCs w:val="24"/>
        </w:rPr>
        <w:t xml:space="preserve"> de municipal Péaule.</w:t>
      </w:r>
    </w:p>
    <w:p w:rsidR="00AF416B" w:rsidRDefault="00AF416B">
      <w:pPr>
        <w:contextualSpacing/>
        <w:rPr>
          <w:sz w:val="24"/>
          <w:szCs w:val="24"/>
        </w:rPr>
      </w:pPr>
      <w:bookmarkStart w:id="0" w:name="_GoBack"/>
      <w:bookmarkEnd w:id="0"/>
    </w:p>
    <w:p w:rsidR="00DE7F92" w:rsidRDefault="00EA129D" w:rsidP="00DE7F92">
      <w:pPr>
        <w:contextualSpacing/>
        <w:jc w:val="center"/>
        <w:rPr>
          <w:b/>
        </w:rPr>
      </w:pPr>
      <w:r>
        <w:rPr>
          <w:b/>
          <w:noProof/>
          <w:lang w:eastAsia="fr-FR"/>
        </w:rPr>
        <mc:AlternateContent>
          <mc:Choice Requires="wps">
            <w:drawing>
              <wp:anchor distT="0" distB="0" distL="114300" distR="114300" simplePos="0" relativeHeight="251659264" behindDoc="0" locked="0" layoutInCell="1" allowOverlap="1">
                <wp:simplePos x="0" y="0"/>
                <wp:positionH relativeFrom="column">
                  <wp:posOffset>-486362</wp:posOffset>
                </wp:positionH>
                <wp:positionV relativeFrom="paragraph">
                  <wp:posOffset>34289</wp:posOffset>
                </wp:positionV>
                <wp:extent cx="6892494" cy="4641011"/>
                <wp:effectExtent l="0" t="0" r="22860" b="26670"/>
                <wp:wrapNone/>
                <wp:docPr id="2" name="Rectangle 2"/>
                <wp:cNvGraphicFramePr/>
                <a:graphic xmlns:a="http://schemas.openxmlformats.org/drawingml/2006/main">
                  <a:graphicData uri="http://schemas.microsoft.com/office/word/2010/wordprocessingShape">
                    <wps:wsp>
                      <wps:cNvSpPr/>
                      <wps:spPr>
                        <a:xfrm>
                          <a:off x="0" y="0"/>
                          <a:ext cx="6892494" cy="4641011"/>
                        </a:xfrm>
                        <a:prstGeom prst="rect">
                          <a:avLst/>
                        </a:prstGeom>
                        <a:noFill/>
                        <a:ln>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02C244" id="Rectangle 2" o:spid="_x0000_s1026" style="position:absolute;margin-left:-38.3pt;margin-top:2.7pt;width:542.7pt;height:36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YzhgIAAF8FAAAOAAAAZHJzL2Uyb0RvYy54bWysVEtv2zAMvg/YfxB0X/2YlzZGnCJo0WFA&#10;0QZth54VWUqMyaImKXGyXz9Kdtysy2nYRSLF50eRnF3vW0V2wroGdEWzi5QSoTnUjV5X9PvL3acr&#10;SpxnumYKtKjoQTh6Pf/4YdaZUuSwAVULS9CJdmVnKrrx3pRJ4vhGtMxdgBEahRJsyzyydp3UlnXo&#10;vVVJnqaTpANbGwtcOIevt72QzqN/KQX3j1I64YmqKObm42njuQpnMp+xcm2Z2TR8SIP9QxYtazQG&#10;HV3dMs/I1jZ/uWobbsGB9Bcc2gSkbLiIGBBNlr5D87xhRkQsWBxnxjK5/+eWP+yWljR1RXNKNGvx&#10;i56waEyvlSB5KE9nXIlaz2ZpB84hGbDupW3DjSjIPpb0MJZU7D3h+Di5mubFtKCEo6yYFFmaZcFr&#10;8mZurPNfBbQkEBW1GD6Wku3une9Vjyohmoa7Ril8Z6XS4XSgmjq8RcauVzfKkh3DD79MP6eL+McY&#10;7kQNuWCaBGg9mEj5gxK92ychsSaYfh4zid0oRreMc6H9ZIChNGoHM4kpjIbZOUPlj9gH3WAmYpeO&#10;huk5wz8jjhYxKmg/GreNBnvOQf1jjNzrH9H3mAP8FdQHbAUL/Yw4w+8a/JB75vySWRwKHB8cdP+I&#10;h1TQVRQGipIN2F/n3oM+9ipKKelwyCrqfm6ZFZSobxq7eJoVRZjKyBRfLnNk7KlkdSrR2/YG8Fsz&#10;XCmGRzLoe3UkpYX2FffBIkRFEdMcY1eUe3tkbnw//LhRuFgsohpOomH+Xj8bHpyHqoaGe9m/MmuG&#10;rvTY0A9wHEhWvmvOXjdYalhsPcgmdu5bXYd64xTH3h82TlgTp3zUetuL898AAAD//wMAUEsDBBQA&#10;BgAIAAAAIQBhDFwe4gAAAAoBAAAPAAAAZHJzL2Rvd25yZXYueG1sTI/BTsMwEETvSPyDtUhcUGuX&#10;gluFOBUggaigFS35gG1skoh4HcVOE/h63BMcRzOaeZOuRtuwo+l87UjBbCqAGSqcrqlUkH88TZbA&#10;fEDS2DgyCr6Nh1V2fpZiot1AO3Pch5LFEvIJKqhCaBPOfVEZi37qWkPR+3SdxRBlV3Ld4RDLbcOv&#10;hZDcYk1xocLWPFam+Nr3VsH7S9htB76ZrXn/8CZff3K8es6VurwY7++ABTOGvzCc8CM6ZJHp4HrS&#10;njUKJgspY1TB7Q2wky/EMn45KFjM5Rx4lvL/F7JfAAAA//8DAFBLAQItABQABgAIAAAAIQC2gziS&#10;/gAAAOEBAAATAAAAAAAAAAAAAAAAAAAAAABbQ29udGVudF9UeXBlc10ueG1sUEsBAi0AFAAGAAgA&#10;AAAhADj9If/WAAAAlAEAAAsAAAAAAAAAAAAAAAAALwEAAF9yZWxzLy5yZWxzUEsBAi0AFAAGAAgA&#10;AAAhAJTmtjOGAgAAXwUAAA4AAAAAAAAAAAAAAAAALgIAAGRycy9lMm9Eb2MueG1sUEsBAi0AFAAG&#10;AAgAAAAhAGEMXB7iAAAACgEAAA8AAAAAAAAAAAAAAAAA4AQAAGRycy9kb3ducmV2LnhtbFBLBQYA&#10;AAAABAAEAPMAAADvBQAAAAA=&#10;" filled="f" strokecolor="#7030a0" strokeweight="2pt"/>
            </w:pict>
          </mc:Fallback>
        </mc:AlternateContent>
      </w:r>
    </w:p>
    <w:p w:rsidR="00AF416B" w:rsidRDefault="00DE7F92" w:rsidP="00AF416B">
      <w:pPr>
        <w:contextualSpacing/>
        <w:jc w:val="center"/>
        <w:rPr>
          <w:b/>
        </w:rPr>
      </w:pPr>
      <w:r w:rsidRPr="00DE7F92">
        <w:rPr>
          <w:b/>
        </w:rPr>
        <w:t xml:space="preserve">FICHE D’INSCRIPTION DECHARGE DE RESPONSABILITE </w:t>
      </w:r>
    </w:p>
    <w:p w:rsidR="00AF416B" w:rsidRDefault="00146123" w:rsidP="00AF416B">
      <w:pPr>
        <w:contextualSpacing/>
        <w:jc w:val="center"/>
        <w:rPr>
          <w:b/>
        </w:rPr>
      </w:pPr>
      <w:r>
        <w:rPr>
          <w:b/>
        </w:rPr>
        <w:t>(</w:t>
      </w:r>
      <w:r w:rsidR="00AF416B">
        <w:rPr>
          <w:b/>
        </w:rPr>
        <w:t>A remplir obligatoirement par le responsable pour les mineurs)</w:t>
      </w:r>
    </w:p>
    <w:p w:rsidR="00AF416B" w:rsidRDefault="00AF416B" w:rsidP="00AF416B">
      <w:pPr>
        <w:contextualSpacing/>
        <w:rPr>
          <w:b/>
        </w:rPr>
      </w:pPr>
    </w:p>
    <w:p w:rsidR="00AF416B" w:rsidRPr="00AF416B" w:rsidRDefault="00DE7F92" w:rsidP="00AF416B">
      <w:pPr>
        <w:contextualSpacing/>
      </w:pPr>
      <w:r w:rsidRPr="00AF416B">
        <w:t>NOM :</w:t>
      </w:r>
      <w:r w:rsidR="00AF416B" w:rsidRPr="00AF416B">
        <w:t xml:space="preserve"> ...............................................................................................</w:t>
      </w:r>
      <w:r w:rsidR="00AF416B">
        <w:t>...........</w:t>
      </w:r>
    </w:p>
    <w:p w:rsidR="00AF416B" w:rsidRDefault="00DE7F92" w:rsidP="00DE7F92">
      <w:pPr>
        <w:contextualSpacing/>
      </w:pPr>
      <w:r>
        <w:t>PRENOM : ...............................................................................................</w:t>
      </w:r>
      <w:r w:rsidR="00AF416B">
        <w:t>.....</w:t>
      </w:r>
    </w:p>
    <w:p w:rsidR="00AF416B" w:rsidRDefault="00DE7F92" w:rsidP="00DE7F92">
      <w:pPr>
        <w:contextualSpacing/>
      </w:pPr>
      <w:r>
        <w:t>ADRESSE : ...............................................................................................</w:t>
      </w:r>
      <w:r w:rsidR="00AF416B">
        <w:t>......</w:t>
      </w:r>
      <w:r>
        <w:t xml:space="preserve"> </w:t>
      </w:r>
    </w:p>
    <w:p w:rsidR="00AF416B" w:rsidRDefault="00DE7F92" w:rsidP="00DE7F92">
      <w:pPr>
        <w:contextualSpacing/>
      </w:pPr>
      <w:r>
        <w:t>TELEPHONE : ...............................................................................................</w:t>
      </w:r>
      <w:r w:rsidR="00AF416B">
        <w:t>.</w:t>
      </w:r>
      <w:r>
        <w:t xml:space="preserve"> </w:t>
      </w:r>
    </w:p>
    <w:p w:rsidR="00AF416B" w:rsidRDefault="00DE7F92" w:rsidP="00DE7F92">
      <w:pPr>
        <w:contextualSpacing/>
      </w:pPr>
      <w:r>
        <w:t>NOM DU COUREUR (si différent) : ..........................................................</w:t>
      </w:r>
      <w:r w:rsidR="00AF416B">
        <w:t>.....</w:t>
      </w:r>
      <w:r>
        <w:t xml:space="preserve"> </w:t>
      </w:r>
    </w:p>
    <w:p w:rsidR="00AF416B" w:rsidRDefault="00DE7F92" w:rsidP="00DE7F92">
      <w:pPr>
        <w:contextualSpacing/>
      </w:pPr>
      <w:r>
        <w:t xml:space="preserve">PRENOM DU COUREUR (si différent) : .......................................................... </w:t>
      </w:r>
    </w:p>
    <w:p w:rsidR="00AF416B" w:rsidRDefault="00AF416B" w:rsidP="00DE7F92">
      <w:pPr>
        <w:contextualSpacing/>
      </w:pPr>
    </w:p>
    <w:p w:rsidR="00AF416B" w:rsidRDefault="00DE7F92" w:rsidP="00DE7F92">
      <w:pPr>
        <w:contextualSpacing/>
      </w:pPr>
      <w:r>
        <w:t>Par cette inscription,</w:t>
      </w:r>
    </w:p>
    <w:p w:rsidR="00AF416B" w:rsidRDefault="00AF416B" w:rsidP="00DE7F92">
      <w:pPr>
        <w:contextualSpacing/>
      </w:pPr>
      <w:r>
        <w:t xml:space="preserve">_ </w:t>
      </w:r>
      <w:r w:rsidR="00DE7F92">
        <w:t>Je déclare avoir pris connaissance des risques liés à cette course pédestre,</w:t>
      </w:r>
    </w:p>
    <w:p w:rsidR="00AF416B" w:rsidRDefault="00AF416B" w:rsidP="00DE7F92">
      <w:pPr>
        <w:contextualSpacing/>
      </w:pPr>
      <w:r>
        <w:t>_</w:t>
      </w:r>
      <w:r w:rsidR="00DE7F92">
        <w:t xml:space="preserve"> Je prends l’entière responsabilité en cas d’accident physique ou médical, </w:t>
      </w:r>
    </w:p>
    <w:p w:rsidR="00AF416B" w:rsidRDefault="00AF416B" w:rsidP="00DE7F92">
      <w:pPr>
        <w:contextualSpacing/>
      </w:pPr>
      <w:r>
        <w:t xml:space="preserve">_ </w:t>
      </w:r>
      <w:r w:rsidR="00DE7F92">
        <w:t>Je suis conscient de mon engagement dans une course pédestre sans avis médical,</w:t>
      </w:r>
    </w:p>
    <w:p w:rsidR="00AF416B" w:rsidRDefault="00AF416B" w:rsidP="00DE7F92">
      <w:pPr>
        <w:contextualSpacing/>
      </w:pPr>
      <w:r>
        <w:t xml:space="preserve">_ </w:t>
      </w:r>
      <w:r w:rsidR="00DE7F92">
        <w:t xml:space="preserve">Je dégage l’organisateur de tous les incidents qui peuvent intervenir pendant et après la course pédestre. </w:t>
      </w:r>
    </w:p>
    <w:p w:rsidR="00AF416B" w:rsidRDefault="00AF416B" w:rsidP="00DE7F92">
      <w:pPr>
        <w:contextualSpacing/>
      </w:pPr>
    </w:p>
    <w:p w:rsidR="00DE7F92" w:rsidRDefault="00DE7F92" w:rsidP="00DE7F92">
      <w:pPr>
        <w:contextualSpacing/>
        <w:rPr>
          <w:b/>
        </w:rPr>
      </w:pPr>
      <w:r w:rsidRPr="00AF416B">
        <w:rPr>
          <w:b/>
        </w:rPr>
        <w:t>Mention manuscrite « lu et approuvé » + signature</w:t>
      </w:r>
    </w:p>
    <w:p w:rsidR="00E846BA" w:rsidRPr="00AF416B" w:rsidRDefault="00E846BA" w:rsidP="00DE7F92">
      <w:pPr>
        <w:contextualSpacing/>
        <w:rPr>
          <w:b/>
          <w:sz w:val="24"/>
          <w:szCs w:val="24"/>
        </w:rPr>
      </w:pPr>
      <w:r>
        <w:rPr>
          <w:b/>
          <w:noProof/>
          <w:sz w:val="24"/>
          <w:szCs w:val="24"/>
          <w:lang w:eastAsia="fr-FR"/>
        </w:rPr>
        <mc:AlternateContent>
          <mc:Choice Requires="wps">
            <w:drawing>
              <wp:anchor distT="0" distB="0" distL="114300" distR="114300" simplePos="0" relativeHeight="251660288" behindDoc="0" locked="0" layoutInCell="1" allowOverlap="1">
                <wp:simplePos x="0" y="0"/>
                <wp:positionH relativeFrom="column">
                  <wp:posOffset>-72402</wp:posOffset>
                </wp:positionH>
                <wp:positionV relativeFrom="paragraph">
                  <wp:posOffset>170180</wp:posOffset>
                </wp:positionV>
                <wp:extent cx="3493698" cy="819510"/>
                <wp:effectExtent l="0" t="0" r="12065" b="19050"/>
                <wp:wrapNone/>
                <wp:docPr id="3" name="Rectangle 3"/>
                <wp:cNvGraphicFramePr/>
                <a:graphic xmlns:a="http://schemas.openxmlformats.org/drawingml/2006/main">
                  <a:graphicData uri="http://schemas.microsoft.com/office/word/2010/wordprocessingShape">
                    <wps:wsp>
                      <wps:cNvSpPr/>
                      <wps:spPr>
                        <a:xfrm>
                          <a:off x="0" y="0"/>
                          <a:ext cx="3493698" cy="819510"/>
                        </a:xfrm>
                        <a:prstGeom prst="rect">
                          <a:avLst/>
                        </a:prstGeom>
                        <a:solidFill>
                          <a:schemeClr val="bg1"/>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59EFD79" id="Rectangle 3" o:spid="_x0000_s1026" style="position:absolute;margin-left:-5.7pt;margin-top:13.4pt;width:275.1pt;height:64.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8XioAIAAK0FAAAOAAAAZHJzL2Uyb0RvYy54bWysVEtv2zAMvg/YfxB0X20n6SNBnCJI0WFA&#10;0RZth54VWYoNyJJGKXGyXz9KfiR9YIdhOSiiSH4kP5OcX+9rRXYCXGV0TrOzlBKhuSkqvcnpz5fb&#10;b1eUOM90wZTRIqcH4ej14uuXeWNnYmRKowoBBEG0mzU2p6X3dpYkjpeiZu7MWKFRKQ3UzKMIm6QA&#10;1iB6rZJRml4kjYHCguHCOXy9aZV0EfGlFNw/SOmEJyqnmJuPJ8RzHc5kMWezDTBbVrxLg/1DFjWr&#10;NAYdoG6YZ2QL1QeouuJgnJH+jJs6MVJWXMQasJosfVfNc8msiLUgOc4ONLn/B8vvd49AqiKnY0o0&#10;q/ETPSFpTG+UIONAT2PdDK2e7SN0ksNrqHUvoQ7/WAXZR0oPA6Vi7wnHx/FkOr6YYhNw1F1l0/Ms&#10;cp4cvS04/12YmoRLTgGjRybZ7s55jIimvUkI5oyqittKqSiENhErBWTH8AOvN1nIGD3eWCn90RE2&#10;68HtMh2nyz6tE0/ECa5JYKCtOd78QYkAqPSTkEgdVjmKGcemPWbDOBfaZ62qZIVokzxP8den2ecf&#10;k46AAVlieQN2B9BbtiA9dlttZx9cRez5wTn9W2Kt8+ARIxvtB+e60gY+A1BYVRe5te9JaqkJLK1N&#10;ccDGAtNOnLP8tsLve8ecf2SAI4bDiGvDP+AhlWlyarobJaWB35+9B3vsfNRS0uDI5tT92jIQlKgf&#10;Gmdimk0mYcajMDm/HKEAp5r1qUZv65XBpslwQVker8Heq/4qwdSvuF2WISqqmOYYO6fcQy+sfLtK&#10;cD9xsVxGM5xry/ydfrY8gAdWQ/++7F8Z2K7JPY7HvenHm83e9XprGzy1WW69kVUchCOvHd+4E2Lj&#10;dPsrLJ1TOVodt+ziDwAAAP//AwBQSwMEFAAGAAgAAAAhAIxXpiXdAAAACgEAAA8AAABkcnMvZG93&#10;bnJldi54bWxMj8FOwzAMhu9IvENkJG5b2rFOW2k6ISaQuCBt4wG8JjQRjVM1WVveHnOCmy1/+v39&#10;1X72nRjNEF0gBfkyA2GoCdpRq+Dj/LLYgogJSWMXyCj4NhH29e1NhaUOEx3NeEqt4BCKJSqwKfWl&#10;lLGxxmNcht4Q3z7D4DHxOrRSDzhxuO/kKss20qMj/mCxN8/WNF+nq1fg1v7wNk2UDnF8x51/PTrr&#10;rVL3d/PTI4hk5vQHw68+q0PNTpdwJR1Fp2CR52tGFaw2XIGB4mHLw4XJotiBrCv5v0L9AwAA//8D&#10;AFBLAQItABQABgAIAAAAIQC2gziS/gAAAOEBAAATAAAAAAAAAAAAAAAAAAAAAABbQ29udGVudF9U&#10;eXBlc10ueG1sUEsBAi0AFAAGAAgAAAAhADj9If/WAAAAlAEAAAsAAAAAAAAAAAAAAAAALwEAAF9y&#10;ZWxzLy5yZWxzUEsBAi0AFAAGAAgAAAAhAFqbxeKgAgAArQUAAA4AAAAAAAAAAAAAAAAALgIAAGRy&#10;cy9lMm9Eb2MueG1sUEsBAi0AFAAGAAgAAAAhAIxXpiXdAAAACgEAAA8AAAAAAAAAAAAAAAAA+gQA&#10;AGRycy9kb3ducmV2LnhtbFBLBQYAAAAABAAEAPMAAAAEBgAAAAA=&#10;" fillcolor="white [3212]" strokecolor="#7030a0" strokeweight="2pt"/>
            </w:pict>
          </mc:Fallback>
        </mc:AlternateContent>
      </w:r>
    </w:p>
    <w:sectPr w:rsidR="00E846BA" w:rsidRPr="00AF416B" w:rsidSect="00C85FE3">
      <w:footerReference w:type="default" r:id="rId8"/>
      <w:pgSz w:w="11906" w:h="16838"/>
      <w:pgMar w:top="1418" w:right="567" w:bottom="1418" w:left="1418"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5F6" w:rsidRDefault="00B545F6" w:rsidP="00994F67">
      <w:pPr>
        <w:spacing w:after="0" w:line="240" w:lineRule="auto"/>
      </w:pPr>
      <w:r>
        <w:separator/>
      </w:r>
    </w:p>
  </w:endnote>
  <w:endnote w:type="continuationSeparator" w:id="0">
    <w:p w:rsidR="00B545F6" w:rsidRDefault="00B545F6" w:rsidP="00994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A61" w:rsidRDefault="00232E0A" w:rsidP="002F376B">
    <w:pPr>
      <w:pStyle w:val="Pieddepage"/>
      <w:jc w:val="center"/>
      <w:rPr>
        <w:b/>
        <w:color w:val="17365D"/>
      </w:rPr>
    </w:pPr>
    <w:r w:rsidRPr="0085758C">
      <w:rPr>
        <w:b/>
        <w:color w:val="17365D"/>
      </w:rPr>
      <w:t xml:space="preserve">Mairie de Péaule </w:t>
    </w:r>
    <w:r>
      <w:rPr>
        <w:b/>
        <w:color w:val="17365D"/>
      </w:rPr>
      <w:t>- Service Animation Jeunesse -</w:t>
    </w:r>
    <w:r w:rsidR="00437A61" w:rsidRPr="0085758C">
      <w:rPr>
        <w:b/>
        <w:color w:val="17365D"/>
      </w:rPr>
      <w:t xml:space="preserve"> rue Saint Michel 56130 PEAULE</w:t>
    </w:r>
  </w:p>
  <w:p w:rsidR="00437A61" w:rsidRDefault="00437A61" w:rsidP="002F376B">
    <w:pPr>
      <w:pStyle w:val="Pieddepage"/>
      <w:jc w:val="center"/>
    </w:pPr>
    <w:r w:rsidRPr="0085758C">
      <w:rPr>
        <w:b/>
        <w:color w:val="17365D"/>
      </w:rPr>
      <w:t>Tél : 02 97 42 82 08  -   Fax : 02 97 42 91 06   - Email : animation</w:t>
    </w:r>
    <w:r>
      <w:rPr>
        <w:b/>
        <w:color w:val="17365D"/>
      </w:rPr>
      <w:t>@</w:t>
    </w:r>
    <w:r w:rsidRPr="0085758C">
      <w:rPr>
        <w:b/>
        <w:color w:val="17365D"/>
      </w:rPr>
      <w:t>peaule.fr</w:t>
    </w:r>
  </w:p>
  <w:p w:rsidR="00994F67" w:rsidRDefault="00994F6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5F6" w:rsidRDefault="00B545F6" w:rsidP="00994F67">
      <w:pPr>
        <w:spacing w:after="0" w:line="240" w:lineRule="auto"/>
      </w:pPr>
      <w:r>
        <w:separator/>
      </w:r>
    </w:p>
  </w:footnote>
  <w:footnote w:type="continuationSeparator" w:id="0">
    <w:p w:rsidR="00B545F6" w:rsidRDefault="00B545F6" w:rsidP="00994F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838"/>
    <w:rsid w:val="00000B83"/>
    <w:rsid w:val="000136D4"/>
    <w:rsid w:val="00026748"/>
    <w:rsid w:val="000377A6"/>
    <w:rsid w:val="00073CE7"/>
    <w:rsid w:val="000A141F"/>
    <w:rsid w:val="000A4C83"/>
    <w:rsid w:val="000B70A4"/>
    <w:rsid w:val="000C59E3"/>
    <w:rsid w:val="000F5E6C"/>
    <w:rsid w:val="00132590"/>
    <w:rsid w:val="001330A9"/>
    <w:rsid w:val="00146123"/>
    <w:rsid w:val="00160D3C"/>
    <w:rsid w:val="00186070"/>
    <w:rsid w:val="001A40BA"/>
    <w:rsid w:val="0021103D"/>
    <w:rsid w:val="00221DF5"/>
    <w:rsid w:val="002241AC"/>
    <w:rsid w:val="00226D60"/>
    <w:rsid w:val="00232E0A"/>
    <w:rsid w:val="00236579"/>
    <w:rsid w:val="00266576"/>
    <w:rsid w:val="002673BE"/>
    <w:rsid w:val="00296E1A"/>
    <w:rsid w:val="002B1212"/>
    <w:rsid w:val="002E15F3"/>
    <w:rsid w:val="00353E07"/>
    <w:rsid w:val="0035730A"/>
    <w:rsid w:val="00363C6E"/>
    <w:rsid w:val="003B3D71"/>
    <w:rsid w:val="003C0AB0"/>
    <w:rsid w:val="003E2891"/>
    <w:rsid w:val="00423572"/>
    <w:rsid w:val="00437A61"/>
    <w:rsid w:val="00472D4F"/>
    <w:rsid w:val="004C3E1D"/>
    <w:rsid w:val="004C6A49"/>
    <w:rsid w:val="004D68E3"/>
    <w:rsid w:val="0050064F"/>
    <w:rsid w:val="00530DF2"/>
    <w:rsid w:val="00531838"/>
    <w:rsid w:val="005326EF"/>
    <w:rsid w:val="0054048F"/>
    <w:rsid w:val="00570808"/>
    <w:rsid w:val="00571A16"/>
    <w:rsid w:val="005B338E"/>
    <w:rsid w:val="00605B9B"/>
    <w:rsid w:val="00641B41"/>
    <w:rsid w:val="00661398"/>
    <w:rsid w:val="00672158"/>
    <w:rsid w:val="00680F3D"/>
    <w:rsid w:val="006D5D7E"/>
    <w:rsid w:val="006E5A0F"/>
    <w:rsid w:val="006F0064"/>
    <w:rsid w:val="00721B26"/>
    <w:rsid w:val="007865F3"/>
    <w:rsid w:val="007C076C"/>
    <w:rsid w:val="007E1081"/>
    <w:rsid w:val="0084504E"/>
    <w:rsid w:val="00854686"/>
    <w:rsid w:val="00856AD8"/>
    <w:rsid w:val="0087163D"/>
    <w:rsid w:val="008B1F2C"/>
    <w:rsid w:val="008B386C"/>
    <w:rsid w:val="00983AF2"/>
    <w:rsid w:val="009864F8"/>
    <w:rsid w:val="00991D38"/>
    <w:rsid w:val="00994F67"/>
    <w:rsid w:val="009C279C"/>
    <w:rsid w:val="00A279D6"/>
    <w:rsid w:val="00A305C9"/>
    <w:rsid w:val="00A62F75"/>
    <w:rsid w:val="00AA6948"/>
    <w:rsid w:val="00AE5F59"/>
    <w:rsid w:val="00AE6C76"/>
    <w:rsid w:val="00AF1E21"/>
    <w:rsid w:val="00AF221A"/>
    <w:rsid w:val="00AF416B"/>
    <w:rsid w:val="00B33BA7"/>
    <w:rsid w:val="00B545F6"/>
    <w:rsid w:val="00B80979"/>
    <w:rsid w:val="00BB1243"/>
    <w:rsid w:val="00BB7C6D"/>
    <w:rsid w:val="00BF50A3"/>
    <w:rsid w:val="00C14196"/>
    <w:rsid w:val="00C30116"/>
    <w:rsid w:val="00C327F1"/>
    <w:rsid w:val="00C35E32"/>
    <w:rsid w:val="00C6538A"/>
    <w:rsid w:val="00C85FE3"/>
    <w:rsid w:val="00C90EF1"/>
    <w:rsid w:val="00CB2ED5"/>
    <w:rsid w:val="00CE03BD"/>
    <w:rsid w:val="00CF3A00"/>
    <w:rsid w:val="00D1213A"/>
    <w:rsid w:val="00D30255"/>
    <w:rsid w:val="00D52E2B"/>
    <w:rsid w:val="00D8740E"/>
    <w:rsid w:val="00DE49EC"/>
    <w:rsid w:val="00DE7F92"/>
    <w:rsid w:val="00E677B1"/>
    <w:rsid w:val="00E74AB7"/>
    <w:rsid w:val="00E846BA"/>
    <w:rsid w:val="00EA129D"/>
    <w:rsid w:val="00EE3D53"/>
    <w:rsid w:val="00EE4661"/>
    <w:rsid w:val="00EE5CCD"/>
    <w:rsid w:val="00F027F8"/>
    <w:rsid w:val="00F16E29"/>
    <w:rsid w:val="00F522D7"/>
    <w:rsid w:val="00F53022"/>
    <w:rsid w:val="00FB2026"/>
    <w:rsid w:val="00FC2605"/>
    <w:rsid w:val="00FC45A2"/>
    <w:rsid w:val="00FE0637"/>
    <w:rsid w:val="00FE26EC"/>
    <w:rsid w:val="00FE33B2"/>
    <w:rsid w:val="00FE38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18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1838"/>
    <w:rPr>
      <w:rFonts w:ascii="Tahoma" w:hAnsi="Tahoma" w:cs="Tahoma"/>
      <w:sz w:val="16"/>
      <w:szCs w:val="16"/>
    </w:rPr>
  </w:style>
  <w:style w:type="paragraph" w:styleId="En-tte">
    <w:name w:val="header"/>
    <w:basedOn w:val="Normal"/>
    <w:link w:val="En-tteCar"/>
    <w:uiPriority w:val="99"/>
    <w:unhideWhenUsed/>
    <w:rsid w:val="00994F67"/>
    <w:pPr>
      <w:tabs>
        <w:tab w:val="center" w:pos="4536"/>
        <w:tab w:val="right" w:pos="9072"/>
      </w:tabs>
      <w:spacing w:after="0" w:line="240" w:lineRule="auto"/>
    </w:pPr>
  </w:style>
  <w:style w:type="character" w:customStyle="1" w:styleId="En-tteCar">
    <w:name w:val="En-tête Car"/>
    <w:basedOn w:val="Policepardfaut"/>
    <w:link w:val="En-tte"/>
    <w:uiPriority w:val="99"/>
    <w:rsid w:val="00994F67"/>
  </w:style>
  <w:style w:type="paragraph" w:styleId="Pieddepage">
    <w:name w:val="footer"/>
    <w:basedOn w:val="Normal"/>
    <w:link w:val="PieddepageCar"/>
    <w:uiPriority w:val="99"/>
    <w:unhideWhenUsed/>
    <w:rsid w:val="00994F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4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18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1838"/>
    <w:rPr>
      <w:rFonts w:ascii="Tahoma" w:hAnsi="Tahoma" w:cs="Tahoma"/>
      <w:sz w:val="16"/>
      <w:szCs w:val="16"/>
    </w:rPr>
  </w:style>
  <w:style w:type="paragraph" w:styleId="En-tte">
    <w:name w:val="header"/>
    <w:basedOn w:val="Normal"/>
    <w:link w:val="En-tteCar"/>
    <w:uiPriority w:val="99"/>
    <w:unhideWhenUsed/>
    <w:rsid w:val="00994F67"/>
    <w:pPr>
      <w:tabs>
        <w:tab w:val="center" w:pos="4536"/>
        <w:tab w:val="right" w:pos="9072"/>
      </w:tabs>
      <w:spacing w:after="0" w:line="240" w:lineRule="auto"/>
    </w:pPr>
  </w:style>
  <w:style w:type="character" w:customStyle="1" w:styleId="En-tteCar">
    <w:name w:val="En-tête Car"/>
    <w:basedOn w:val="Policepardfaut"/>
    <w:link w:val="En-tte"/>
    <w:uiPriority w:val="99"/>
    <w:rsid w:val="00994F67"/>
  </w:style>
  <w:style w:type="paragraph" w:styleId="Pieddepage">
    <w:name w:val="footer"/>
    <w:basedOn w:val="Normal"/>
    <w:link w:val="PieddepageCar"/>
    <w:uiPriority w:val="99"/>
    <w:unhideWhenUsed/>
    <w:rsid w:val="00994F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4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3677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portable1</dc:creator>
  <cp:lastModifiedBy>portable1</cp:lastModifiedBy>
  <cp:revision>2</cp:revision>
  <cp:lastPrinted>2017-06-14T09:37:00Z</cp:lastPrinted>
  <dcterms:created xsi:type="dcterms:W3CDTF">2018-11-27T15:04:00Z</dcterms:created>
  <dcterms:modified xsi:type="dcterms:W3CDTF">2018-11-27T15:04:00Z</dcterms:modified>
</cp:coreProperties>
</file>