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b w:val="1"/>
          <w:rtl w:val="0"/>
        </w:rPr>
        <w:t xml:space="preserve">Flatpack</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Flatpack is a mobile arts organisation which exists to show amazing work, bring people together and develop new ideas. We love film in all shapes and sizes, particularly where it bumps up against other artforms, and get a kick out of transforming spaces to create unforgettable events. Every May you can find us taking over venues across Birmingham with the "magnificently eclectic" Flatpack Festival, while throughout the year we pop up all over the place with everything from family activities to al fresco horror.</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The annual festival has always been complemented by an itinerant year-round programme, whether it be film-tents at music festivals or rural archive tours, and in recent years this part of our work has grown significantly. Flatpack is a lead partner in Film Hub Midlands, an initiative as part of the UK Film Audience Network to develop a thriving film culture in the Midlands, and among other things this means working with partners across the region, sending out monthly Filmwire bulletins and breeding the next generation of exhibitors through Build Your Own Film Night. We're also committed to supporting the artists we work with and developing new work for the festival and beyond, and our family programme Colour Box reaches thousands of children every year through schools activity and public events.</w:t>
      </w:r>
    </w:p>
    <w:sectPr>
      <w:headerReference r:id="rId7" w:type="default"/>
      <w:footerReference r:id="rId8" w:type="default"/>
      <w:pgSz w:h="16817" w:w="11901" w:orient="portrait"/>
      <w:pgMar w:bottom="720" w:top="720" w:left="1021" w:right="102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645910" cy="620857"/>
          <wp:effectExtent b="0" l="0" r="0" t="0"/>
          <wp:docPr id="1081890515" name="image2.png"/>
          <a:graphic>
            <a:graphicData uri="http://schemas.openxmlformats.org/drawingml/2006/picture">
              <pic:pic>
                <pic:nvPicPr>
                  <pic:cNvPr id="0" name="image2.png"/>
                  <pic:cNvPicPr preferRelativeResize="0"/>
                </pic:nvPicPr>
                <pic:blipFill>
                  <a:blip r:embed="rId1"/>
                  <a:srcRect b="17501" l="0" r="0" t="18595"/>
                  <a:stretch>
                    <a:fillRect/>
                  </a:stretch>
                </pic:blipFill>
                <pic:spPr>
                  <a:xfrm>
                    <a:off x="0" y="0"/>
                    <a:ext cx="6645910" cy="62085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708393" cy="1623214"/>
          <wp:effectExtent b="0" l="0" r="0" t="0"/>
          <wp:docPr id="10818905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08393" cy="16232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F4E65"/>
    <w:pPr>
      <w:tabs>
        <w:tab w:val="center" w:pos="4513"/>
        <w:tab w:val="right" w:pos="9026"/>
      </w:tabs>
    </w:pPr>
  </w:style>
  <w:style w:type="character" w:styleId="HeaderChar" w:customStyle="1">
    <w:name w:val="Header Char"/>
    <w:basedOn w:val="DefaultParagraphFont"/>
    <w:link w:val="Header"/>
    <w:uiPriority w:val="99"/>
    <w:rsid w:val="000F4E65"/>
  </w:style>
  <w:style w:type="paragraph" w:styleId="Footer">
    <w:name w:val="footer"/>
    <w:basedOn w:val="Normal"/>
    <w:link w:val="FooterChar"/>
    <w:uiPriority w:val="99"/>
    <w:unhideWhenUsed w:val="1"/>
    <w:rsid w:val="000F4E65"/>
    <w:pPr>
      <w:tabs>
        <w:tab w:val="center" w:pos="4513"/>
        <w:tab w:val="right" w:pos="9026"/>
      </w:tabs>
    </w:pPr>
  </w:style>
  <w:style w:type="character" w:styleId="FooterChar" w:customStyle="1">
    <w:name w:val="Footer Char"/>
    <w:basedOn w:val="DefaultParagraphFont"/>
    <w:link w:val="Footer"/>
    <w:uiPriority w:val="99"/>
    <w:rsid w:val="000F4E6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Ns+wrTzPRvHzGrZPlztH2AuaBg==">CgMxLjA4AHIhMUxCQk1QX21kbG5mQkdUcnNzY01QM3cwX0dSZ29PbDdu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2024-08-28T12:43:00Z</dcterms:created>
  <dc:creator>Rachael Yardley</dc:creator>
</cp:coreProperties>
</file>