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C6BF7" w14:textId="77777777" w:rsidR="007B4BA1" w:rsidRPr="00D769BE" w:rsidRDefault="00A800C6">
      <w:pPr>
        <w:rPr>
          <w:b/>
          <w:noProof/>
          <w:lang w:eastAsia="en-GB"/>
        </w:rPr>
      </w:pPr>
      <w:bookmarkStart w:id="0" w:name="_GoBack"/>
      <w:bookmarkEnd w:id="0"/>
      <w:r w:rsidRPr="00D769BE">
        <w:rPr>
          <w:b/>
          <w:noProof/>
          <w:lang w:eastAsia="en-GB"/>
        </w:rPr>
        <w:t>Child Protection</w:t>
      </w:r>
    </w:p>
    <w:p w14:paraId="69A6E7A7" w14:textId="77777777" w:rsidR="00A800C6" w:rsidRDefault="00A800C6">
      <w:pPr>
        <w:rPr>
          <w:noProof/>
          <w:lang w:eastAsia="en-GB"/>
        </w:rPr>
      </w:pPr>
    </w:p>
    <w:p w14:paraId="4311D480" w14:textId="77777777" w:rsidR="00A800C6" w:rsidRDefault="00A800C6">
      <w:pPr>
        <w:rPr>
          <w:rStyle w:val="algo-summary"/>
        </w:rPr>
      </w:pPr>
      <w:r>
        <w:rPr>
          <w:noProof/>
          <w:lang w:eastAsia="en-GB"/>
        </w:rPr>
        <w:t xml:space="preserve">The Society complies with the Childrens Act 1989 for all children involved in our activities, as it is inpractical to have all members </w:t>
      </w:r>
      <w:r>
        <w:rPr>
          <w:rStyle w:val="algo-summary"/>
        </w:rPr>
        <w:t xml:space="preserve">Disclosure and Barring </w:t>
      </w:r>
      <w:r w:rsidR="00D769BE">
        <w:rPr>
          <w:rStyle w:val="algo-summary"/>
        </w:rPr>
        <w:t xml:space="preserve">Service </w:t>
      </w:r>
      <w:r>
        <w:rPr>
          <w:rStyle w:val="algo-summary"/>
        </w:rPr>
        <w:t xml:space="preserve">(DBS) checked the Society stipulates that all children under the age of 18 must be accompanied </w:t>
      </w:r>
      <w:r w:rsidR="00D769BE">
        <w:rPr>
          <w:rStyle w:val="algo-summary"/>
        </w:rPr>
        <w:t xml:space="preserve">and supervised </w:t>
      </w:r>
      <w:r>
        <w:rPr>
          <w:rStyle w:val="algo-summary"/>
        </w:rPr>
        <w:t>by a close relative or guard</w:t>
      </w:r>
      <w:r w:rsidR="00582B68">
        <w:rPr>
          <w:rStyle w:val="algo-summary"/>
        </w:rPr>
        <w:t>ian when attending any Society a</w:t>
      </w:r>
      <w:r>
        <w:rPr>
          <w:rStyle w:val="algo-summary"/>
        </w:rPr>
        <w:t>ctivity, this includes Open Days at private premises organised in the name of the Society.</w:t>
      </w:r>
    </w:p>
    <w:p w14:paraId="1E11FC62" w14:textId="77777777" w:rsidR="00582B68" w:rsidRDefault="00582B68">
      <w:pPr>
        <w:rPr>
          <w:rStyle w:val="algo-summary"/>
        </w:rPr>
      </w:pPr>
    </w:p>
    <w:p w14:paraId="330BF2D3" w14:textId="77777777" w:rsidR="00582B68" w:rsidRDefault="00582B68">
      <w:pPr>
        <w:rPr>
          <w:rStyle w:val="algo-summary"/>
        </w:rPr>
      </w:pPr>
    </w:p>
    <w:p w14:paraId="6C6F5D78" w14:textId="77777777" w:rsidR="00582B68" w:rsidRPr="00D769BE" w:rsidRDefault="00582B68" w:rsidP="00582B68">
      <w:pPr>
        <w:rPr>
          <w:b/>
          <w:noProof/>
          <w:lang w:eastAsia="en-GB"/>
        </w:rPr>
      </w:pPr>
      <w:r>
        <w:rPr>
          <w:b/>
          <w:noProof/>
          <w:lang w:eastAsia="en-GB"/>
        </w:rPr>
        <w:t>Vunerable Adults</w:t>
      </w:r>
    </w:p>
    <w:p w14:paraId="0761B61D" w14:textId="77777777" w:rsidR="00582B68" w:rsidRDefault="00582B68" w:rsidP="00582B68">
      <w:pPr>
        <w:rPr>
          <w:noProof/>
          <w:lang w:eastAsia="en-GB"/>
        </w:rPr>
      </w:pPr>
    </w:p>
    <w:p w14:paraId="4A943134" w14:textId="77777777" w:rsidR="00582B68" w:rsidRDefault="00582B68" w:rsidP="00582B68">
      <w:r>
        <w:rPr>
          <w:noProof/>
          <w:lang w:eastAsia="en-GB"/>
        </w:rPr>
        <w:t xml:space="preserve">The Society complies with all Safeguarding legislation for vunerable adults involved in our activities, as it is inpractical to have all members </w:t>
      </w:r>
      <w:r>
        <w:rPr>
          <w:rStyle w:val="algo-summary"/>
        </w:rPr>
        <w:t>Disclosure and Barring Service (DBS) checked the Society stipulates that all venerable adults over the age of 18 must be accompanied and supervised by a close relative or guardian when attending any Society activity, this includes Open Days at private premises organised in the name of the Society.</w:t>
      </w:r>
    </w:p>
    <w:p w14:paraId="32307A59" w14:textId="77777777" w:rsidR="00582B68" w:rsidRDefault="00582B68"/>
    <w:sectPr w:rsidR="00582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77"/>
    <w:rsid w:val="001C5629"/>
    <w:rsid w:val="00302E77"/>
    <w:rsid w:val="004001DC"/>
    <w:rsid w:val="00544AAD"/>
    <w:rsid w:val="00582B68"/>
    <w:rsid w:val="005F3356"/>
    <w:rsid w:val="007B4BA1"/>
    <w:rsid w:val="00A800C6"/>
    <w:rsid w:val="00BA126C"/>
    <w:rsid w:val="00D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7921"/>
  <w15:chartTrackingRefBased/>
  <w15:docId w15:val="{ADEBC65A-19D3-4FE8-9EC8-F012283B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0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C6"/>
    <w:rPr>
      <w:rFonts w:ascii="Segoe UI" w:hAnsi="Segoe UI" w:cs="Segoe UI"/>
      <w:sz w:val="18"/>
      <w:szCs w:val="18"/>
    </w:rPr>
  </w:style>
  <w:style w:type="character" w:customStyle="1" w:styleId="algo-summary">
    <w:name w:val="algo-summary"/>
    <w:basedOn w:val="DefaultParagraphFont"/>
    <w:rsid w:val="00A8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Alan Eccles</cp:lastModifiedBy>
  <cp:revision>2</cp:revision>
  <cp:lastPrinted>2015-09-09T09:48:00Z</cp:lastPrinted>
  <dcterms:created xsi:type="dcterms:W3CDTF">2019-05-10T14:11:00Z</dcterms:created>
  <dcterms:modified xsi:type="dcterms:W3CDTF">2019-05-10T14:11:00Z</dcterms:modified>
</cp:coreProperties>
</file>