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color w:val="878787"/>
          <w:w w:val="115"/>
        </w:rPr>
        <w:t>Plan</w:t>
      </w:r>
      <w:r>
        <w:rPr>
          <w:color w:val="878787"/>
          <w:spacing w:val="-3"/>
          <w:w w:val="115"/>
        </w:rPr>
        <w:t xml:space="preserve"> </w:t>
      </w:r>
      <w:r>
        <w:rPr>
          <w:color w:val="878787"/>
          <w:w w:val="115"/>
        </w:rPr>
        <w:t>żywieniowy:</w:t>
      </w:r>
      <w:r>
        <w:rPr>
          <w:color w:val="878787"/>
          <w:spacing w:val="-3"/>
          <w:w w:val="115"/>
        </w:rPr>
        <w:t xml:space="preserve"> </w:t>
      </w:r>
      <w:r>
        <w:rPr>
          <w:color w:val="878787"/>
          <w:w w:val="115"/>
        </w:rPr>
        <w:t>PRZEDSZKOLE</w:t>
      </w:r>
      <w:r>
        <w:rPr>
          <w:color w:val="878787"/>
          <w:spacing w:val="-3"/>
          <w:w w:val="115"/>
        </w:rPr>
        <w:t xml:space="preserve"> </w:t>
      </w:r>
      <w:r>
        <w:rPr>
          <w:color w:val="878787"/>
          <w:w w:val="115"/>
        </w:rPr>
        <w:t>8-</w:t>
      </w:r>
      <w:r>
        <w:rPr>
          <w:color w:val="878787"/>
          <w:spacing w:val="-2"/>
          <w:w w:val="115"/>
        </w:rPr>
        <w:t>1</w:t>
      </w:r>
      <w:r>
        <w:rPr>
          <w:color w:val="878787"/>
          <w:spacing w:val="-2"/>
          <w:w w:val="115"/>
        </w:rPr>
        <w:t>2</w:t>
      </w:r>
      <w:r>
        <w:rPr>
          <w:color w:val="878787"/>
          <w:spacing w:val="-2"/>
          <w:w w:val="115"/>
        </w:rPr>
        <w:t>.12.2025</w:t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7500"/>
        <w:gridCol w:w="7499"/>
      </w:tblGrid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Ile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10"/>
                <w:sz w:val="18"/>
                <w:szCs w:val="18"/>
                <w:lang w:val="en-US" w:eastAsia="en-US" w:bidi="ar-SA"/>
              </w:rPr>
              <w:t>Termin</w:t>
            </w:r>
            <w:r>
              <w:rPr>
                <w:b/>
                <w:spacing w:val="8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>08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29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1.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śniadanie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2.</w:t>
            </w:r>
            <w:r>
              <w:rPr>
                <w:b/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obiad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3.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8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Przypisana</w:t>
            </w:r>
            <w:r>
              <w:rPr>
                <w:b/>
                <w:spacing w:val="1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grupa</w:t>
            </w:r>
            <w:r>
              <w:rPr>
                <w:b/>
                <w:spacing w:val="1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żywieniowa: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jc w:val="left"/>
              <w:rPr>
                <w:b/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Nazwa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grupy: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Przedszkole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2025/2026</w:t>
            </w:r>
            <w:r>
              <w:rPr>
                <w:b/>
                <w:spacing w:val="1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(grupa)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[właściciel: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zpociecierzyn]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2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13)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3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21)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2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9)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3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3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4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4;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2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3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17)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3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286" w:leader="none"/>
              </w:tabs>
              <w:spacing w:before="12" w:after="0"/>
              <w:ind w:hanging="198" w:left="286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383" w:leader="none"/>
              </w:tabs>
              <w:spacing w:before="13" w:after="0"/>
              <w:ind w:hanging="295" w:left="383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1)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Norma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na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energię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dla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podanej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grupy: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1243.51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Kcal</w:t>
            </w:r>
          </w:p>
        </w:tc>
      </w:tr>
      <w:tr>
        <w:trPr>
          <w:trHeight w:val="410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lineRule="auto" w:line="259" w:before="36" w:after="0"/>
              <w:ind w:hanging="1002" w:left="2264" w:right="784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Wybrane posiłki mają zapewnić % dziennego zapotrzebowania według powyższej normy na energię: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75%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Wybrane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posiłki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mają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zapewnić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energię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na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poziomie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z: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węglowodanów: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białka: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15%,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tłuszczów: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25%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26"/>
        <w:gridCol w:w="7938"/>
        <w:gridCol w:w="2036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1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Poniedziałek,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08</w:t>
            </w:r>
          </w:p>
        </w:tc>
      </w:tr>
      <w:tr>
        <w:trPr>
          <w:trHeight w:val="235" w:hRule="atLeast"/>
        </w:trPr>
        <w:tc>
          <w:tcPr>
            <w:tcW w:w="502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3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3807" w:hRule="atLeast"/>
        </w:trPr>
        <w:tc>
          <w:tcPr>
            <w:tcW w:w="502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#chleb Z DYNIĄ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pszenna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(środek do przetwarzania maki: kwasaskorbinowy),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razowa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21,7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%,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miód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sztuczny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(cukier,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syrop glukozowo –fruktozowy, woda, regulator kwasowości: kwas cytrynowy, aromat), sól, ekstrakt słodowy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.]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3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# parówki drobiowo-wieprzowe [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662" w:leader="none"/>
              </w:tabs>
              <w:spacing w:lineRule="exact" w:line="158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POMIDOR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2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KETCHUP ŁAGODNY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[składniki: Przecier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pomidorowy 62%, cukier, ocet spirytusowy, sól, skrobia kukurydziana modyfikowana, aromat naturalny. Produkt może zawierać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seler.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]</w:t>
            </w:r>
          </w:p>
        </w:tc>
        <w:tc>
          <w:tcPr>
            <w:tcW w:w="793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1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 jarzynowa tradycyjna składniki: Włoszczyzna krojona w paski mrożona 38%, Ziemniaki średnio 38%, Śmietana 18% tłuszczu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11%, Mąka pszenna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500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5%, Koper ogrodowy 2%, Sól spożywcza dietetyczna niskosodowa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O'Sole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Vita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Pieprz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czarny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MIELONY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#chleb Z DYNIĄ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g 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pszenna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(środek do przetwarzania maki: kwasaskorbinowy),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razowa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21,7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%,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miód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sztuczny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(cukier,</w:t>
            </w:r>
            <w:r>
              <w:rPr>
                <w:spacing w:val="3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syrop glukozowo –fruktozowy, woda, regulator kwasowości: kwas cytrynowy, aromat), sól, ekstrakt słodowy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.]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6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Ryż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musem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jabłkowym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jogurtem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naturalnym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>Ryż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>biały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>46%,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>Mus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>jabłkowy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lang w:val="en-US" w:eastAsia="en-US" w:bidi="ar-SA"/>
              </w:rPr>
              <w:t xml:space="preserve">tradycyjny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2016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29%,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Jogurt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30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23%,</w:t>
            </w:r>
          </w:p>
          <w:p>
            <w:pPr>
              <w:pStyle w:val="TableParagraph"/>
              <w:spacing w:lineRule="exact" w:line="161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>3%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662" w:leader="none"/>
              </w:tabs>
              <w:spacing w:before="8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#Herbata</w:t>
            </w:r>
            <w:r>
              <w:rPr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  <w:r>
              <w:rPr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Serek</w:t>
            </w:r>
            <w:r>
              <w:rPr>
                <w:b/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homogenizowany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  <w:lang w:val="en-US" w:eastAsia="en-US" w:bidi="ar-SA"/>
              </w:rPr>
              <w:t>POMARAŃCZA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67"/>
        <w:gridCol w:w="7088"/>
        <w:gridCol w:w="2745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Wtorek,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09</w:t>
            </w:r>
          </w:p>
        </w:tc>
      </w:tr>
      <w:tr>
        <w:trPr>
          <w:trHeight w:val="235" w:hRule="atLeast"/>
        </w:trPr>
        <w:tc>
          <w:tcPr>
            <w:tcW w:w="5167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08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2685" w:hRule="atLeast"/>
        </w:trPr>
        <w:tc>
          <w:tcPr>
            <w:tcW w:w="5167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Bułka parówka fińska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GRAHAM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sól, ekstrakt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słodu(słód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PSZENNY); środek do przetwarzania mąki: kwas askorbinowy, enzymy piekarskie ( zawierają mąkę</w:t>
            </w:r>
            <w:r>
              <w:rPr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PSZENNĄ), drożdże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piekarskie]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) 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 xml:space="preserve">TWAROŻEK ZE SZCZYPIORKIEM składniki: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 xml:space="preserve">twaróg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półtłusty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65%, Jogurt naturalny 2% tłuszczu (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8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26%,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Szczypiorek</w:t>
            </w:r>
            <w:r>
              <w:rPr>
                <w:spacing w:val="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9%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442" w:leader="none"/>
              </w:tabs>
              <w:spacing w:before="12" w:after="0"/>
              <w:ind w:hanging="271" w:left="442"/>
              <w:jc w:val="center"/>
              <w:rPr>
                <w:b/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Kawa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inka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mleku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cukrem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Mleko</w:t>
            </w:r>
          </w:p>
          <w:p>
            <w:pPr>
              <w:pStyle w:val="TableParagraph"/>
              <w:spacing w:before="12" w:after="0"/>
              <w:ind w:left="203" w:right="18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kawa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inka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6. </w:t>
            </w:r>
            <w:r>
              <w:rPr>
                <w:w w:val="105"/>
                <w:sz w:val="18"/>
                <w:szCs w:val="18"/>
                <w:lang w:val="en-US" w:eastAsia="en-US" w:bidi="ar-SA"/>
              </w:rPr>
              <w:t>PAPRYKA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2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 grochowa składniki: Chleb mazowiecki (mąka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38%,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średnio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27%,</w:t>
            </w:r>
          </w:p>
          <w:p>
            <w:pPr>
              <w:pStyle w:val="TableParagraph"/>
              <w:spacing w:lineRule="auto" w:line="259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13%,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Noga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(udo)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kurczaka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Groch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nasiona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suche 5%,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Seler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 Cebula 3%, Por 2%, Pietruszka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Pieprz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czarny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MIELONY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Gulasz z indyka składniki: Mięso z piersi indyka. bez skóry 77%, Cebula 15%, Mąka pszenna typ 500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Papryka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czerwona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mielona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SŁODKA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  <w:lang w:val="en-US" w:eastAsia="en-US" w:bidi="ar-SA"/>
              </w:rPr>
              <w:t>#</w:t>
            </w:r>
            <w:r>
              <w:rPr>
                <w:spacing w:val="-13"/>
                <w:w w:val="13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5"/>
                <w:sz w:val="18"/>
                <w:szCs w:val="18"/>
                <w:lang w:val="en-US" w:eastAsia="en-US" w:bidi="ar-SA"/>
              </w:rPr>
              <w:t>Kasza</w:t>
            </w:r>
            <w:r>
              <w:rPr>
                <w:spacing w:val="-12"/>
                <w:w w:val="13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5"/>
                <w:sz w:val="18"/>
                <w:szCs w:val="18"/>
                <w:lang w:val="en-US" w:eastAsia="en-US" w:bidi="ar-SA"/>
              </w:rPr>
              <w:t>jaglana</w:t>
            </w:r>
            <w:r>
              <w:rPr>
                <w:spacing w:val="-13"/>
                <w:w w:val="13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662" w:leader="none"/>
              </w:tabs>
              <w:spacing w:before="11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Mizeria</w:t>
            </w:r>
            <w:r>
              <w:rPr>
                <w:b/>
                <w:spacing w:val="-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ze</w:t>
            </w:r>
            <w:r>
              <w:rPr>
                <w:b/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śmietaną</w:t>
            </w:r>
            <w:r>
              <w:rPr>
                <w:b/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Kompot z owoców mieszanych słodzony składniki: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89%,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HORTEX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2,5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kg 10%, Cukier 1%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MUS</w:t>
            </w:r>
            <w:r>
              <w:rPr>
                <w:spacing w:val="-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100.00g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PRZECIER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>OWOCOWY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4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Chrupki kukurydziane kręcone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Grys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kukurydziany]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255"/>
        <w:gridCol w:w="2745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3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Środa,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25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37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chleb razowy Zakalec (mąka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pszenna, żytnia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) 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pszenna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(środek do przetwarzania maki: kwasaskorbinowy),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żytnia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razowa 21,7 %, woda, miód sztuczny (cukier, syrop glukozowo –fruktozowy, woda, regulator kwasowości: kwas cytrynowy, aromat), sól, ekstrakt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słodowy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.]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Pasta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makreli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szczypiorku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filety z makreli w sosie pomidorowym king oscar</w:t>
            </w:r>
            <w:r>
              <w:rPr>
                <w:b/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59%, #szczypiorek 41% [składniki: szczypiorek ]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662" w:leader="none"/>
              </w:tabs>
              <w:spacing w:lineRule="auto" w:line="259" w:before="13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25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0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szczawiowa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KIEŁBASĄ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 Porcja rosołowa z kurczaka 15%, Wieprzowina łopatka 15%, Marchew 15%, Szczaw 12%, Śmietana 18%tłuszczu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2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Seler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Ryż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biały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500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 xml:space="preserve">(mąka </w:t>
            </w:r>
            <w:r>
              <w:rPr>
                <w:b/>
                <w:w w:val="13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) 5%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chleb razowy Zakalec (mąka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pszenna, żytnia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) 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pszenna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(środek do przetwarzania maki: kwasaskorbinowy),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żytnia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razowa 21,7 %, woda, miód sztuczny (cukier, syrop glukozowo –fruktozowy, woda, regulator kwasowości: kwas cytrynowy, aromat), sól, ekstrakt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słodowy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.]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8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SCHAB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PIECZONY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mięso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wieprzowe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125g,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przyprawy naturalne, substancja konserwująca: azotyn sodu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(E250)]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KOPERKIEM</w:t>
            </w:r>
            <w:r>
              <w:rPr>
                <w:spacing w:val="40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150.00g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15"/>
                <w:sz w:val="18"/>
                <w:szCs w:val="18"/>
                <w:lang w:val="en-US" w:eastAsia="en-US" w:bidi="ar-SA"/>
              </w:rPr>
              <w:t>97%,</w:t>
            </w:r>
          </w:p>
          <w:p>
            <w:pPr>
              <w:pStyle w:val="TableParagraph"/>
              <w:spacing w:before="1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NAĆ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7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Surówka z kapusty pekińskiej z majonezem składniki: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Kapusta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pekińska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73%,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Jabłko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19%,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rzepakowy uniwersalny 5%, 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71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Jaja kurze całe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jaja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) 2%,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musztarda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#Herbata</w:t>
            </w:r>
            <w:r>
              <w:rPr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  <w:r>
              <w:rPr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150.00g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JABŁKO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>180.00g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Ciasteczka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owsiane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30g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30.00g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255"/>
        <w:gridCol w:w="2745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4 - Czwartek, 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11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25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338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Bułka parówka fińska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GRAHAM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sól, ekstrakt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słodu(słód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PSZENNY); środek do przetwarzania mąki: kwas askorbinowy, enzymy piekarskie ( zawierają mąkę</w:t>
            </w:r>
            <w:r>
              <w:rPr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PSZENNĄ), drożdże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piekarskie]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 xml:space="preserve">Płatki owsiane na mleku 2% tłuszczu 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87%,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Płatki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owsiane </w:t>
            </w:r>
            <w:r>
              <w:rPr>
                <w:spacing w:val="-4"/>
                <w:w w:val="130"/>
                <w:sz w:val="18"/>
                <w:szCs w:val="18"/>
                <w:lang w:val="en-US" w:eastAsia="en-US" w:bidi="ar-SA"/>
              </w:rPr>
              <w:t>13%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>DŻEM</w:t>
            </w:r>
            <w:r>
              <w:rPr>
                <w:spacing w:val="22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spacing w:val="22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z w:val="18"/>
                <w:szCs w:val="18"/>
                <w:lang w:val="en-US" w:eastAsia="en-US" w:bidi="ar-SA"/>
              </w:rPr>
              <w:t>NISKOSŁODZONY</w:t>
            </w:r>
            <w:r>
              <w:rPr>
                <w:spacing w:val="22"/>
                <w:sz w:val="18"/>
                <w:szCs w:val="18"/>
                <w:lang w:val="en-US" w:eastAsia="en-US" w:bidi="ar-SA"/>
              </w:rPr>
              <w:t xml:space="preserve"> </w:t>
            </w:r>
          </w:p>
        </w:tc>
        <w:tc>
          <w:tcPr>
            <w:tcW w:w="725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9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Kapuśniak ze słodkiej kapusty z kiełbasą składniki: Kapusta biała 56%, Kiełbasa zwyczajna 22%, Włoszczyzna krojona w paski mrożona 8%, Koncentrat pomidorowy 30% 5%, Cebula 4%, Mąka pszenna typ 500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) 3%, Czosnek 0%, Pieprz czarny MIELONY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0%, Ziele angielskie CAŁE 0%, Liść laurowy 0%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CHLEB RAZOWY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żytnia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razowa, woda, miód sztuczny (cukier, syrop glukozowo –fruktozowy, woda, regulator kwasowości: kwas cytrynowy, aromat), sól, ekstrakt słodowy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jęczmienny, jaja, orzechy,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sezam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b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PUREE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94%,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>Mleko</w:t>
            </w:r>
          </w:p>
          <w:p>
            <w:pPr>
              <w:pStyle w:val="TableParagraph"/>
              <w:spacing w:before="1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Pieczeń</w:t>
            </w:r>
            <w:r>
              <w:rPr>
                <w:b/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rzymska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mięsa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mieszanego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groszkiem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 groszkiem mrożona 87%, Mąka pszenna typ 500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4%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KOMPOT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25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>70%,</w:t>
            </w:r>
          </w:p>
          <w:p>
            <w:pPr>
              <w:pStyle w:val="TableParagraph"/>
              <w:spacing w:before="13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2,5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kg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26%,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>4%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# Jogurt</w:t>
            </w:r>
            <w:r>
              <w:rPr>
                <w:b/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Biszkopty</w:t>
            </w:r>
            <w:r>
              <w:rPr>
                <w:b/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okrągłe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255"/>
        <w:gridCol w:w="2745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5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Piątek,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5"/>
                <w:sz w:val="18"/>
                <w:szCs w:val="18"/>
                <w:lang w:val="en-US" w:eastAsia="en-US" w:bidi="ar-SA"/>
              </w:rPr>
              <w:t>12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25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31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286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zwykły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  <w:t>SER ŻÓŁTY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POMIDOR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25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spacing w:val="-6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POMIDOROWA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MAKARONEM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25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63%,</w:t>
            </w:r>
            <w:r>
              <w:rPr>
                <w:spacing w:val="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Makaron</w:t>
            </w:r>
            <w:r>
              <w:rPr>
                <w:spacing w:val="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bezjajeczny(mąka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13%,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KONCENTRAT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POM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900G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7%,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ćwiartka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kurczaka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ZPO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5%,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Jogurt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3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Cebula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2%,</w:t>
            </w:r>
          </w:p>
          <w:p>
            <w:pPr>
              <w:pStyle w:val="TableParagraph"/>
              <w:spacing w:before="12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Śmietana</w:t>
            </w:r>
            <w:r>
              <w:rPr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18%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3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Seler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3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2%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PALUSZKI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RYBNE</w:t>
            </w:r>
            <w:r>
              <w:rPr>
                <w:b/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filety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ryb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panierka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sypka 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, sól, papryka mielona, kurkuma, drożdże), woda, olej rzepakowy, sól, może zawierać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mięczaki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]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KOPERKIEM</w:t>
            </w:r>
            <w:r>
              <w:rPr>
                <w:spacing w:val="40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15"/>
                <w:sz w:val="18"/>
                <w:szCs w:val="18"/>
                <w:lang w:val="en-US" w:eastAsia="en-US" w:bidi="ar-SA"/>
              </w:rPr>
              <w:t>97%,</w:t>
            </w:r>
          </w:p>
          <w:p>
            <w:pPr>
              <w:pStyle w:val="TableParagraph"/>
              <w:spacing w:before="13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NAĆ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3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Sałata lodowa w sosie vinegrette 2016 składniki: Sałata 76%,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musztarda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10%, Oliwa z oliwek 8%, Ocetjabłkowym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6%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Cukier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Herbata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  <w:tc>
          <w:tcPr>
            <w:tcW w:w="2745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lang w:val="en-US" w:eastAsia="en-US" w:bidi="ar-SA"/>
              </w:rPr>
              <w:t>Banan</w:t>
            </w:r>
            <w:r>
              <w:rPr>
                <w:spacing w:val="-4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le"/>
        <w:rPr>
          <w:sz w:val="48"/>
          <w:szCs w:val="48"/>
        </w:rPr>
      </w:pPr>
      <w:r>
        <w:rPr>
          <w:color w:val="878787"/>
          <w:w w:val="115"/>
          <w:sz w:val="48"/>
          <w:szCs w:val="48"/>
        </w:rPr>
        <w:t>Plan</w:t>
      </w:r>
      <w:r>
        <w:rPr>
          <w:color w:val="878787"/>
          <w:spacing w:val="-3"/>
          <w:w w:val="115"/>
          <w:sz w:val="48"/>
          <w:szCs w:val="48"/>
        </w:rPr>
        <w:t xml:space="preserve"> </w:t>
      </w:r>
      <w:r>
        <w:rPr>
          <w:color w:val="878787"/>
          <w:w w:val="115"/>
          <w:sz w:val="48"/>
          <w:szCs w:val="48"/>
        </w:rPr>
        <w:t>żywieniowy:</w:t>
      </w:r>
      <w:r>
        <w:rPr>
          <w:color w:val="878787"/>
          <w:spacing w:val="-3"/>
          <w:w w:val="115"/>
          <w:sz w:val="48"/>
          <w:szCs w:val="48"/>
        </w:rPr>
        <w:t xml:space="preserve"> </w:t>
      </w:r>
      <w:r>
        <w:rPr>
          <w:color w:val="878787"/>
          <w:w w:val="115"/>
          <w:sz w:val="48"/>
          <w:szCs w:val="48"/>
        </w:rPr>
        <w:t>PRZEDSZKOLE</w:t>
      </w:r>
      <w:r>
        <w:rPr>
          <w:color w:val="878787"/>
          <w:spacing w:val="-3"/>
          <w:w w:val="115"/>
          <w:sz w:val="48"/>
          <w:szCs w:val="48"/>
        </w:rPr>
        <w:t xml:space="preserve"> </w:t>
      </w:r>
      <w:r>
        <w:rPr>
          <w:color w:val="878787"/>
          <w:w w:val="115"/>
          <w:sz w:val="48"/>
          <w:szCs w:val="48"/>
        </w:rPr>
        <w:t>8-</w:t>
      </w:r>
      <w:r>
        <w:rPr>
          <w:color w:val="878787"/>
          <w:spacing w:val="-2"/>
          <w:w w:val="115"/>
          <w:sz w:val="48"/>
          <w:szCs w:val="48"/>
        </w:rPr>
        <w:t>19.12.2025</w:t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7500"/>
        <w:gridCol w:w="7499"/>
      </w:tblGrid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Ile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10"/>
                <w:sz w:val="18"/>
                <w:szCs w:val="18"/>
                <w:lang w:val="en-US" w:eastAsia="en-US" w:bidi="ar-SA"/>
              </w:rPr>
              <w:t>Termin</w:t>
            </w:r>
            <w:r>
              <w:rPr>
                <w:b/>
                <w:spacing w:val="8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>08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29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1.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śniadanie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2.</w:t>
            </w:r>
            <w:r>
              <w:rPr>
                <w:b/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obiad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3.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8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Przypisana</w:t>
            </w:r>
            <w:r>
              <w:rPr>
                <w:b/>
                <w:spacing w:val="1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grupa</w:t>
            </w:r>
            <w:r>
              <w:rPr>
                <w:b/>
                <w:spacing w:val="1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żywieniowa: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jc w:val="left"/>
              <w:rPr>
                <w:b/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Nazwa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grupy: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Przedszkole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2025/2026</w:t>
            </w:r>
            <w:r>
              <w:rPr>
                <w:b/>
                <w:spacing w:val="1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(grupa)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[właściciel: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zpociecierzyn]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13)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21)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9)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4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4;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17)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11)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86" w:leader="none"/>
              </w:tabs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383" w:leader="none"/>
              </w:tabs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1)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Norma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na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energię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dla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podanej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grupy: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1243.51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Kcal</w:t>
            </w:r>
          </w:p>
        </w:tc>
      </w:tr>
      <w:tr>
        <w:trPr>
          <w:trHeight w:val="410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lineRule="auto" w:line="259" w:before="36" w:after="0"/>
              <w:ind w:hanging="1002" w:left="2264" w:right="784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Wybrane posiłki mają zapewnić % dziennego zapotrzebowania według powyższej normy na energię: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75%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Wybrane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posiłki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mają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zapewnić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energię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na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poziomie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z: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węglowodanów: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białka: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15%,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tłuszczów: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25%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964"/>
        <w:gridCol w:w="2036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6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Poniedziałek,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15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745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52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662" w:leader="none"/>
              </w:tabs>
              <w:spacing w:lineRule="exact" w:line="162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en-US" w:bidi="ar-SA"/>
              </w:rPr>
              <w:t>SZYNKA</w:t>
            </w:r>
            <w:r>
              <w:rPr>
                <w:b/>
                <w:spacing w:val="27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 w:bidi="ar-SA"/>
              </w:rPr>
              <w:t>KONSERWOWA</w:t>
            </w:r>
            <w:r>
              <w:rPr>
                <w:b/>
                <w:spacing w:val="23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662" w:leader="none"/>
              </w:tabs>
              <w:spacing w:lineRule="auto" w:line="259" w:before="12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PAPRYKA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both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fasoli szparagowej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3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20.00g 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5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Makaron z białym serem składniki: Ser twarogowy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chudy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55%,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Makaron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bezjajeczny 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42%, Cukier 3%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 xml:space="preserve">HERBATA Z CYTRYNĄ składniki: Woda wodociągowa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92%, Herbata granulowana 5%, Cytryna 3%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drożdżówka</w:t>
            </w:r>
            <w:r>
              <w:rPr>
                <w:b/>
                <w:spacing w:val="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dżemem</w:t>
            </w:r>
            <w:r>
              <w:rPr>
                <w:b/>
                <w:spacing w:val="1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Sokjabłkowy100%[składniki: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Sokjabłkowy (100%) z zagęszczonego soku jabłk.]</w:t>
            </w:r>
          </w:p>
          <w:p>
            <w:pPr>
              <w:pStyle w:val="TableParagraph"/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7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Wtorek,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16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firstLine="288" w:left="-288" w:right="46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23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Bułka parówka fińska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GRAHAM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sól, ekstrakt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słodu(słó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PSZENNYśrodek do przetwarzania mąki: kwas askorbinowy, enzymy piekarskie ( zawierają mąkę</w:t>
            </w:r>
            <w:r>
              <w:rPr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PSZENNĄ), drożdże 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Ser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żółty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Kawa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inka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mleku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cukrem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Mlek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kawa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inka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POMIDOR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25.00g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zacierkowa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30%,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Kurczak tuszka 29%, Makaron łazanka 5-jajeczny CZANIECKI(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jaja,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17%,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16%,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Seler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Cebula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ogrodowy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Podudzie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kurczaka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Surówka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porów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jabłkami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73%, Jabłko 18%, Olej słonecznikowy 8%, Cukier 1%, Żółtka jaja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kurzego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jaja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Kompot z owoców mieszanych słodzony składniki: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89%,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HORTEX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2,5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kg 10%, Cukier 1%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CHIPSY</w:t>
            </w:r>
            <w:r>
              <w:rPr>
                <w:spacing w:val="-11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JABŁKOWE</w:t>
            </w:r>
            <w:r>
              <w:rPr>
                <w:spacing w:val="22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lang w:val="en-US" w:eastAsia="en-US" w:bidi="ar-SA"/>
              </w:rPr>
              <w:t>#fit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ciasteczka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zboż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jagodą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964"/>
        <w:gridCol w:w="2036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8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Środa,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17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8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662" w:leader="none"/>
              </w:tabs>
              <w:spacing w:lineRule="exact" w:line="162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Szynka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delikatesowa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kurczaka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6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 pieczarkowa składniki: Ziemniaki średnio 35%, Pieczarka uprawna świeża 28%, Noga (udo) kurczaka 10%,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Seler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korzeniowy3%,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2,0%</w:t>
            </w:r>
            <w:r>
              <w:rPr>
                <w:b/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mleko],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10"/>
                <w:w w:val="125"/>
                <w:sz w:val="18"/>
                <w:szCs w:val="18"/>
                <w:lang w:val="en-US" w:eastAsia="en-US" w:bidi="ar-SA"/>
              </w:rPr>
              <w:t>#</w:t>
            </w:r>
          </w:p>
          <w:p>
            <w:pPr>
              <w:pStyle w:val="TableParagraph"/>
              <w:spacing w:before="12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śmietana</w:t>
            </w:r>
            <w:r>
              <w:rPr>
                <w:b/>
                <w:spacing w:val="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18%</w:t>
            </w:r>
            <w:r>
              <w:rPr>
                <w:b/>
                <w:spacing w:val="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 Pietruszka liście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1%, Cebula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1%,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Ziele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angielskie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CAŁE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Liść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laurowy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Pieprz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ziołowy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b/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3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Pierogi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kapustą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grzybami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mrożone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 xml:space="preserve">HERBATA Z CYTRYNĄ składniki: Woda wodociągowa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92%, Herbata granulowana 5%, Cytryna 3%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Banan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ZPO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4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Wafle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ryżowe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Sante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Ryż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brązowy,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może zawierać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gluten]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9 - Czwartek, 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18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3384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271" w:leader="none"/>
              </w:tabs>
              <w:spacing w:before="36" w:after="0"/>
              <w:ind w:hanging="271" w:left="271" w:right="178"/>
              <w:jc w:val="righ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Płatki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kukurydziane z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mlekiem 2%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składniki:</w:t>
            </w:r>
          </w:p>
          <w:p>
            <w:pPr>
              <w:pStyle w:val="TableParagraph"/>
              <w:spacing w:before="12" w:after="0"/>
              <w:ind w:left="0" w:right="81"/>
              <w:jc w:val="righ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80%,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Płatki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kukurydziane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20%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Bułka parówka fińska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GRAHAM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sól, ekstrakt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słodu(słód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PSZENNY); środek do przetwarzania mąki: kwas askorbinowy, enzymy piekarskie ( zawierają mąkę</w:t>
            </w:r>
            <w:r>
              <w:rPr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PSZENNĄ), drożdże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piekarskie]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8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9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#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Dżem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83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Zupa ogórkowa z ogórków kwaszonych z ryżem (Szkoła) składniki: Chleb mazowiecki 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 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29%,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średnio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29%,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kwaszony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10%,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makaron lubella kolanka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7%, Marchew 5%,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Seler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5%, Pietruszka korzeń 5%,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 śmietana 18% -</w:t>
            </w:r>
          </w:p>
          <w:p>
            <w:pPr>
              <w:pStyle w:val="TableParagraph"/>
              <w:spacing w:lineRule="exact" w:line="161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500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Cebula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2,0%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mleko]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pszenno-żytni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b/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zakwas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 woda, drożdże, sól]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0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Polędwiczki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wieprzowe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sosie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śmietanowym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 Wieprzowina, polędwica S 81%, Śmietana 18% tłuszczu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14%, Masło ekstra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) 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0" w:left="574" w:right="105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662" w:leader="none"/>
              </w:tabs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en-US" w:bidi="ar-SA"/>
              </w:rPr>
              <w:t>KASZA</w:t>
            </w:r>
            <w:r>
              <w:rPr>
                <w:b/>
                <w:spacing w:val="33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 w:bidi="ar-SA"/>
              </w:rPr>
              <w:t>BULGUR</w:t>
            </w:r>
            <w:r>
              <w:rPr>
                <w:b/>
                <w:spacing w:val="33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 w:bidi="ar-SA"/>
              </w:rPr>
              <w:t>5KG</w:t>
            </w:r>
            <w:r>
              <w:rPr>
                <w:b/>
                <w:spacing w:val="27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662" w:leader="none"/>
              </w:tabs>
              <w:spacing w:before="11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SURÓWKA</w:t>
            </w:r>
            <w:r>
              <w:rPr>
                <w:spacing w:val="-7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MARCHEWKI</w:t>
            </w:r>
            <w:r>
              <w:rPr>
                <w:spacing w:val="-7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CHRZANEM</w:t>
            </w:r>
            <w:r>
              <w:rPr>
                <w:spacing w:val="-7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85%,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Jogurt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3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10%,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10"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chrzan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tarty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5%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KOMPOT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>70%,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2,5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kg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26%,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>4%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# Jogurt</w:t>
            </w:r>
            <w:r>
              <w:rPr>
                <w:b/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Chrupki</w:t>
            </w: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kukurydziane</w:t>
            </w: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10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Piątek,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5"/>
                <w:sz w:val="18"/>
                <w:szCs w:val="18"/>
                <w:lang w:val="en-US" w:eastAsia="en-US" w:bidi="ar-SA"/>
              </w:rPr>
              <w:t>19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23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zwykły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pasta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tuńczyka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szczypiorku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składniki: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3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KISZONY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koper,</w:t>
            </w:r>
            <w:r>
              <w:rPr>
                <w:spacing w:val="-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czosnek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chrzan , sól , woda ]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Barszcz</w:t>
            </w:r>
            <w:r>
              <w:rPr>
                <w:b/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czerwony</w:t>
            </w:r>
            <w:r>
              <w:rPr>
                <w:b/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zabielany</w:t>
            </w:r>
            <w:r>
              <w:rPr>
                <w:b/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662" w:leader="none"/>
              </w:tabs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zwykły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8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Kotlet rybny w panierce 80.00g 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miruna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67%,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bułka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tarta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10%,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9%,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Mleko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spożywcze 2% tłuszczu 6%, Mąka pszenna typ 500(mąka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6%, Jaja kurze całe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jaja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2%, Pieprz czarny MIELONY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662" w:leader="none"/>
              </w:tabs>
              <w:spacing w:lineRule="exact" w:line="162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KOPERKIEM</w:t>
            </w:r>
            <w:r>
              <w:rPr>
                <w:spacing w:val="40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15"/>
                <w:sz w:val="18"/>
                <w:szCs w:val="18"/>
                <w:lang w:val="en-US" w:eastAsia="en-US" w:bidi="ar-SA"/>
              </w:rPr>
              <w:t>97%,</w:t>
            </w:r>
          </w:p>
          <w:p>
            <w:pPr>
              <w:pStyle w:val="TableParagraph"/>
              <w:spacing w:before="11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NAĆ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5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Surówka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kapusty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kwaszonej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 Kapusta kwaszona 64%, Jabłko 21%, Cebula 8%, Olej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4%,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3%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Herbata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clear" w:pos="708"/>
                <w:tab w:val="left" w:pos="662" w:leader="none"/>
              </w:tabs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MUS</w:t>
            </w:r>
            <w:r>
              <w:rPr>
                <w:spacing w:val="-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100.00g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PRZECIER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>OWOCOWY</w:t>
            </w:r>
          </w:p>
          <w:p>
            <w:pPr>
              <w:pStyle w:val="TableParagraph"/>
              <w:spacing w:before="12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spacing w:val="-4"/>
                <w:w w:val="130"/>
                <w:sz w:val="18"/>
                <w:szCs w:val="18"/>
                <w:lang w:val="en-US" w:eastAsia="en-US" w:bidi="ar-SA"/>
              </w:rPr>
              <w:t>100%]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08"/>
                <w:tab w:val="left" w:pos="662" w:leader="none"/>
              </w:tabs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herbatniki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petit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>
      <w:pPr>
        <w:pStyle w:val="Normal"/>
        <w:spacing w:before="0" w:after="160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orient="landscape" w:w="16838" w:h="11906"/>
      <w:pgMar w:left="284" w:right="141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ill Sans MT"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8" w:hanging="200"/>
      </w:pPr>
      <w:rPr>
        <w:sz w:val="14"/>
        <w:spacing w:val="0"/>
        <w:i w:val="false"/>
        <w:b/>
        <w:szCs w:val="14"/>
        <w:iCs w:val="false"/>
        <w:bCs/>
        <w:w w:val="130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0" w:hanging="20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0" w:hanging="20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0" w:hanging="20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60" w:hanging="20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80" w:hanging="20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00" w:hanging="20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20" w:hanging="20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0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33c0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33c0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33c0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33c0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33c0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33c0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33c0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33c0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33c0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33c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33c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33c0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33c0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33c0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33c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33c0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33c0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33c0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33c0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33c08"/>
    <w:rPr>
      <w:b/>
      <w:bCs/>
      <w:smallCaps/>
      <w:color w:themeColor="accent1" w:themeShade="bf" w:val="2F5496"/>
      <w:spacing w:val="5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b606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33c0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33c0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33c0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33c0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33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ableParagraph" w:customStyle="1">
    <w:name w:val="Table Paragraph"/>
    <w:basedOn w:val="Normal"/>
    <w:uiPriority w:val="1"/>
    <w:qFormat/>
    <w:rsid w:val="00833c08"/>
    <w:pPr>
      <w:widowControl w:val="false"/>
      <w:spacing w:lineRule="auto" w:line="240" w:before="36" w:after="0"/>
      <w:ind w:left="40"/>
    </w:pPr>
    <w:rPr>
      <w:rFonts w:ascii="Gill Sans MT" w:hAnsi="Gill Sans MT" w:eastAsia="Gill Sans MT" w:cs="Gill Sans MT"/>
      <w:kern w:val="0"/>
      <w14:ligatures w14:val="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60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3c0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LibreOffice/25.2.7.2$Windows_X86_64 LibreOffice_project/5cbfd1ab6520636bb5f7b99185aa69bd7456825d</Application>
  <AppVersion>15.0000</AppVersion>
  <Pages>6</Pages>
  <Words>2020</Words>
  <Characters>11570</Characters>
  <CharactersWithSpaces>13323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2025-12-03T05:33:00Z</dcterms:created>
  <dc:creator>Przedszkole</dc:creator>
  <dc:description/>
  <dc:language>pl-PL</dc:language>
  <cp:lastModifiedBy/>
  <cp:lastPrinted>2025-12-05T13:30:00Z</cp:lastPrinted>
  <dcterms:modified xsi:type="dcterms:W3CDTF">2025-12-08T17:01:24Z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