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6C9A" w14:textId="77777777" w:rsidR="00E64FDB" w:rsidRPr="00EA63F1" w:rsidRDefault="00E64FDB" w:rsidP="00E64FDB">
      <w:pPr>
        <w:spacing w:after="0" w:line="240" w:lineRule="exact"/>
        <w:contextualSpacing/>
        <w:jc w:val="center"/>
        <w:rPr>
          <w:rFonts w:ascii="Times New Roman" w:eastAsia="Times New Roman" w:hAnsi="Times New Roman"/>
          <w:sz w:val="20"/>
          <w:szCs w:val="20"/>
        </w:rPr>
      </w:pPr>
      <w:r>
        <w:rPr>
          <w:rFonts w:ascii="Arial" w:eastAsia="Times New Roman" w:hAnsi="Arial" w:cs="Arial"/>
          <w:b/>
          <w:bCs/>
          <w:sz w:val="20"/>
          <w:szCs w:val="20"/>
        </w:rPr>
        <w:br/>
      </w:r>
      <w:r w:rsidRPr="00EA63F1">
        <w:rPr>
          <w:rFonts w:ascii="Arial" w:eastAsia="Times New Roman" w:hAnsi="Arial" w:cs="Arial"/>
          <w:b/>
          <w:bCs/>
          <w:sz w:val="20"/>
          <w:szCs w:val="20"/>
        </w:rPr>
        <w:t>C</w:t>
      </w:r>
      <w:r>
        <w:rPr>
          <w:rFonts w:ascii="Times New Roman" w:eastAsia="Times New Roman" w:hAnsi="Times New Roman"/>
          <w:noProof/>
          <w:sz w:val="20"/>
          <w:szCs w:val="20"/>
        </w:rPr>
        <w:drawing>
          <wp:anchor distT="0" distB="0" distL="123825" distR="123825" simplePos="0" relativeHeight="251659264" behindDoc="0" locked="0" layoutInCell="1" allowOverlap="0" wp14:anchorId="1DF6AAF5" wp14:editId="1B093A1F">
            <wp:simplePos x="0" y="0"/>
            <wp:positionH relativeFrom="column">
              <wp:align>left</wp:align>
            </wp:positionH>
            <wp:positionV relativeFrom="line">
              <wp:posOffset>0</wp:posOffset>
            </wp:positionV>
            <wp:extent cx="7267575" cy="38100"/>
            <wp:effectExtent l="0" t="0" r="0" b="12700"/>
            <wp:wrapSquare wrapText="bothSides"/>
            <wp:docPr id="2" name="Picture 2" descr="https://docs.google.com/a/nd.edu/File?id=dfxv8rmv_7gfj54nfg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a/nd.edu/File?id=dfxv8rmv_7gfj54nfg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67575"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3F1">
        <w:rPr>
          <w:rFonts w:ascii="Arial" w:eastAsia="Times New Roman" w:hAnsi="Arial" w:cs="Arial"/>
          <w:b/>
          <w:bCs/>
          <w:sz w:val="20"/>
          <w:szCs w:val="20"/>
        </w:rPr>
        <w:t>LARISSA NEGRETE</w:t>
      </w:r>
    </w:p>
    <w:p w14:paraId="738E0358" w14:textId="0C3867D4" w:rsidR="00E64FDB" w:rsidRPr="00EA63F1" w:rsidRDefault="00444275" w:rsidP="00E64FDB">
      <w:pPr>
        <w:spacing w:after="0" w:line="240" w:lineRule="exact"/>
        <w:contextualSpacing/>
        <w:jc w:val="center"/>
        <w:rPr>
          <w:rFonts w:ascii="Times New Roman" w:eastAsia="Times New Roman" w:hAnsi="Times New Roman"/>
          <w:sz w:val="20"/>
          <w:szCs w:val="20"/>
        </w:rPr>
      </w:pPr>
      <w:r>
        <w:rPr>
          <w:rFonts w:ascii="Arial" w:eastAsia="Times New Roman" w:hAnsi="Arial" w:cs="Arial"/>
          <w:sz w:val="20"/>
          <w:szCs w:val="20"/>
        </w:rPr>
        <w:t>2186 California</w:t>
      </w:r>
      <w:r w:rsidR="00E64FDB">
        <w:rPr>
          <w:rFonts w:ascii="Arial" w:eastAsia="Times New Roman" w:hAnsi="Arial" w:cs="Arial"/>
          <w:sz w:val="20"/>
          <w:szCs w:val="20"/>
        </w:rPr>
        <w:t xml:space="preserve"> St • San Francisco</w:t>
      </w:r>
      <w:r w:rsidR="00E64FDB" w:rsidRPr="00EA63F1">
        <w:rPr>
          <w:rFonts w:ascii="Arial" w:eastAsia="Times New Roman" w:hAnsi="Arial" w:cs="Arial"/>
          <w:sz w:val="20"/>
          <w:szCs w:val="20"/>
        </w:rPr>
        <w:t xml:space="preserve">, </w:t>
      </w:r>
      <w:r w:rsidR="00E64FDB">
        <w:rPr>
          <w:rFonts w:ascii="Arial" w:eastAsia="Times New Roman" w:hAnsi="Arial" w:cs="Arial"/>
          <w:sz w:val="20"/>
          <w:szCs w:val="20"/>
        </w:rPr>
        <w:t>CA</w:t>
      </w:r>
      <w:r w:rsidR="00E64FDB" w:rsidRPr="00EA63F1">
        <w:rPr>
          <w:rFonts w:ascii="Arial" w:eastAsia="Times New Roman" w:hAnsi="Arial" w:cs="Arial"/>
          <w:sz w:val="20"/>
          <w:szCs w:val="20"/>
        </w:rPr>
        <w:t xml:space="preserve"> </w:t>
      </w:r>
      <w:r>
        <w:rPr>
          <w:rFonts w:ascii="Arial" w:eastAsia="Times New Roman" w:hAnsi="Arial" w:cs="Arial"/>
          <w:sz w:val="20"/>
          <w:szCs w:val="20"/>
        </w:rPr>
        <w:t>94115</w:t>
      </w:r>
      <w:bookmarkStart w:id="0" w:name="_GoBack"/>
      <w:bookmarkEnd w:id="0"/>
      <w:r w:rsidR="00E64FDB">
        <w:rPr>
          <w:rFonts w:ascii="Arial" w:eastAsia="Times New Roman" w:hAnsi="Arial" w:cs="Arial"/>
          <w:sz w:val="20"/>
          <w:szCs w:val="20"/>
        </w:rPr>
        <w:t xml:space="preserve"> • clarissa.negrete@gmail.com</w:t>
      </w:r>
      <w:r w:rsidR="00E64FDB" w:rsidRPr="00EA63F1">
        <w:rPr>
          <w:rFonts w:ascii="Arial" w:eastAsia="Times New Roman" w:hAnsi="Arial" w:cs="Arial"/>
          <w:sz w:val="20"/>
          <w:szCs w:val="20"/>
        </w:rPr>
        <w:t xml:space="preserve"> • (210) 421-0298</w:t>
      </w:r>
    </w:p>
    <w:p w14:paraId="2A23380A" w14:textId="77777777" w:rsidR="00E64FDB" w:rsidRPr="00EA63F1" w:rsidRDefault="00E64FDB" w:rsidP="00E64FDB">
      <w:pPr>
        <w:spacing w:after="0" w:line="240" w:lineRule="exact"/>
        <w:contextualSpacing/>
        <w:rPr>
          <w:rFonts w:ascii="Times New Roman" w:eastAsia="Times New Roman" w:hAnsi="Times New Roman"/>
          <w:sz w:val="20"/>
          <w:szCs w:val="20"/>
        </w:rPr>
      </w:pPr>
    </w:p>
    <w:p w14:paraId="24298EDB" w14:textId="77777777" w:rsidR="00E64FDB" w:rsidRPr="00EA63F1" w:rsidRDefault="00E64FDB" w:rsidP="00E64FDB">
      <w:pPr>
        <w:spacing w:before="100" w:beforeAutospacing="1" w:after="100" w:afterAutospacing="1" w:line="240" w:lineRule="exact"/>
        <w:contextualSpacing/>
        <w:outlineLvl w:val="2"/>
        <w:rPr>
          <w:rFonts w:ascii="Times New Roman" w:eastAsia="Times New Roman" w:hAnsi="Times New Roman"/>
          <w:b/>
          <w:bCs/>
          <w:sz w:val="20"/>
          <w:szCs w:val="20"/>
        </w:rPr>
      </w:pPr>
      <w:r w:rsidRPr="00EA63F1">
        <w:rPr>
          <w:rFonts w:ascii="Times New Roman" w:eastAsia="Times New Roman" w:hAnsi="Times New Roman"/>
          <w:b/>
          <w:bCs/>
          <w:sz w:val="20"/>
          <w:szCs w:val="20"/>
          <w:u w:val="single"/>
        </w:rPr>
        <w:t xml:space="preserve">EDUCATION: </w:t>
      </w:r>
      <w:r w:rsidRPr="00EA63F1">
        <w:rPr>
          <w:rFonts w:ascii="Times New Roman" w:eastAsia="Times New Roman" w:hAnsi="Times New Roman"/>
          <w:b/>
          <w:bCs/>
          <w:sz w:val="20"/>
          <w:szCs w:val="20"/>
        </w:rPr>
        <w:t xml:space="preserve"> </w:t>
      </w:r>
      <w:r w:rsidRPr="00EA63F1">
        <w:rPr>
          <w:rFonts w:ascii="Arial" w:eastAsia="Times New Roman" w:hAnsi="Arial" w:cs="Arial"/>
          <w:b/>
          <w:bCs/>
          <w:color w:val="000000"/>
          <w:sz w:val="20"/>
          <w:szCs w:val="20"/>
        </w:rPr>
        <w:t>UNIVERSITY OF NOTRE DAME</w:t>
      </w:r>
      <w:r w:rsidRPr="00EA63F1">
        <w:rPr>
          <w:rFonts w:ascii="Arial" w:eastAsia="Times New Roman" w:hAnsi="Arial" w:cs="Arial"/>
          <w:color w:val="000000"/>
          <w:sz w:val="20"/>
          <w:szCs w:val="20"/>
        </w:rPr>
        <w:t xml:space="preserve"> South Bend, IN</w:t>
      </w:r>
    </w:p>
    <w:p w14:paraId="695A3C60" w14:textId="77777777" w:rsidR="00E64FDB" w:rsidRPr="00EA63F1" w:rsidRDefault="00E64FDB" w:rsidP="00E64FDB">
      <w:pPr>
        <w:spacing w:before="100" w:beforeAutospacing="1" w:after="100" w:afterAutospacing="1" w:line="240" w:lineRule="exact"/>
        <w:contextualSpacing/>
        <w:outlineLvl w:val="2"/>
        <w:rPr>
          <w:rFonts w:ascii="Times New Roman" w:eastAsia="Times New Roman" w:hAnsi="Times New Roman"/>
          <w:b/>
          <w:bCs/>
          <w:sz w:val="20"/>
          <w:szCs w:val="20"/>
        </w:rPr>
      </w:pPr>
      <w:r w:rsidRPr="00EA63F1">
        <w:rPr>
          <w:rFonts w:ascii="Arial" w:eastAsia="Times New Roman" w:hAnsi="Arial" w:cs="Arial"/>
          <w:color w:val="000000"/>
          <w:sz w:val="20"/>
          <w:szCs w:val="20"/>
        </w:rPr>
        <w:t>Mendoza College of Business BS, Finance; Inter</w:t>
      </w:r>
      <w:r>
        <w:rPr>
          <w:rFonts w:ascii="Arial" w:eastAsia="Times New Roman" w:hAnsi="Arial" w:cs="Arial"/>
          <w:color w:val="000000"/>
          <w:sz w:val="20"/>
          <w:szCs w:val="20"/>
        </w:rPr>
        <w:t>national Peace Studies GPA: 3.22</w:t>
      </w:r>
      <w:r w:rsidRPr="00EA63F1">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9575DD">
        <w:rPr>
          <w:rFonts w:ascii="Arial" w:eastAsia="Times New Roman" w:hAnsi="Arial" w:cs="Arial"/>
          <w:i/>
          <w:color w:val="000000"/>
          <w:sz w:val="20"/>
          <w:szCs w:val="20"/>
        </w:rPr>
        <w:t>5/2009</w:t>
      </w:r>
    </w:p>
    <w:p w14:paraId="45CB2064" w14:textId="77777777" w:rsidR="00E64FDB" w:rsidRPr="00EA63F1" w:rsidRDefault="00E64FDB" w:rsidP="00E64FDB">
      <w:pPr>
        <w:spacing w:after="0" w:line="240" w:lineRule="exact"/>
        <w:contextualSpacing/>
        <w:rPr>
          <w:rFonts w:ascii="Times New Roman" w:eastAsia="Times New Roman" w:hAnsi="Times New Roman"/>
          <w:sz w:val="20"/>
          <w:szCs w:val="20"/>
        </w:rPr>
      </w:pPr>
    </w:p>
    <w:p w14:paraId="1CA67D4A" w14:textId="77777777" w:rsidR="00E64FDB" w:rsidRDefault="00E64FDB" w:rsidP="00E64FDB">
      <w:pPr>
        <w:spacing w:after="0" w:line="240" w:lineRule="exact"/>
        <w:contextualSpacing/>
        <w:rPr>
          <w:rFonts w:ascii="Arial" w:eastAsia="Times New Roman" w:hAnsi="Arial" w:cs="Arial"/>
          <w:b/>
          <w:bCs/>
          <w:sz w:val="20"/>
          <w:szCs w:val="20"/>
          <w:u w:val="single"/>
        </w:rPr>
      </w:pPr>
      <w:r w:rsidRPr="00EA63F1">
        <w:rPr>
          <w:rFonts w:ascii="Arial" w:eastAsia="Times New Roman" w:hAnsi="Arial" w:cs="Arial"/>
          <w:b/>
          <w:bCs/>
          <w:sz w:val="20"/>
          <w:szCs w:val="20"/>
          <w:u w:val="single"/>
        </w:rPr>
        <w:t>WORK EXPERIENCE:</w:t>
      </w:r>
    </w:p>
    <w:p w14:paraId="3A213502" w14:textId="77777777" w:rsidR="00E64FDB" w:rsidRDefault="00E64FDB" w:rsidP="00E64FDB">
      <w:pPr>
        <w:spacing w:after="0" w:line="240" w:lineRule="exact"/>
        <w:contextualSpacing/>
        <w:rPr>
          <w:rFonts w:ascii="Arial" w:eastAsia="Times New Roman" w:hAnsi="Arial" w:cs="Arial"/>
          <w:bCs/>
          <w:i/>
          <w:sz w:val="20"/>
          <w:szCs w:val="20"/>
        </w:rPr>
      </w:pPr>
      <w:r>
        <w:rPr>
          <w:rFonts w:ascii="Arial" w:eastAsia="Times New Roman" w:hAnsi="Arial" w:cs="Arial"/>
          <w:b/>
          <w:bCs/>
          <w:sz w:val="20"/>
          <w:szCs w:val="20"/>
        </w:rPr>
        <w:t xml:space="preserve">Dropbox: </w:t>
      </w:r>
      <w:r>
        <w:rPr>
          <w:rFonts w:ascii="Arial" w:eastAsia="Times New Roman" w:hAnsi="Arial" w:cs="Arial"/>
          <w:bCs/>
          <w:i/>
          <w:sz w:val="20"/>
          <w:szCs w:val="20"/>
        </w:rPr>
        <w:t xml:space="preserve">Product Manager, </w:t>
      </w:r>
      <w:r>
        <w:rPr>
          <w:rFonts w:ascii="Arial" w:eastAsia="Times New Roman" w:hAnsi="Arial" w:cs="Arial"/>
          <w:bCs/>
          <w:sz w:val="20"/>
          <w:szCs w:val="20"/>
        </w:rPr>
        <w:t>San Francisco, CA</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i/>
          <w:sz w:val="20"/>
          <w:szCs w:val="20"/>
        </w:rPr>
        <w:t>5/2015 – Present</w:t>
      </w:r>
    </w:p>
    <w:p w14:paraId="26FB5F40" w14:textId="4F768080" w:rsidR="00E64FDB" w:rsidRPr="00151EA6" w:rsidRDefault="00E64FDB" w:rsidP="00E64FDB">
      <w:pPr>
        <w:pStyle w:val="ListParagraph"/>
        <w:numPr>
          <w:ilvl w:val="0"/>
          <w:numId w:val="7"/>
        </w:numPr>
        <w:spacing w:after="0" w:line="240" w:lineRule="exact"/>
        <w:ind w:left="180" w:hanging="180"/>
        <w:rPr>
          <w:rFonts w:ascii="Arial" w:eastAsia="Times New Roman" w:hAnsi="Arial" w:cs="Arial"/>
          <w:bCs/>
          <w:i/>
          <w:sz w:val="20"/>
          <w:szCs w:val="20"/>
        </w:rPr>
      </w:pPr>
      <w:r>
        <w:rPr>
          <w:rFonts w:ascii="Arial" w:eastAsia="Times New Roman" w:hAnsi="Arial" w:cs="Arial"/>
          <w:bCs/>
          <w:sz w:val="20"/>
          <w:szCs w:val="20"/>
        </w:rPr>
        <w:t xml:space="preserve">Set team goals and manage execution </w:t>
      </w:r>
      <w:r w:rsidR="00444275">
        <w:rPr>
          <w:rFonts w:ascii="Arial" w:eastAsia="Times New Roman" w:hAnsi="Arial" w:cs="Arial"/>
          <w:bCs/>
          <w:sz w:val="20"/>
          <w:szCs w:val="20"/>
        </w:rPr>
        <w:t xml:space="preserve">for </w:t>
      </w:r>
      <w:proofErr w:type="spellStart"/>
      <w:r w:rsidR="00444275">
        <w:rPr>
          <w:rFonts w:ascii="Arial" w:eastAsia="Times New Roman" w:hAnsi="Arial" w:cs="Arial"/>
          <w:bCs/>
          <w:sz w:val="20"/>
          <w:szCs w:val="20"/>
        </w:rPr>
        <w:t>Recents</w:t>
      </w:r>
      <w:proofErr w:type="spellEnd"/>
      <w:r w:rsidR="00444275">
        <w:rPr>
          <w:rFonts w:ascii="Arial" w:eastAsia="Times New Roman" w:hAnsi="Arial" w:cs="Arial"/>
          <w:bCs/>
          <w:sz w:val="20"/>
          <w:szCs w:val="20"/>
        </w:rPr>
        <w:t xml:space="preserve">, Notifications and home screens </w:t>
      </w:r>
      <w:r>
        <w:rPr>
          <w:rFonts w:ascii="Arial" w:eastAsia="Times New Roman" w:hAnsi="Arial" w:cs="Arial"/>
          <w:bCs/>
          <w:sz w:val="20"/>
          <w:szCs w:val="20"/>
        </w:rPr>
        <w:t xml:space="preserve">in Dropbox </w:t>
      </w:r>
      <w:r w:rsidR="00444275">
        <w:rPr>
          <w:rFonts w:ascii="Arial" w:eastAsia="Times New Roman" w:hAnsi="Arial" w:cs="Arial"/>
          <w:bCs/>
          <w:sz w:val="20"/>
          <w:szCs w:val="20"/>
        </w:rPr>
        <w:t xml:space="preserve">for mobile, </w:t>
      </w:r>
      <w:r>
        <w:rPr>
          <w:rFonts w:ascii="Arial" w:eastAsia="Times New Roman" w:hAnsi="Arial" w:cs="Arial"/>
          <w:bCs/>
          <w:sz w:val="20"/>
          <w:szCs w:val="20"/>
        </w:rPr>
        <w:t>web</w:t>
      </w:r>
      <w:r w:rsidR="00444275">
        <w:rPr>
          <w:rFonts w:ascii="Arial" w:eastAsia="Times New Roman" w:hAnsi="Arial" w:cs="Arial"/>
          <w:bCs/>
          <w:sz w:val="20"/>
          <w:szCs w:val="20"/>
        </w:rPr>
        <w:t xml:space="preserve"> and desktop</w:t>
      </w:r>
    </w:p>
    <w:p w14:paraId="1481E5B5" w14:textId="77777777" w:rsidR="00E64FDB" w:rsidRPr="00151EA6" w:rsidRDefault="00E64FDB" w:rsidP="00E64FDB">
      <w:pPr>
        <w:pStyle w:val="ListParagraph"/>
        <w:numPr>
          <w:ilvl w:val="0"/>
          <w:numId w:val="7"/>
        </w:numPr>
        <w:spacing w:after="0" w:line="240" w:lineRule="exact"/>
        <w:ind w:left="180" w:hanging="180"/>
        <w:rPr>
          <w:rFonts w:ascii="Arial" w:eastAsia="Times New Roman" w:hAnsi="Arial" w:cs="Arial"/>
          <w:b/>
          <w:bCs/>
          <w:sz w:val="20"/>
          <w:szCs w:val="20"/>
          <w:u w:val="single"/>
        </w:rPr>
      </w:pPr>
      <w:r>
        <w:rPr>
          <w:rFonts w:ascii="Arial" w:eastAsia="Times New Roman" w:hAnsi="Arial" w:cs="Arial"/>
          <w:bCs/>
          <w:sz w:val="20"/>
          <w:szCs w:val="20"/>
        </w:rPr>
        <w:t>Manage rollout and analysis of new experiments while working with the Marketing and PR teams to message changes publicly</w:t>
      </w:r>
    </w:p>
    <w:p w14:paraId="565600DB" w14:textId="77777777" w:rsidR="00E64FDB" w:rsidRPr="00151EA6" w:rsidRDefault="00E64FDB" w:rsidP="00E64FDB">
      <w:pPr>
        <w:pStyle w:val="ListParagraph"/>
        <w:numPr>
          <w:ilvl w:val="0"/>
          <w:numId w:val="7"/>
        </w:numPr>
        <w:spacing w:after="0" w:line="240" w:lineRule="exact"/>
        <w:ind w:left="180" w:hanging="180"/>
        <w:rPr>
          <w:rFonts w:ascii="Arial" w:eastAsia="Times New Roman" w:hAnsi="Arial" w:cs="Arial"/>
          <w:b/>
          <w:bCs/>
          <w:sz w:val="20"/>
          <w:szCs w:val="20"/>
          <w:u w:val="single"/>
        </w:rPr>
      </w:pPr>
      <w:r>
        <w:rPr>
          <w:rFonts w:ascii="Arial" w:eastAsia="Times New Roman" w:hAnsi="Arial" w:cs="Arial"/>
          <w:bCs/>
          <w:sz w:val="20"/>
          <w:szCs w:val="20"/>
        </w:rPr>
        <w:t>Work with User Research and Design teams to develop successful product roadmaps and onboarding experiences for users</w:t>
      </w:r>
    </w:p>
    <w:p w14:paraId="3C6BC2ED" w14:textId="77777777" w:rsidR="00E64FDB" w:rsidRDefault="00E64FDB" w:rsidP="00E64FDB">
      <w:pPr>
        <w:spacing w:after="0" w:line="240" w:lineRule="exact"/>
        <w:contextualSpacing/>
        <w:rPr>
          <w:rFonts w:ascii="Arial" w:eastAsia="Times New Roman" w:hAnsi="Arial" w:cs="Arial"/>
          <w:b/>
          <w:bCs/>
          <w:sz w:val="20"/>
          <w:szCs w:val="20"/>
          <w:u w:val="single"/>
        </w:rPr>
      </w:pPr>
    </w:p>
    <w:p w14:paraId="0D21D11F" w14:textId="77777777" w:rsidR="00E64FDB" w:rsidRDefault="00E64FDB" w:rsidP="00E64FDB">
      <w:pPr>
        <w:spacing w:after="0" w:line="240" w:lineRule="exact"/>
        <w:contextualSpacing/>
        <w:rPr>
          <w:rFonts w:ascii="Arial" w:eastAsia="Times New Roman" w:hAnsi="Arial" w:cs="Arial"/>
          <w:bCs/>
          <w:i/>
          <w:sz w:val="20"/>
          <w:szCs w:val="20"/>
        </w:rPr>
      </w:pPr>
      <w:r>
        <w:rPr>
          <w:rFonts w:ascii="Arial" w:eastAsia="Times New Roman" w:hAnsi="Arial" w:cs="Arial"/>
          <w:b/>
          <w:bCs/>
          <w:sz w:val="20"/>
          <w:szCs w:val="20"/>
        </w:rPr>
        <w:t xml:space="preserve">Dropbox: </w:t>
      </w:r>
      <w:r>
        <w:rPr>
          <w:rFonts w:ascii="Arial" w:eastAsia="Times New Roman" w:hAnsi="Arial" w:cs="Arial"/>
          <w:bCs/>
          <w:i/>
          <w:sz w:val="20"/>
          <w:szCs w:val="20"/>
        </w:rPr>
        <w:t xml:space="preserve">Project Manager, </w:t>
      </w:r>
      <w:r>
        <w:rPr>
          <w:rFonts w:ascii="Arial" w:eastAsia="Times New Roman" w:hAnsi="Arial" w:cs="Arial"/>
          <w:bCs/>
          <w:sz w:val="20"/>
          <w:szCs w:val="20"/>
        </w:rPr>
        <w:t>San Francisco, CA</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i/>
          <w:sz w:val="20"/>
          <w:szCs w:val="20"/>
        </w:rPr>
        <w:t>5/2014 – 5/2015</w:t>
      </w:r>
    </w:p>
    <w:p w14:paraId="65604FA0" w14:textId="77777777" w:rsidR="00E64FDB" w:rsidRDefault="00E64FDB" w:rsidP="00E64FDB">
      <w:pPr>
        <w:pStyle w:val="ListParagraph"/>
        <w:numPr>
          <w:ilvl w:val="0"/>
          <w:numId w:val="5"/>
        </w:numPr>
        <w:spacing w:after="0" w:line="240" w:lineRule="exact"/>
        <w:ind w:left="180" w:hanging="180"/>
        <w:rPr>
          <w:rFonts w:ascii="Arial" w:eastAsia="Times New Roman" w:hAnsi="Arial" w:cs="Arial"/>
          <w:bCs/>
          <w:sz w:val="20"/>
          <w:szCs w:val="20"/>
        </w:rPr>
      </w:pPr>
      <w:r>
        <w:rPr>
          <w:rFonts w:ascii="Arial" w:eastAsia="Times New Roman" w:hAnsi="Arial" w:cs="Arial"/>
          <w:bCs/>
          <w:sz w:val="20"/>
          <w:szCs w:val="20"/>
        </w:rPr>
        <w:t xml:space="preserve">Served as the liaison between the engineering team that worked on recruiting software/tooling and company stakeholders </w:t>
      </w:r>
    </w:p>
    <w:p w14:paraId="3ADBA443" w14:textId="77777777" w:rsidR="00E64FDB" w:rsidRDefault="00E64FDB" w:rsidP="00E64FDB">
      <w:pPr>
        <w:pStyle w:val="ListParagraph"/>
        <w:numPr>
          <w:ilvl w:val="0"/>
          <w:numId w:val="5"/>
        </w:numPr>
        <w:spacing w:after="0" w:line="240" w:lineRule="exact"/>
        <w:ind w:left="180" w:hanging="180"/>
        <w:rPr>
          <w:rFonts w:ascii="Arial" w:eastAsia="Times New Roman" w:hAnsi="Arial" w:cs="Arial"/>
          <w:bCs/>
          <w:sz w:val="20"/>
          <w:szCs w:val="20"/>
        </w:rPr>
      </w:pPr>
      <w:r>
        <w:rPr>
          <w:rFonts w:ascii="Arial" w:eastAsia="Times New Roman" w:hAnsi="Arial" w:cs="Arial"/>
          <w:bCs/>
          <w:sz w:val="20"/>
          <w:szCs w:val="20"/>
        </w:rPr>
        <w:t xml:space="preserve">Surfaced and prioritized user reported feedback/bugs on the recruiting tool and workflows associated with our products </w:t>
      </w:r>
    </w:p>
    <w:p w14:paraId="173970D7" w14:textId="77777777" w:rsidR="00E64FDB" w:rsidRDefault="00E64FDB" w:rsidP="00E64FDB">
      <w:pPr>
        <w:pStyle w:val="ListParagraph"/>
        <w:numPr>
          <w:ilvl w:val="0"/>
          <w:numId w:val="5"/>
        </w:numPr>
        <w:spacing w:after="0" w:line="240" w:lineRule="exact"/>
        <w:ind w:left="180" w:hanging="180"/>
        <w:rPr>
          <w:rFonts w:ascii="Arial" w:eastAsia="Times New Roman" w:hAnsi="Arial" w:cs="Arial"/>
          <w:bCs/>
          <w:sz w:val="20"/>
          <w:szCs w:val="20"/>
        </w:rPr>
      </w:pPr>
      <w:r>
        <w:rPr>
          <w:rFonts w:ascii="Arial" w:eastAsia="Times New Roman" w:hAnsi="Arial" w:cs="Arial"/>
          <w:bCs/>
          <w:sz w:val="20"/>
          <w:szCs w:val="20"/>
        </w:rPr>
        <w:t>Set semi-quarterly goals for the team and communicated their progress in a bi-weekly newsletter to the recruiting org</w:t>
      </w:r>
    </w:p>
    <w:p w14:paraId="11AA9B0F" w14:textId="77777777" w:rsidR="00E64FDB" w:rsidRPr="00B356FB" w:rsidRDefault="00E64FDB" w:rsidP="00E64FDB">
      <w:pPr>
        <w:pStyle w:val="ListParagraph"/>
        <w:numPr>
          <w:ilvl w:val="0"/>
          <w:numId w:val="5"/>
        </w:numPr>
        <w:spacing w:after="0" w:line="240" w:lineRule="exact"/>
        <w:ind w:left="180" w:hanging="180"/>
        <w:rPr>
          <w:rFonts w:ascii="Arial" w:eastAsia="Times New Roman" w:hAnsi="Arial" w:cs="Arial"/>
          <w:bCs/>
          <w:sz w:val="20"/>
          <w:szCs w:val="20"/>
        </w:rPr>
      </w:pPr>
      <w:r>
        <w:rPr>
          <w:rFonts w:ascii="Arial" w:eastAsia="Times New Roman" w:hAnsi="Arial" w:cs="Arial"/>
          <w:bCs/>
          <w:sz w:val="20"/>
          <w:szCs w:val="20"/>
        </w:rPr>
        <w:t xml:space="preserve">Transitioned the workflows and data from our tool to new software serving as the POC for all process related concerns </w:t>
      </w:r>
    </w:p>
    <w:p w14:paraId="590B55B4" w14:textId="77777777" w:rsidR="00E64FDB" w:rsidRDefault="00E64FDB" w:rsidP="00E64FDB">
      <w:pPr>
        <w:tabs>
          <w:tab w:val="left" w:pos="1653"/>
        </w:tabs>
        <w:spacing w:after="0" w:line="240" w:lineRule="exact"/>
        <w:contextualSpacing/>
        <w:rPr>
          <w:rFonts w:ascii="Arial" w:eastAsia="Times New Roman" w:hAnsi="Arial" w:cs="Arial"/>
          <w:b/>
          <w:bCs/>
          <w:sz w:val="20"/>
          <w:szCs w:val="20"/>
          <w:u w:val="single"/>
        </w:rPr>
      </w:pPr>
    </w:p>
    <w:p w14:paraId="22E3D0A1" w14:textId="77777777" w:rsidR="00E64FDB" w:rsidRPr="00614C79" w:rsidRDefault="00E64FDB" w:rsidP="00E64FDB">
      <w:pPr>
        <w:spacing w:after="0" w:line="240" w:lineRule="exact"/>
        <w:contextualSpacing/>
        <w:rPr>
          <w:rFonts w:ascii="Arial" w:eastAsia="Times New Roman" w:hAnsi="Arial" w:cs="Arial"/>
          <w:bCs/>
          <w:i/>
          <w:sz w:val="20"/>
          <w:szCs w:val="20"/>
        </w:rPr>
      </w:pPr>
      <w:r>
        <w:rPr>
          <w:rFonts w:ascii="Arial" w:eastAsia="Times New Roman" w:hAnsi="Arial" w:cs="Arial"/>
          <w:b/>
          <w:bCs/>
          <w:sz w:val="20"/>
          <w:szCs w:val="20"/>
        </w:rPr>
        <w:t xml:space="preserve">Facebook: </w:t>
      </w:r>
      <w:r>
        <w:rPr>
          <w:rFonts w:ascii="Arial" w:eastAsia="Times New Roman" w:hAnsi="Arial" w:cs="Arial"/>
          <w:bCs/>
          <w:i/>
          <w:sz w:val="20"/>
          <w:szCs w:val="20"/>
        </w:rPr>
        <w:t xml:space="preserve">Project Manager, </w:t>
      </w:r>
      <w:r>
        <w:rPr>
          <w:rFonts w:ascii="Arial" w:eastAsia="Times New Roman" w:hAnsi="Arial" w:cs="Arial"/>
          <w:bCs/>
          <w:sz w:val="20"/>
          <w:szCs w:val="20"/>
        </w:rPr>
        <w:t>Menlo Park, CA</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i/>
          <w:sz w:val="20"/>
          <w:szCs w:val="20"/>
        </w:rPr>
        <w:t>1/2014-4/2014</w:t>
      </w:r>
    </w:p>
    <w:p w14:paraId="18C77C18" w14:textId="77777777" w:rsidR="00E64FDB" w:rsidRPr="00614C79" w:rsidRDefault="00E64FDB" w:rsidP="00E64FDB">
      <w:pPr>
        <w:pStyle w:val="ListParagraph"/>
        <w:numPr>
          <w:ilvl w:val="0"/>
          <w:numId w:val="4"/>
        </w:numPr>
        <w:tabs>
          <w:tab w:val="left" w:pos="180"/>
        </w:tabs>
        <w:spacing w:after="0" w:line="240" w:lineRule="exact"/>
        <w:ind w:left="180" w:hanging="180"/>
        <w:rPr>
          <w:rFonts w:ascii="Arial" w:eastAsia="Times New Roman" w:hAnsi="Arial" w:cs="Arial"/>
          <w:b/>
          <w:bCs/>
          <w:sz w:val="20"/>
          <w:szCs w:val="20"/>
          <w:u w:val="single"/>
        </w:rPr>
      </w:pPr>
      <w:r>
        <w:rPr>
          <w:rFonts w:ascii="Arial" w:eastAsia="Times New Roman" w:hAnsi="Arial" w:cs="Arial"/>
          <w:bCs/>
          <w:sz w:val="20"/>
          <w:szCs w:val="20"/>
        </w:rPr>
        <w:t>Managed the n00b onboarding process for the Product Operations team by coordinating with trainers, revamping training format, auditing the training content, gathering feedback and iterating on it</w:t>
      </w:r>
    </w:p>
    <w:p w14:paraId="37F062C3" w14:textId="77777777" w:rsidR="00E64FDB" w:rsidRPr="00BF2339" w:rsidRDefault="00E64FDB" w:rsidP="00E64FDB">
      <w:pPr>
        <w:pStyle w:val="ListParagraph"/>
        <w:numPr>
          <w:ilvl w:val="0"/>
          <w:numId w:val="4"/>
        </w:numPr>
        <w:tabs>
          <w:tab w:val="left" w:pos="360"/>
        </w:tabs>
        <w:spacing w:after="0" w:line="240" w:lineRule="exact"/>
        <w:ind w:left="180" w:hanging="180"/>
        <w:rPr>
          <w:rFonts w:ascii="Arial" w:eastAsia="Times New Roman" w:hAnsi="Arial" w:cs="Arial"/>
          <w:b/>
          <w:bCs/>
          <w:sz w:val="20"/>
          <w:szCs w:val="20"/>
          <w:u w:val="single"/>
        </w:rPr>
      </w:pPr>
      <w:r w:rsidRPr="00BF2339">
        <w:rPr>
          <w:rFonts w:ascii="Arial" w:eastAsia="Times New Roman" w:hAnsi="Arial" w:cs="Arial"/>
          <w:bCs/>
          <w:sz w:val="20"/>
          <w:szCs w:val="20"/>
        </w:rPr>
        <w:t xml:space="preserve">Built an ongoing skill development and training program for the Product Operations team in order to up level the </w:t>
      </w:r>
      <w:r>
        <w:rPr>
          <w:rFonts w:ascii="Arial" w:eastAsia="Times New Roman" w:hAnsi="Arial" w:cs="Arial"/>
          <w:bCs/>
          <w:sz w:val="20"/>
          <w:szCs w:val="20"/>
        </w:rPr>
        <w:t xml:space="preserve">entire </w:t>
      </w:r>
      <w:r w:rsidRPr="00BF2339">
        <w:rPr>
          <w:rFonts w:ascii="Arial" w:eastAsia="Times New Roman" w:hAnsi="Arial" w:cs="Arial"/>
          <w:bCs/>
          <w:sz w:val="20"/>
          <w:szCs w:val="20"/>
        </w:rPr>
        <w:t xml:space="preserve">team </w:t>
      </w:r>
    </w:p>
    <w:p w14:paraId="1C09959A" w14:textId="77777777" w:rsidR="00E64FDB" w:rsidRPr="00BF2339" w:rsidRDefault="00E64FDB" w:rsidP="00E64FDB">
      <w:pPr>
        <w:pStyle w:val="ListParagraph"/>
        <w:numPr>
          <w:ilvl w:val="0"/>
          <w:numId w:val="4"/>
        </w:numPr>
        <w:tabs>
          <w:tab w:val="left" w:pos="360"/>
        </w:tabs>
        <w:spacing w:after="0" w:line="240" w:lineRule="exact"/>
        <w:ind w:left="180" w:hanging="180"/>
        <w:rPr>
          <w:rFonts w:ascii="Arial" w:eastAsia="Times New Roman" w:hAnsi="Arial" w:cs="Arial"/>
          <w:b/>
          <w:bCs/>
          <w:sz w:val="20"/>
          <w:szCs w:val="20"/>
          <w:u w:val="single"/>
        </w:rPr>
      </w:pPr>
      <w:r w:rsidRPr="00BF2339">
        <w:rPr>
          <w:rFonts w:ascii="Arial" w:eastAsia="Times New Roman" w:hAnsi="Arial" w:cs="Arial"/>
          <w:bCs/>
          <w:sz w:val="20"/>
          <w:szCs w:val="20"/>
        </w:rPr>
        <w:t>Created weekly reports on what our team works on and how we are performing against our goals and the company goals</w:t>
      </w:r>
    </w:p>
    <w:p w14:paraId="36BD08B7" w14:textId="77777777" w:rsidR="00E64FDB" w:rsidRPr="00614C79" w:rsidRDefault="00E64FDB" w:rsidP="00E64FDB">
      <w:pPr>
        <w:pStyle w:val="ListParagraph"/>
        <w:tabs>
          <w:tab w:val="left" w:pos="360"/>
        </w:tabs>
        <w:spacing w:after="0" w:line="240" w:lineRule="exact"/>
        <w:ind w:left="0"/>
        <w:rPr>
          <w:rFonts w:ascii="Arial" w:eastAsia="Times New Roman" w:hAnsi="Arial" w:cs="Arial"/>
          <w:b/>
          <w:bCs/>
          <w:sz w:val="20"/>
          <w:szCs w:val="20"/>
          <w:u w:val="single"/>
        </w:rPr>
      </w:pPr>
    </w:p>
    <w:p w14:paraId="0D04312C" w14:textId="77777777" w:rsidR="00E64FDB" w:rsidRPr="00614C79" w:rsidRDefault="00E64FDB" w:rsidP="00E64FDB">
      <w:pPr>
        <w:spacing w:after="0" w:line="240" w:lineRule="exact"/>
        <w:contextualSpacing/>
        <w:rPr>
          <w:rFonts w:ascii="Arial" w:eastAsia="Times New Roman" w:hAnsi="Arial" w:cs="Arial"/>
          <w:bCs/>
          <w:i/>
          <w:sz w:val="20"/>
          <w:szCs w:val="20"/>
        </w:rPr>
      </w:pPr>
      <w:r>
        <w:rPr>
          <w:rFonts w:ascii="Arial" w:eastAsia="Times New Roman" w:hAnsi="Arial" w:cs="Arial"/>
          <w:b/>
          <w:bCs/>
          <w:sz w:val="20"/>
          <w:szCs w:val="20"/>
        </w:rPr>
        <w:t>Facebook</w:t>
      </w:r>
      <w:r>
        <w:rPr>
          <w:rFonts w:ascii="Arial" w:eastAsia="Times New Roman" w:hAnsi="Arial" w:cs="Arial"/>
          <w:bCs/>
          <w:sz w:val="20"/>
          <w:szCs w:val="20"/>
        </w:rPr>
        <w:t xml:space="preserve"> </w:t>
      </w:r>
      <w:r>
        <w:rPr>
          <w:rFonts w:ascii="Arial" w:eastAsia="Times New Roman" w:hAnsi="Arial" w:cs="Arial"/>
          <w:bCs/>
          <w:i/>
          <w:sz w:val="20"/>
          <w:szCs w:val="20"/>
        </w:rPr>
        <w:t xml:space="preserve">Product Specialist, </w:t>
      </w:r>
      <w:r>
        <w:rPr>
          <w:rFonts w:ascii="Arial" w:eastAsia="Times New Roman" w:hAnsi="Arial" w:cs="Arial"/>
          <w:bCs/>
          <w:sz w:val="20"/>
          <w:szCs w:val="20"/>
        </w:rPr>
        <w:t>Menlo Park, CA</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614C79">
        <w:rPr>
          <w:rFonts w:ascii="Arial" w:eastAsia="Times New Roman" w:hAnsi="Arial" w:cs="Arial"/>
          <w:bCs/>
          <w:i/>
          <w:sz w:val="20"/>
          <w:szCs w:val="20"/>
        </w:rPr>
        <w:t>1/2013 – 1/2014</w:t>
      </w:r>
    </w:p>
    <w:p w14:paraId="74DF0C8B" w14:textId="77777777" w:rsidR="00E64FDB" w:rsidRDefault="00E64FDB" w:rsidP="00E64FDB">
      <w:pPr>
        <w:spacing w:after="0" w:line="240" w:lineRule="exact"/>
        <w:contextualSpacing/>
        <w:rPr>
          <w:rFonts w:ascii="Arial" w:eastAsia="Times New Roman" w:hAnsi="Arial" w:cs="Arial"/>
          <w:bCs/>
          <w:sz w:val="20"/>
          <w:szCs w:val="20"/>
        </w:rPr>
      </w:pPr>
      <w:r>
        <w:rPr>
          <w:rFonts w:ascii="Arial" w:eastAsia="Times New Roman" w:hAnsi="Arial" w:cs="Arial"/>
          <w:bCs/>
          <w:sz w:val="20"/>
          <w:szCs w:val="20"/>
        </w:rPr>
        <w:t>• Supported the mobile web product engineering team with user feedback and data analysis by surfacing top bugs and feature requests to the team to iterate on our existing products and guide the roadmap for new projects</w:t>
      </w:r>
    </w:p>
    <w:p w14:paraId="2BF12D1A" w14:textId="77777777" w:rsidR="00E64FDB" w:rsidRDefault="00E64FDB" w:rsidP="00E64FDB">
      <w:pPr>
        <w:spacing w:after="0" w:line="240" w:lineRule="exact"/>
        <w:contextualSpacing/>
        <w:rPr>
          <w:rFonts w:ascii="Arial" w:eastAsia="Times New Roman" w:hAnsi="Arial" w:cs="Arial"/>
          <w:bCs/>
          <w:sz w:val="20"/>
          <w:szCs w:val="20"/>
        </w:rPr>
      </w:pPr>
      <w:r>
        <w:rPr>
          <w:rFonts w:ascii="Arial" w:eastAsia="Times New Roman" w:hAnsi="Arial" w:cs="Arial"/>
          <w:bCs/>
          <w:sz w:val="20"/>
          <w:szCs w:val="20"/>
        </w:rPr>
        <w:t>• Prepared for product launches by working with the User Insights team, the Content team for messaging and NUX compilations, as well as our QA teams for thorough testing of the products</w:t>
      </w:r>
    </w:p>
    <w:p w14:paraId="5E5C1AFB" w14:textId="785F01F1" w:rsidR="00E64FDB" w:rsidRDefault="00E64FDB" w:rsidP="00E64FDB">
      <w:pPr>
        <w:spacing w:after="0" w:line="240" w:lineRule="exact"/>
        <w:contextualSpacing/>
        <w:rPr>
          <w:rFonts w:ascii="Arial" w:eastAsia="Times New Roman" w:hAnsi="Arial" w:cs="Arial"/>
          <w:bCs/>
          <w:sz w:val="20"/>
          <w:szCs w:val="20"/>
        </w:rPr>
      </w:pPr>
      <w:r>
        <w:rPr>
          <w:rFonts w:ascii="Arial" w:eastAsia="Times New Roman" w:hAnsi="Arial" w:cs="Arial"/>
          <w:bCs/>
          <w:sz w:val="20"/>
          <w:szCs w:val="20"/>
        </w:rPr>
        <w:t xml:space="preserve">• Communicated with cross-functional teams regarding policy for </w:t>
      </w:r>
      <w:r w:rsidR="00D16483">
        <w:rPr>
          <w:rFonts w:ascii="Arial" w:eastAsia="Times New Roman" w:hAnsi="Arial" w:cs="Arial"/>
          <w:bCs/>
          <w:sz w:val="20"/>
          <w:szCs w:val="20"/>
        </w:rPr>
        <w:t>how our users find help content and</w:t>
      </w:r>
      <w:r>
        <w:rPr>
          <w:rFonts w:ascii="Arial" w:eastAsia="Times New Roman" w:hAnsi="Arial" w:cs="Arial"/>
          <w:bCs/>
          <w:sz w:val="20"/>
          <w:szCs w:val="20"/>
        </w:rPr>
        <w:t xml:space="preserve"> report spam/abuse</w:t>
      </w:r>
    </w:p>
    <w:p w14:paraId="0E83F58A" w14:textId="77777777" w:rsidR="00E64FDB" w:rsidRDefault="00E64FDB" w:rsidP="00E64FDB">
      <w:pPr>
        <w:spacing w:after="0" w:line="240" w:lineRule="exact"/>
        <w:contextualSpacing/>
        <w:rPr>
          <w:rFonts w:ascii="Arial" w:eastAsia="Times New Roman" w:hAnsi="Arial" w:cs="Arial"/>
          <w:bCs/>
          <w:sz w:val="20"/>
          <w:szCs w:val="20"/>
        </w:rPr>
      </w:pPr>
      <w:r>
        <w:rPr>
          <w:rFonts w:ascii="Arial" w:eastAsia="Times New Roman" w:hAnsi="Arial" w:cs="Arial"/>
          <w:bCs/>
          <w:sz w:val="20"/>
          <w:szCs w:val="20"/>
        </w:rPr>
        <w:t>• Spearheaded company-wide mobile dogfooding and triaging of employee bug reports and prioritized issues and advocated for the user experience within appropriate engineering teams</w:t>
      </w:r>
    </w:p>
    <w:p w14:paraId="340FB880" w14:textId="402A37F5" w:rsidR="00D16483" w:rsidRPr="00D16483" w:rsidRDefault="00D16483" w:rsidP="00D16483">
      <w:pPr>
        <w:pStyle w:val="ListParagraph"/>
        <w:numPr>
          <w:ilvl w:val="1"/>
          <w:numId w:val="9"/>
        </w:numPr>
        <w:spacing w:after="0" w:line="240" w:lineRule="exact"/>
        <w:ind w:left="180" w:hanging="180"/>
        <w:rPr>
          <w:rFonts w:ascii="Arial" w:eastAsia="Times New Roman" w:hAnsi="Arial" w:cs="Arial"/>
          <w:bCs/>
          <w:sz w:val="20"/>
          <w:szCs w:val="20"/>
        </w:rPr>
      </w:pPr>
      <w:r w:rsidRPr="00D16483">
        <w:rPr>
          <w:rFonts w:ascii="Arial" w:eastAsia="Times New Roman" w:hAnsi="Arial" w:cs="Arial"/>
          <w:bCs/>
          <w:sz w:val="20"/>
          <w:szCs w:val="20"/>
        </w:rPr>
        <w:t>Traveled to India to do a week of research in the field with how our users interacted with our products on basic phones</w:t>
      </w:r>
    </w:p>
    <w:p w14:paraId="776F6740" w14:textId="77777777" w:rsidR="00E64FDB" w:rsidRPr="00E036B3" w:rsidRDefault="00E64FDB" w:rsidP="00E64FDB">
      <w:pPr>
        <w:spacing w:after="0" w:line="240" w:lineRule="exact"/>
        <w:contextualSpacing/>
        <w:rPr>
          <w:rFonts w:ascii="Arial" w:eastAsia="Times New Roman" w:hAnsi="Arial" w:cs="Arial"/>
          <w:bCs/>
          <w:sz w:val="20"/>
          <w:szCs w:val="20"/>
        </w:rPr>
      </w:pPr>
    </w:p>
    <w:p w14:paraId="07D90454" w14:textId="77777777" w:rsidR="00E64FDB" w:rsidRPr="009575DD" w:rsidRDefault="00E64FDB" w:rsidP="00E64FDB">
      <w:pPr>
        <w:spacing w:after="0" w:line="240" w:lineRule="exact"/>
        <w:contextualSpacing/>
        <w:rPr>
          <w:rFonts w:ascii="Times New Roman" w:eastAsia="Times New Roman" w:hAnsi="Times New Roman"/>
          <w:sz w:val="20"/>
          <w:szCs w:val="20"/>
        </w:rPr>
      </w:pPr>
      <w:r>
        <w:rPr>
          <w:rFonts w:ascii="Arial" w:eastAsia="Times New Roman" w:hAnsi="Arial" w:cs="Arial"/>
          <w:b/>
          <w:bCs/>
          <w:sz w:val="20"/>
          <w:szCs w:val="20"/>
        </w:rPr>
        <w:t>Facebook</w:t>
      </w:r>
      <w:r w:rsidRPr="009575DD">
        <w:rPr>
          <w:rFonts w:ascii="Arial" w:eastAsia="Times New Roman" w:hAnsi="Arial" w:cs="Arial"/>
          <w:b/>
          <w:bCs/>
          <w:sz w:val="20"/>
          <w:szCs w:val="20"/>
        </w:rPr>
        <w:t xml:space="preserve"> </w:t>
      </w:r>
      <w:r>
        <w:rPr>
          <w:rFonts w:ascii="Arial" w:eastAsia="Times New Roman" w:hAnsi="Arial" w:cs="Arial"/>
          <w:i/>
          <w:iCs/>
          <w:sz w:val="20"/>
          <w:szCs w:val="20"/>
        </w:rPr>
        <w:t>User Operations Specialist,</w:t>
      </w:r>
      <w:r w:rsidRPr="009575DD">
        <w:rPr>
          <w:rFonts w:ascii="Arial" w:eastAsia="Times New Roman" w:hAnsi="Arial" w:cs="Arial"/>
          <w:i/>
          <w:iCs/>
          <w:sz w:val="20"/>
          <w:szCs w:val="20"/>
        </w:rPr>
        <w:t xml:space="preserve"> </w:t>
      </w:r>
      <w:r>
        <w:rPr>
          <w:rFonts w:ascii="Arial" w:eastAsia="Times New Roman" w:hAnsi="Arial" w:cs="Arial"/>
          <w:sz w:val="20"/>
          <w:szCs w:val="20"/>
        </w:rPr>
        <w:t>Austin, TX</w:t>
      </w:r>
      <w:r w:rsidRPr="009575DD">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9575DD">
        <w:rPr>
          <w:rFonts w:ascii="Arial" w:eastAsia="Times New Roman" w:hAnsi="Arial" w:cs="Arial"/>
          <w:sz w:val="20"/>
          <w:szCs w:val="20"/>
        </w:rPr>
        <w:tab/>
      </w:r>
      <w:r w:rsidRPr="009575DD">
        <w:rPr>
          <w:rFonts w:ascii="Arial" w:eastAsia="Times New Roman" w:hAnsi="Arial" w:cs="Arial"/>
          <w:sz w:val="20"/>
          <w:szCs w:val="20"/>
        </w:rPr>
        <w:tab/>
      </w: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i/>
          <w:sz w:val="20"/>
          <w:szCs w:val="20"/>
        </w:rPr>
        <w:t>3/2011-Present</w:t>
      </w:r>
    </w:p>
    <w:p w14:paraId="2B87CA95" w14:textId="77777777" w:rsidR="00E64FDB" w:rsidRPr="00877798" w:rsidRDefault="00E64FDB" w:rsidP="00E64FDB">
      <w:pPr>
        <w:numPr>
          <w:ilvl w:val="0"/>
          <w:numId w:val="1"/>
        </w:numPr>
        <w:tabs>
          <w:tab w:val="num" w:pos="450"/>
        </w:tabs>
        <w:spacing w:after="0" w:line="240" w:lineRule="exact"/>
        <w:contextualSpacing/>
        <w:rPr>
          <w:rFonts w:ascii="Arial" w:eastAsia="Times New Roman" w:hAnsi="Arial" w:cs="Arial"/>
          <w:b/>
          <w:bCs/>
          <w:sz w:val="20"/>
          <w:szCs w:val="20"/>
          <w:u w:val="single"/>
        </w:rPr>
      </w:pPr>
      <w:r>
        <w:rPr>
          <w:rFonts w:ascii="Arial" w:eastAsia="Times New Roman" w:hAnsi="Arial" w:cs="Arial"/>
          <w:sz w:val="20"/>
          <w:szCs w:val="20"/>
        </w:rPr>
        <w:t>Coordinated with product specialists, product managers, and legal teams for major launches and the corresponding support</w:t>
      </w:r>
    </w:p>
    <w:p w14:paraId="13737539" w14:textId="77777777" w:rsidR="00E64FDB" w:rsidRPr="00786431" w:rsidRDefault="00E64FDB" w:rsidP="00E64FDB">
      <w:pPr>
        <w:numPr>
          <w:ilvl w:val="0"/>
          <w:numId w:val="1"/>
        </w:numPr>
        <w:tabs>
          <w:tab w:val="num" w:pos="450"/>
        </w:tabs>
        <w:spacing w:after="0" w:line="240" w:lineRule="exact"/>
        <w:contextualSpacing/>
        <w:rPr>
          <w:rFonts w:ascii="Arial" w:eastAsia="Times New Roman" w:hAnsi="Arial" w:cs="Arial"/>
          <w:b/>
          <w:bCs/>
          <w:sz w:val="20"/>
          <w:szCs w:val="20"/>
          <w:u w:val="single"/>
        </w:rPr>
      </w:pPr>
      <w:r>
        <w:rPr>
          <w:rFonts w:ascii="Arial" w:eastAsia="Times New Roman" w:hAnsi="Arial" w:cs="Arial"/>
          <w:sz w:val="20"/>
          <w:szCs w:val="20"/>
        </w:rPr>
        <w:t>Led the Verification Working Group and UEX Working Group, surfaced user pain points, and delivered those insights to staff</w:t>
      </w:r>
    </w:p>
    <w:p w14:paraId="4F64BCEF" w14:textId="77777777" w:rsidR="00E64FDB" w:rsidRPr="00A4490F" w:rsidRDefault="00E64FDB" w:rsidP="00E64FDB">
      <w:pPr>
        <w:numPr>
          <w:ilvl w:val="0"/>
          <w:numId w:val="1"/>
        </w:numPr>
        <w:tabs>
          <w:tab w:val="num" w:pos="450"/>
        </w:tabs>
        <w:spacing w:after="0" w:line="240" w:lineRule="exact"/>
        <w:contextualSpacing/>
        <w:rPr>
          <w:rFonts w:ascii="Arial" w:eastAsia="Times New Roman" w:hAnsi="Arial" w:cs="Arial"/>
          <w:b/>
          <w:bCs/>
          <w:sz w:val="20"/>
          <w:szCs w:val="20"/>
          <w:u w:val="single"/>
        </w:rPr>
      </w:pPr>
      <w:r>
        <w:rPr>
          <w:rFonts w:ascii="Arial" w:eastAsia="Times New Roman" w:hAnsi="Arial" w:cs="Arial"/>
          <w:bCs/>
          <w:sz w:val="20"/>
          <w:szCs w:val="20"/>
        </w:rPr>
        <w:t>Became subject matter expert for the Access team, trained onboarding team members and became a policy point of contact for all teams that touch Access workflows in the Dublin office and HQ</w:t>
      </w:r>
    </w:p>
    <w:p w14:paraId="66B103A0" w14:textId="77777777" w:rsidR="00E64FDB" w:rsidRDefault="00E64FDB" w:rsidP="00E64FDB">
      <w:pPr>
        <w:spacing w:after="0" w:line="240" w:lineRule="exact"/>
        <w:ind w:left="174"/>
        <w:contextualSpacing/>
        <w:rPr>
          <w:rFonts w:ascii="Arial" w:eastAsia="Times New Roman" w:hAnsi="Arial" w:cs="Arial"/>
          <w:b/>
          <w:bCs/>
          <w:sz w:val="20"/>
          <w:szCs w:val="20"/>
          <w:u w:val="single"/>
        </w:rPr>
      </w:pPr>
    </w:p>
    <w:p w14:paraId="2FE4F30F" w14:textId="77777777" w:rsidR="00E64FDB" w:rsidRPr="009575DD" w:rsidRDefault="00E64FDB" w:rsidP="00E64FDB">
      <w:pPr>
        <w:spacing w:after="0" w:line="240" w:lineRule="exact"/>
        <w:contextualSpacing/>
        <w:rPr>
          <w:rFonts w:ascii="Times New Roman" w:eastAsia="Times New Roman" w:hAnsi="Times New Roman"/>
          <w:sz w:val="20"/>
          <w:szCs w:val="20"/>
        </w:rPr>
      </w:pPr>
      <w:r w:rsidRPr="009575DD">
        <w:rPr>
          <w:rFonts w:ascii="Arial" w:eastAsia="Times New Roman" w:hAnsi="Arial" w:cs="Arial"/>
          <w:b/>
          <w:bCs/>
          <w:sz w:val="20"/>
          <w:szCs w:val="20"/>
        </w:rPr>
        <w:t xml:space="preserve">Augustinian Volunteers, </w:t>
      </w:r>
      <w:r>
        <w:rPr>
          <w:rFonts w:ascii="Arial" w:eastAsia="Times New Roman" w:hAnsi="Arial" w:cs="Arial"/>
          <w:i/>
          <w:iCs/>
          <w:sz w:val="20"/>
          <w:szCs w:val="20"/>
        </w:rPr>
        <w:t>International Volunteer,</w:t>
      </w:r>
      <w:r w:rsidRPr="009575DD">
        <w:rPr>
          <w:rFonts w:ascii="Arial" w:eastAsia="Times New Roman" w:hAnsi="Arial" w:cs="Arial"/>
          <w:i/>
          <w:iCs/>
          <w:sz w:val="20"/>
          <w:szCs w:val="20"/>
        </w:rPr>
        <w:t xml:space="preserve"> </w:t>
      </w:r>
      <w:proofErr w:type="spellStart"/>
      <w:r>
        <w:rPr>
          <w:rFonts w:ascii="Arial" w:eastAsia="Times New Roman" w:hAnsi="Arial" w:cs="Arial"/>
          <w:sz w:val="20"/>
          <w:szCs w:val="20"/>
        </w:rPr>
        <w:t>Chulucanas</w:t>
      </w:r>
      <w:proofErr w:type="spellEnd"/>
      <w:r w:rsidRPr="009575DD">
        <w:rPr>
          <w:rFonts w:ascii="Arial" w:eastAsia="Times New Roman" w:hAnsi="Arial" w:cs="Arial"/>
          <w:sz w:val="20"/>
          <w:szCs w:val="20"/>
        </w:rPr>
        <w:t xml:space="preserve">, </w:t>
      </w:r>
      <w:r>
        <w:rPr>
          <w:rFonts w:ascii="Arial" w:eastAsia="Times New Roman" w:hAnsi="Arial" w:cs="Arial"/>
          <w:sz w:val="20"/>
          <w:szCs w:val="20"/>
        </w:rPr>
        <w:t>Peru</w:t>
      </w:r>
      <w:r w:rsidRPr="009575DD">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sidRPr="009575DD">
        <w:rPr>
          <w:rFonts w:ascii="Arial" w:eastAsia="Times New Roman" w:hAnsi="Arial" w:cs="Arial"/>
          <w:sz w:val="20"/>
          <w:szCs w:val="20"/>
        </w:rPr>
        <w:tab/>
      </w:r>
      <w:r w:rsidRPr="009575DD">
        <w:rPr>
          <w:rFonts w:ascii="Arial" w:eastAsia="Times New Roman" w:hAnsi="Arial" w:cs="Arial"/>
          <w:sz w:val="20"/>
          <w:szCs w:val="20"/>
        </w:rPr>
        <w:tab/>
      </w: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i/>
          <w:sz w:val="20"/>
          <w:szCs w:val="20"/>
        </w:rPr>
        <w:t>12/2009-12/2010</w:t>
      </w:r>
    </w:p>
    <w:p w14:paraId="7D4D496F" w14:textId="77777777" w:rsidR="00E64FDB" w:rsidRPr="009575DD" w:rsidRDefault="00E64FDB" w:rsidP="00E64FDB">
      <w:pPr>
        <w:numPr>
          <w:ilvl w:val="0"/>
          <w:numId w:val="1"/>
        </w:numPr>
        <w:tabs>
          <w:tab w:val="num" w:pos="450"/>
        </w:tabs>
        <w:spacing w:after="0" w:line="240" w:lineRule="exact"/>
        <w:contextualSpacing/>
        <w:rPr>
          <w:rFonts w:ascii="Times New Roman" w:eastAsia="Times New Roman" w:hAnsi="Times New Roman"/>
          <w:sz w:val="20"/>
          <w:szCs w:val="20"/>
        </w:rPr>
      </w:pPr>
      <w:r>
        <w:rPr>
          <w:rFonts w:ascii="Arial" w:eastAsia="Times New Roman" w:hAnsi="Arial" w:cs="Arial"/>
          <w:sz w:val="20"/>
          <w:szCs w:val="20"/>
        </w:rPr>
        <w:t>Taught basic, intermediate, and advanced English courses in the parochial high school, and Diocesan seminary,</w:t>
      </w:r>
    </w:p>
    <w:p w14:paraId="19071000" w14:textId="77777777" w:rsidR="00E64FDB" w:rsidRPr="00700ACD" w:rsidRDefault="00E64FDB" w:rsidP="00E64FDB">
      <w:pPr>
        <w:numPr>
          <w:ilvl w:val="0"/>
          <w:numId w:val="1"/>
        </w:numPr>
        <w:tabs>
          <w:tab w:val="num" w:pos="450"/>
        </w:tabs>
        <w:spacing w:after="0" w:line="240" w:lineRule="exact"/>
        <w:contextualSpacing/>
        <w:rPr>
          <w:rFonts w:ascii="Times New Roman" w:eastAsia="Times New Roman" w:hAnsi="Times New Roman"/>
          <w:sz w:val="20"/>
          <w:szCs w:val="20"/>
        </w:rPr>
      </w:pPr>
      <w:r>
        <w:rPr>
          <w:rFonts w:ascii="Arial" w:eastAsia="Times New Roman" w:hAnsi="Arial" w:cs="Arial"/>
          <w:sz w:val="20"/>
          <w:szCs w:val="20"/>
        </w:rPr>
        <w:t>Taught basic computers courses</w:t>
      </w:r>
      <w:r w:rsidRPr="00EA63F1">
        <w:rPr>
          <w:rFonts w:ascii="Arial" w:eastAsia="Times New Roman" w:hAnsi="Arial" w:cs="Arial"/>
          <w:sz w:val="20"/>
          <w:szCs w:val="20"/>
        </w:rPr>
        <w:t xml:space="preserve"> </w:t>
      </w:r>
      <w:r>
        <w:rPr>
          <w:rFonts w:ascii="Arial" w:eastAsia="Times New Roman" w:hAnsi="Arial" w:cs="Arial"/>
          <w:sz w:val="20"/>
          <w:szCs w:val="20"/>
        </w:rPr>
        <w:t>as a part of the course training to a group of women in a micro lending program.</w:t>
      </w:r>
    </w:p>
    <w:p w14:paraId="22FF3F13" w14:textId="77777777" w:rsidR="00E64FDB" w:rsidRPr="008816E3" w:rsidRDefault="00E64FDB" w:rsidP="009D676E">
      <w:pPr>
        <w:spacing w:after="0" w:line="240" w:lineRule="exact"/>
        <w:contextualSpacing/>
        <w:rPr>
          <w:rFonts w:ascii="Times New Roman" w:eastAsia="Times New Roman" w:hAnsi="Times New Roman"/>
          <w:sz w:val="20"/>
          <w:szCs w:val="20"/>
        </w:rPr>
      </w:pPr>
    </w:p>
    <w:p w14:paraId="35238376" w14:textId="77777777" w:rsidR="00E64FDB" w:rsidRDefault="00E64FDB" w:rsidP="00E64FDB">
      <w:pPr>
        <w:spacing w:after="0" w:line="240" w:lineRule="exact"/>
        <w:contextualSpacing/>
        <w:rPr>
          <w:rFonts w:ascii="Arial" w:eastAsia="Times New Roman" w:hAnsi="Arial" w:cs="Arial"/>
          <w:b/>
          <w:bCs/>
          <w:sz w:val="20"/>
          <w:szCs w:val="20"/>
          <w:u w:val="single"/>
        </w:rPr>
      </w:pPr>
      <w:r>
        <w:rPr>
          <w:rFonts w:ascii="Arial" w:eastAsia="Times New Roman" w:hAnsi="Arial" w:cs="Arial"/>
          <w:b/>
          <w:bCs/>
          <w:sz w:val="20"/>
          <w:szCs w:val="20"/>
          <w:u w:val="single"/>
        </w:rPr>
        <w:t>SKILLS:</w:t>
      </w:r>
    </w:p>
    <w:p w14:paraId="2E770B41" w14:textId="77777777" w:rsidR="00E64FDB" w:rsidRPr="00BF2339" w:rsidRDefault="00E64FDB" w:rsidP="00E64FDB">
      <w:pPr>
        <w:pStyle w:val="ListParagraph"/>
        <w:numPr>
          <w:ilvl w:val="0"/>
          <w:numId w:val="6"/>
        </w:numPr>
        <w:spacing w:after="0" w:line="240" w:lineRule="exact"/>
        <w:ind w:left="180" w:hanging="180"/>
        <w:rPr>
          <w:rFonts w:ascii="Arial" w:eastAsia="Times New Roman" w:hAnsi="Arial" w:cs="Arial"/>
          <w:bCs/>
          <w:sz w:val="20"/>
          <w:szCs w:val="20"/>
        </w:rPr>
      </w:pPr>
      <w:r w:rsidRPr="00BF2339">
        <w:rPr>
          <w:rFonts w:ascii="Arial" w:eastAsia="Times New Roman" w:hAnsi="Arial" w:cs="Arial"/>
          <w:bCs/>
          <w:sz w:val="20"/>
          <w:szCs w:val="20"/>
        </w:rPr>
        <w:t>Ruby on Rails, SQL</w:t>
      </w:r>
      <w:r>
        <w:rPr>
          <w:rFonts w:ascii="Arial" w:eastAsia="Times New Roman" w:hAnsi="Arial" w:cs="Arial"/>
          <w:bCs/>
          <w:sz w:val="20"/>
          <w:szCs w:val="20"/>
        </w:rPr>
        <w:t xml:space="preserve">, Asana, All Google products (slides, sheets, docs </w:t>
      </w:r>
      <w:proofErr w:type="spellStart"/>
      <w:r>
        <w:rPr>
          <w:rFonts w:ascii="Arial" w:eastAsia="Times New Roman" w:hAnsi="Arial" w:cs="Arial"/>
          <w:bCs/>
          <w:sz w:val="20"/>
          <w:szCs w:val="20"/>
        </w:rPr>
        <w:t>etc</w:t>
      </w:r>
      <w:proofErr w:type="spellEnd"/>
      <w:r>
        <w:rPr>
          <w:rFonts w:ascii="Arial" w:eastAsia="Times New Roman" w:hAnsi="Arial" w:cs="Arial"/>
          <w:bCs/>
          <w:sz w:val="20"/>
          <w:szCs w:val="20"/>
        </w:rPr>
        <w:t>), Excel, basic Tableau</w:t>
      </w:r>
      <w:r w:rsidR="003974BC">
        <w:rPr>
          <w:rFonts w:ascii="Arial" w:eastAsia="Times New Roman" w:hAnsi="Arial" w:cs="Arial"/>
          <w:bCs/>
          <w:sz w:val="20"/>
          <w:szCs w:val="20"/>
        </w:rPr>
        <w:t>, fluent in Spanish</w:t>
      </w:r>
    </w:p>
    <w:p w14:paraId="27F777BC" w14:textId="77777777" w:rsidR="00E64FDB" w:rsidRPr="00BF2339" w:rsidRDefault="00E64FDB" w:rsidP="00E64FDB">
      <w:pPr>
        <w:pStyle w:val="ListParagraph"/>
        <w:spacing w:after="0" w:line="240" w:lineRule="exact"/>
        <w:ind w:left="180"/>
        <w:rPr>
          <w:rFonts w:ascii="Arial" w:eastAsia="Times New Roman" w:hAnsi="Arial" w:cs="Arial"/>
          <w:b/>
          <w:bCs/>
          <w:sz w:val="20"/>
          <w:szCs w:val="20"/>
        </w:rPr>
      </w:pPr>
    </w:p>
    <w:p w14:paraId="5BB926D6" w14:textId="77777777" w:rsidR="00E64FDB" w:rsidRDefault="00E64FDB" w:rsidP="00E64FDB">
      <w:pPr>
        <w:spacing w:after="0" w:line="240" w:lineRule="exact"/>
        <w:contextualSpacing/>
        <w:rPr>
          <w:rFonts w:ascii="Arial" w:eastAsia="Times New Roman" w:hAnsi="Arial" w:cs="Arial"/>
          <w:b/>
          <w:bCs/>
          <w:sz w:val="20"/>
          <w:szCs w:val="20"/>
          <w:u w:val="single"/>
        </w:rPr>
      </w:pPr>
      <w:r w:rsidRPr="00EA63F1">
        <w:rPr>
          <w:rFonts w:ascii="Arial" w:eastAsia="Times New Roman" w:hAnsi="Arial" w:cs="Arial"/>
          <w:b/>
          <w:bCs/>
          <w:sz w:val="20"/>
          <w:szCs w:val="20"/>
          <w:u w:val="single"/>
        </w:rPr>
        <w:t>LEADERSHIP:</w:t>
      </w:r>
    </w:p>
    <w:p w14:paraId="6A2096A5" w14:textId="698B3E2C" w:rsidR="009D676E" w:rsidRPr="009D676E" w:rsidRDefault="009D676E" w:rsidP="009D676E">
      <w:pPr>
        <w:pStyle w:val="ListParagraph"/>
        <w:numPr>
          <w:ilvl w:val="0"/>
          <w:numId w:val="6"/>
        </w:numPr>
        <w:spacing w:after="0" w:line="240" w:lineRule="exact"/>
        <w:rPr>
          <w:rFonts w:ascii="Arial" w:eastAsia="Times New Roman" w:hAnsi="Arial" w:cs="Arial"/>
          <w:b/>
          <w:bCs/>
          <w:sz w:val="20"/>
          <w:szCs w:val="20"/>
          <w:u w:val="single"/>
        </w:rPr>
      </w:pPr>
      <w:r>
        <w:rPr>
          <w:rFonts w:ascii="Arial" w:eastAsia="Times New Roman" w:hAnsi="Arial" w:cs="Arial"/>
          <w:bCs/>
          <w:sz w:val="20"/>
          <w:szCs w:val="20"/>
        </w:rPr>
        <w:t>Product Manager mentor for new grad product managers at Dropbox meeting once a week to guide on challenges.</w:t>
      </w:r>
    </w:p>
    <w:p w14:paraId="6913BAC7" w14:textId="77777777" w:rsidR="00E64FDB" w:rsidRPr="00AC2596" w:rsidRDefault="00E64FDB" w:rsidP="00E64FDB">
      <w:pPr>
        <w:numPr>
          <w:ilvl w:val="0"/>
          <w:numId w:val="3"/>
        </w:numPr>
        <w:spacing w:after="0" w:line="240" w:lineRule="exact"/>
        <w:contextualSpacing/>
        <w:rPr>
          <w:rFonts w:ascii="Times New Roman" w:eastAsia="Times New Roman" w:hAnsi="Times New Roman"/>
          <w:sz w:val="20"/>
          <w:szCs w:val="20"/>
        </w:rPr>
      </w:pPr>
      <w:r>
        <w:rPr>
          <w:rFonts w:ascii="Arial" w:eastAsia="Times New Roman" w:hAnsi="Arial" w:cs="Arial"/>
          <w:bCs/>
          <w:sz w:val="20"/>
          <w:szCs w:val="20"/>
        </w:rPr>
        <w:t>Served as S&amp;S Quality POC for the Dublin Quality Team and revamped their quality review process while at Facebook</w:t>
      </w:r>
    </w:p>
    <w:p w14:paraId="34F158BC" w14:textId="77777777" w:rsidR="00E64FDB" w:rsidRPr="00AC2596" w:rsidRDefault="00E64FDB" w:rsidP="00E64FDB">
      <w:pPr>
        <w:numPr>
          <w:ilvl w:val="0"/>
          <w:numId w:val="3"/>
        </w:numPr>
        <w:spacing w:after="0" w:line="240" w:lineRule="exact"/>
        <w:contextualSpacing/>
        <w:rPr>
          <w:rFonts w:ascii="Times New Roman" w:eastAsia="Times New Roman" w:hAnsi="Times New Roman"/>
          <w:sz w:val="20"/>
          <w:szCs w:val="20"/>
        </w:rPr>
      </w:pPr>
      <w:r>
        <w:rPr>
          <w:rFonts w:ascii="Arial" w:eastAsia="Times New Roman" w:hAnsi="Arial" w:cs="Arial"/>
          <w:bCs/>
          <w:sz w:val="20"/>
          <w:szCs w:val="20"/>
        </w:rPr>
        <w:t>Led the effort for the ATX access team to utilize data to review TPS quality and fleshed out the quality reviews</w:t>
      </w:r>
    </w:p>
    <w:p w14:paraId="29E5E21D" w14:textId="77777777" w:rsidR="00E64FDB" w:rsidRDefault="00E64FDB" w:rsidP="00E64FDB">
      <w:pPr>
        <w:spacing w:after="0" w:line="240" w:lineRule="exact"/>
        <w:contextualSpacing/>
        <w:rPr>
          <w:rFonts w:ascii="Arial" w:eastAsia="Times New Roman" w:hAnsi="Arial" w:cs="Arial"/>
          <w:b/>
          <w:bCs/>
          <w:sz w:val="20"/>
          <w:szCs w:val="20"/>
        </w:rPr>
      </w:pPr>
    </w:p>
    <w:p w14:paraId="732046C0" w14:textId="77777777" w:rsidR="00E64FDB" w:rsidRDefault="00E64FDB" w:rsidP="00E64FDB">
      <w:pPr>
        <w:spacing w:after="0" w:line="240" w:lineRule="exact"/>
        <w:contextualSpacing/>
        <w:rPr>
          <w:rFonts w:ascii="Arial" w:eastAsia="Times New Roman" w:hAnsi="Arial" w:cs="Arial"/>
          <w:b/>
          <w:bCs/>
          <w:sz w:val="20"/>
          <w:szCs w:val="20"/>
          <w:u w:val="single"/>
        </w:rPr>
      </w:pPr>
      <w:r w:rsidRPr="00EA63F1">
        <w:rPr>
          <w:rFonts w:ascii="Arial" w:eastAsia="Times New Roman" w:hAnsi="Arial" w:cs="Arial"/>
          <w:b/>
          <w:bCs/>
          <w:sz w:val="20"/>
          <w:szCs w:val="20"/>
          <w:u w:val="single"/>
        </w:rPr>
        <w:t>ACTIVITIES:</w:t>
      </w:r>
    </w:p>
    <w:p w14:paraId="38473A3F" w14:textId="77777777" w:rsidR="00E64FDB" w:rsidRDefault="00E64FDB" w:rsidP="00E64FDB">
      <w:pPr>
        <w:spacing w:after="0" w:line="240" w:lineRule="exact"/>
        <w:contextualSpacing/>
        <w:rPr>
          <w:rFonts w:ascii="Arial" w:eastAsia="Times New Roman" w:hAnsi="Arial" w:cs="Arial"/>
          <w:bCs/>
          <w:i/>
          <w:sz w:val="20"/>
          <w:szCs w:val="20"/>
        </w:rPr>
      </w:pPr>
      <w:r w:rsidRPr="00B356FB">
        <w:rPr>
          <w:rFonts w:ascii="Arial" w:eastAsia="Times New Roman" w:hAnsi="Arial" w:cs="Arial"/>
          <w:b/>
          <w:bCs/>
          <w:sz w:val="20"/>
          <w:szCs w:val="20"/>
        </w:rPr>
        <w:t>Next Door Shelter</w:t>
      </w:r>
      <w:r>
        <w:rPr>
          <w:rFonts w:ascii="Arial" w:eastAsia="Times New Roman" w:hAnsi="Arial" w:cs="Arial"/>
          <w:bCs/>
          <w:sz w:val="20"/>
          <w:szCs w:val="20"/>
        </w:rPr>
        <w:t xml:space="preserve">, </w:t>
      </w:r>
      <w:r w:rsidRPr="00B356FB">
        <w:rPr>
          <w:rFonts w:ascii="Arial" w:eastAsia="Times New Roman" w:hAnsi="Arial" w:cs="Arial"/>
          <w:bCs/>
          <w:i/>
          <w:sz w:val="20"/>
          <w:szCs w:val="20"/>
        </w:rPr>
        <w:t>Volunteer</w:t>
      </w:r>
      <w:r>
        <w:rPr>
          <w:rFonts w:ascii="Arial" w:eastAsia="Times New Roman" w:hAnsi="Arial" w:cs="Arial"/>
          <w:bCs/>
          <w:i/>
          <w:sz w:val="20"/>
          <w:szCs w:val="20"/>
        </w:rPr>
        <w:t xml:space="preserve">, </w:t>
      </w:r>
      <w:r>
        <w:rPr>
          <w:rFonts w:ascii="Arial" w:eastAsia="Times New Roman" w:hAnsi="Arial" w:cs="Arial"/>
          <w:bCs/>
          <w:sz w:val="20"/>
          <w:szCs w:val="20"/>
        </w:rPr>
        <w:t>San Francisco, CA</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B356FB">
        <w:rPr>
          <w:rFonts w:ascii="Arial" w:eastAsia="Times New Roman" w:hAnsi="Arial" w:cs="Arial"/>
          <w:bCs/>
          <w:i/>
          <w:sz w:val="20"/>
          <w:szCs w:val="20"/>
        </w:rPr>
        <w:t xml:space="preserve">5/2015 </w:t>
      </w:r>
      <w:r>
        <w:rPr>
          <w:rFonts w:ascii="Arial" w:eastAsia="Times New Roman" w:hAnsi="Arial" w:cs="Arial"/>
          <w:bCs/>
          <w:i/>
          <w:sz w:val="20"/>
          <w:szCs w:val="20"/>
        </w:rPr>
        <w:t>–</w:t>
      </w:r>
      <w:r w:rsidRPr="00B356FB">
        <w:rPr>
          <w:rFonts w:ascii="Arial" w:eastAsia="Times New Roman" w:hAnsi="Arial" w:cs="Arial"/>
          <w:bCs/>
          <w:i/>
          <w:sz w:val="20"/>
          <w:szCs w:val="20"/>
        </w:rPr>
        <w:t xml:space="preserve"> Present</w:t>
      </w:r>
    </w:p>
    <w:p w14:paraId="1F925E87" w14:textId="77777777" w:rsidR="00E64FDB" w:rsidRPr="00B356FB" w:rsidRDefault="00E64FDB" w:rsidP="00E64FDB">
      <w:pPr>
        <w:pStyle w:val="ListParagraph"/>
        <w:numPr>
          <w:ilvl w:val="0"/>
          <w:numId w:val="3"/>
        </w:numPr>
        <w:spacing w:after="0" w:line="240" w:lineRule="exact"/>
        <w:rPr>
          <w:rFonts w:ascii="Arial" w:eastAsia="Times New Roman" w:hAnsi="Arial" w:cs="Arial"/>
          <w:bCs/>
          <w:sz w:val="20"/>
          <w:szCs w:val="20"/>
        </w:rPr>
      </w:pPr>
      <w:r w:rsidRPr="00B356FB">
        <w:rPr>
          <w:rFonts w:ascii="Arial" w:eastAsia="Times New Roman" w:hAnsi="Arial" w:cs="Arial"/>
          <w:bCs/>
          <w:sz w:val="20"/>
          <w:szCs w:val="20"/>
        </w:rPr>
        <w:t>Regular</w:t>
      </w:r>
      <w:r>
        <w:rPr>
          <w:rFonts w:ascii="Arial" w:eastAsia="Times New Roman" w:hAnsi="Arial" w:cs="Arial"/>
          <w:bCs/>
          <w:sz w:val="20"/>
          <w:szCs w:val="20"/>
        </w:rPr>
        <w:t>ly</w:t>
      </w:r>
      <w:r w:rsidRPr="00B356FB">
        <w:rPr>
          <w:rFonts w:ascii="Arial" w:eastAsia="Times New Roman" w:hAnsi="Arial" w:cs="Arial"/>
          <w:bCs/>
          <w:sz w:val="20"/>
          <w:szCs w:val="20"/>
        </w:rPr>
        <w:t xml:space="preserve"> volunteer serving meals at one of many ECS locations</w:t>
      </w:r>
      <w:r>
        <w:rPr>
          <w:rFonts w:ascii="Arial" w:eastAsia="Times New Roman" w:hAnsi="Arial" w:cs="Arial"/>
          <w:bCs/>
          <w:sz w:val="20"/>
          <w:szCs w:val="20"/>
        </w:rPr>
        <w:t xml:space="preserve"> as well as help organize gift drives. </w:t>
      </w:r>
    </w:p>
    <w:p w14:paraId="4D411A23" w14:textId="77777777" w:rsidR="00E64FDB" w:rsidRDefault="00E64FDB" w:rsidP="00E64FDB">
      <w:pPr>
        <w:spacing w:after="0" w:line="240" w:lineRule="exact"/>
        <w:contextualSpacing/>
        <w:rPr>
          <w:rFonts w:ascii="Arial" w:eastAsia="Times New Roman" w:hAnsi="Arial" w:cs="Arial"/>
          <w:b/>
          <w:bCs/>
          <w:sz w:val="20"/>
          <w:szCs w:val="20"/>
        </w:rPr>
      </w:pPr>
      <w:r>
        <w:rPr>
          <w:rFonts w:ascii="Arial" w:eastAsia="Times New Roman" w:hAnsi="Arial" w:cs="Arial"/>
          <w:b/>
          <w:bCs/>
          <w:sz w:val="20"/>
          <w:szCs w:val="20"/>
        </w:rPr>
        <w:t>Dropbox For Good Ambassador</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sidRPr="00E64FDB">
        <w:rPr>
          <w:rFonts w:ascii="Arial" w:eastAsia="Times New Roman" w:hAnsi="Arial" w:cs="Arial"/>
          <w:bCs/>
          <w:i/>
          <w:sz w:val="20"/>
          <w:szCs w:val="20"/>
        </w:rPr>
        <w:t>7/2014 - Present</w:t>
      </w:r>
      <w:r>
        <w:rPr>
          <w:rFonts w:ascii="Arial" w:eastAsia="Times New Roman" w:hAnsi="Arial" w:cs="Arial"/>
          <w:b/>
          <w:bCs/>
          <w:sz w:val="20"/>
          <w:szCs w:val="20"/>
        </w:rPr>
        <w:t xml:space="preserve"> </w:t>
      </w:r>
    </w:p>
    <w:p w14:paraId="55949A4A" w14:textId="77777777" w:rsidR="00E64FDB" w:rsidRPr="00E64FDB" w:rsidRDefault="00E64FDB" w:rsidP="00E64FDB">
      <w:pPr>
        <w:pStyle w:val="ListParagraph"/>
        <w:numPr>
          <w:ilvl w:val="0"/>
          <w:numId w:val="3"/>
        </w:numPr>
        <w:spacing w:after="0" w:line="240" w:lineRule="exact"/>
        <w:rPr>
          <w:rFonts w:ascii="Arial" w:eastAsia="Times New Roman" w:hAnsi="Arial" w:cs="Arial"/>
          <w:bCs/>
          <w:sz w:val="20"/>
          <w:szCs w:val="20"/>
        </w:rPr>
      </w:pPr>
      <w:r w:rsidRPr="00E64FDB">
        <w:rPr>
          <w:rFonts w:ascii="Arial" w:eastAsia="Times New Roman" w:hAnsi="Arial" w:cs="Arial"/>
          <w:bCs/>
          <w:sz w:val="20"/>
          <w:szCs w:val="20"/>
        </w:rPr>
        <w:t>Serve as the volunteer coordinator for the Product and Engineering teams in my org</w:t>
      </w:r>
    </w:p>
    <w:p w14:paraId="40EFE01A" w14:textId="77777777" w:rsidR="00E64FDB" w:rsidRPr="00EA63F1" w:rsidRDefault="00E64FDB" w:rsidP="00E64FDB">
      <w:pPr>
        <w:spacing w:after="0" w:line="240" w:lineRule="exact"/>
        <w:contextualSpacing/>
        <w:rPr>
          <w:rFonts w:ascii="Arial" w:eastAsia="Times New Roman" w:hAnsi="Arial" w:cs="Arial"/>
          <w:sz w:val="20"/>
          <w:szCs w:val="20"/>
        </w:rPr>
      </w:pPr>
      <w:r w:rsidRPr="00EA63F1">
        <w:rPr>
          <w:rFonts w:ascii="Arial" w:eastAsia="Times New Roman" w:hAnsi="Arial" w:cs="Arial"/>
          <w:b/>
          <w:bCs/>
          <w:sz w:val="20"/>
          <w:szCs w:val="20"/>
        </w:rPr>
        <w:t>A</w:t>
      </w:r>
      <w:r>
        <w:rPr>
          <w:rFonts w:ascii="Arial" w:eastAsia="Times New Roman" w:hAnsi="Arial" w:cs="Arial"/>
          <w:b/>
          <w:bCs/>
          <w:sz w:val="20"/>
          <w:szCs w:val="20"/>
        </w:rPr>
        <w:t>ustin Partners in Reading</w:t>
      </w:r>
      <w:r w:rsidRPr="00EA63F1">
        <w:rPr>
          <w:rFonts w:ascii="Arial" w:eastAsia="Times New Roman" w:hAnsi="Arial" w:cs="Arial"/>
          <w:sz w:val="20"/>
          <w:szCs w:val="20"/>
        </w:rPr>
        <w:t xml:space="preserve">, </w:t>
      </w:r>
      <w:r>
        <w:rPr>
          <w:rFonts w:ascii="Arial" w:eastAsia="Times New Roman" w:hAnsi="Arial" w:cs="Arial"/>
          <w:i/>
          <w:iCs/>
          <w:sz w:val="20"/>
          <w:szCs w:val="20"/>
        </w:rPr>
        <w:t>Mentor</w:t>
      </w:r>
      <w:r w:rsidRPr="00EA63F1">
        <w:rPr>
          <w:rFonts w:ascii="Arial" w:eastAsia="Times New Roman" w:hAnsi="Arial" w:cs="Arial"/>
          <w:i/>
          <w:iCs/>
          <w:sz w:val="20"/>
          <w:szCs w:val="20"/>
        </w:rPr>
        <w:t xml:space="preserve">, </w:t>
      </w:r>
      <w:r>
        <w:rPr>
          <w:rFonts w:ascii="Arial" w:eastAsia="Times New Roman" w:hAnsi="Arial" w:cs="Arial"/>
          <w:sz w:val="20"/>
          <w:szCs w:val="20"/>
        </w:rPr>
        <w:t>Austin, TX</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Pr>
          <w:rFonts w:ascii="Arial" w:eastAsia="Times New Roman" w:hAnsi="Arial" w:cs="Arial"/>
          <w:sz w:val="20"/>
          <w:szCs w:val="20"/>
        </w:rPr>
        <w:tab/>
      </w:r>
      <w:r>
        <w:rPr>
          <w:rFonts w:ascii="Arial" w:eastAsia="Times New Roman" w:hAnsi="Arial" w:cs="Arial"/>
          <w:i/>
          <w:sz w:val="20"/>
          <w:szCs w:val="20"/>
        </w:rPr>
        <w:t xml:space="preserve">10/2011 – 1/2013 </w:t>
      </w:r>
    </w:p>
    <w:p w14:paraId="4D750968" w14:textId="77777777" w:rsidR="00943D86" w:rsidRPr="00E64FDB" w:rsidRDefault="00E64FDB" w:rsidP="00E64FDB">
      <w:pPr>
        <w:numPr>
          <w:ilvl w:val="0"/>
          <w:numId w:val="2"/>
        </w:numPr>
        <w:spacing w:after="0" w:line="240" w:lineRule="exact"/>
        <w:contextualSpacing/>
        <w:rPr>
          <w:rFonts w:ascii="Arial" w:eastAsia="Times New Roman" w:hAnsi="Arial" w:cs="Arial"/>
          <w:sz w:val="20"/>
          <w:szCs w:val="20"/>
        </w:rPr>
      </w:pPr>
      <w:r>
        <w:rPr>
          <w:rFonts w:ascii="Arial" w:eastAsia="Times New Roman" w:hAnsi="Arial" w:cs="Arial"/>
          <w:sz w:val="20"/>
          <w:szCs w:val="20"/>
        </w:rPr>
        <w:t xml:space="preserve">Visit bilingual elementary school for reading, tutoring, and mentoring for students who were learning English. </w:t>
      </w:r>
    </w:p>
    <w:sectPr w:rsidR="00943D86" w:rsidRPr="00E64FDB" w:rsidSect="00E64FDB">
      <w:pgSz w:w="12240" w:h="15840"/>
      <w:pgMar w:top="432"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97B19"/>
    <w:multiLevelType w:val="hybridMultilevel"/>
    <w:tmpl w:val="7A1ADCD6"/>
    <w:lvl w:ilvl="0" w:tplc="04090001">
      <w:start w:val="1"/>
      <w:numFmt w:val="bullet"/>
      <w:lvlText w:val=""/>
      <w:lvlJc w:val="left"/>
      <w:pPr>
        <w:ind w:left="360" w:hanging="360"/>
      </w:pPr>
      <w:rPr>
        <w:rFonts w:ascii="Symbol" w:hAnsi="Symbol" w:hint="default"/>
      </w:rPr>
    </w:lvl>
    <w:lvl w:ilvl="1" w:tplc="62E696A0">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A00809"/>
    <w:multiLevelType w:val="hybridMultilevel"/>
    <w:tmpl w:val="AB0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D473A"/>
    <w:multiLevelType w:val="hybridMultilevel"/>
    <w:tmpl w:val="FE7EB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61FB7"/>
    <w:multiLevelType w:val="multilevel"/>
    <w:tmpl w:val="344A836A"/>
    <w:lvl w:ilvl="0">
      <w:start w:val="1"/>
      <w:numFmt w:val="bullet"/>
      <w:lvlText w:val=""/>
      <w:lvlJc w:val="left"/>
      <w:pPr>
        <w:tabs>
          <w:tab w:val="num" w:pos="174"/>
        </w:tabs>
        <w:ind w:left="174" w:hanging="174"/>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56B47A39"/>
    <w:multiLevelType w:val="hybridMultilevel"/>
    <w:tmpl w:val="81006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8035D3"/>
    <w:multiLevelType w:val="hybridMultilevel"/>
    <w:tmpl w:val="42AC4C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822B0B"/>
    <w:multiLevelType w:val="hybridMultilevel"/>
    <w:tmpl w:val="4E32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D92C58"/>
    <w:multiLevelType w:val="hybridMultilevel"/>
    <w:tmpl w:val="E6A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D6E00"/>
    <w:multiLevelType w:val="hybridMultilevel"/>
    <w:tmpl w:val="5D62D87E"/>
    <w:lvl w:ilvl="0" w:tplc="04090001">
      <w:start w:val="1"/>
      <w:numFmt w:val="bullet"/>
      <w:lvlText w:val=""/>
      <w:lvlJc w:val="left"/>
      <w:pPr>
        <w:ind w:left="1080" w:hanging="360"/>
      </w:pPr>
      <w:rPr>
        <w:rFonts w:ascii="Symbol" w:hAnsi="Symbol" w:hint="default"/>
      </w:rPr>
    </w:lvl>
    <w:lvl w:ilvl="1" w:tplc="F4808ED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8"/>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DB"/>
    <w:rsid w:val="003974BC"/>
    <w:rsid w:val="00444275"/>
    <w:rsid w:val="00943D86"/>
    <w:rsid w:val="009D676E"/>
    <w:rsid w:val="00D16483"/>
    <w:rsid w:val="00E64FDB"/>
    <w:rsid w:val="00F51B8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390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4FD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E6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3786</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EDUCATION:  UNIVERSITY OF NOTRE DAME South Bend, IN</vt:lpstr>
      <vt:lpstr>        Mendoza College of Business BS, Finance; International Peace Studies GPA: 3.22 	</vt:lpstr>
    </vt:vector>
  </TitlesOfParts>
  <Company>Dropbox, Inc.</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Dropbox</dc:creator>
  <cp:keywords/>
  <dc:description/>
  <cp:lastModifiedBy>Microsoft Office User</cp:lastModifiedBy>
  <cp:revision>2</cp:revision>
  <dcterms:created xsi:type="dcterms:W3CDTF">2017-05-01T03:53:00Z</dcterms:created>
  <dcterms:modified xsi:type="dcterms:W3CDTF">2017-05-01T03:53:00Z</dcterms:modified>
</cp:coreProperties>
</file>