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b/>
          <w:sz w:val="20"/>
          <w:szCs w:val="20"/>
        </w:rPr>
        <w:t>Cody Robertson</w:t>
      </w:r>
      <w:r w:rsidRPr="000C7891">
        <w:rPr>
          <w:rFonts w:asciiTheme="minorHAnsi" w:eastAsia="Arial" w:hAnsiTheme="minorHAnsi" w:cstheme="minorHAnsi"/>
          <w:sz w:val="20"/>
          <w:szCs w:val="20"/>
        </w:rPr>
        <w:br/>
        <w:t>529 West 42</w:t>
      </w:r>
      <w:r w:rsidRPr="000C7891">
        <w:rPr>
          <w:rFonts w:asciiTheme="minorHAnsi" w:eastAsia="Arial" w:hAnsiTheme="minorHAnsi" w:cstheme="minorHAnsi"/>
          <w:sz w:val="20"/>
          <w:szCs w:val="20"/>
          <w:vertAlign w:val="superscript"/>
        </w:rPr>
        <w:t>nd</w:t>
      </w:r>
      <w:r w:rsidRPr="000C7891">
        <w:rPr>
          <w:rFonts w:asciiTheme="minorHAnsi" w:eastAsia="Arial" w:hAnsiTheme="minorHAnsi" w:cstheme="minorHAnsi"/>
          <w:sz w:val="20"/>
          <w:szCs w:val="20"/>
        </w:rPr>
        <w:t xml:space="preserve"> Street 6F</w:t>
      </w:r>
      <w:r w:rsidRPr="000C7891">
        <w:rPr>
          <w:rFonts w:asciiTheme="minorHAnsi" w:eastAsia="Arial" w:hAnsiTheme="minorHAnsi" w:cstheme="minorHAnsi"/>
          <w:sz w:val="20"/>
          <w:szCs w:val="20"/>
        </w:rPr>
        <w:br/>
        <w:t>New York, NY 10036</w:t>
      </w:r>
      <w:r w:rsidRPr="000C7891">
        <w:rPr>
          <w:rFonts w:asciiTheme="minorHAnsi" w:eastAsia="Arial" w:hAnsiTheme="minorHAnsi" w:cstheme="minorHAnsi"/>
          <w:sz w:val="20"/>
          <w:szCs w:val="20"/>
        </w:rPr>
        <w:br/>
        <w:t xml:space="preserve">(415) 699-2101 </w:t>
      </w:r>
    </w:p>
    <w:p w:rsidR="00017EA5" w:rsidRPr="000C7891" w:rsidRDefault="00017EA5">
      <w:pPr>
        <w:spacing w:after="0"/>
        <w:rPr>
          <w:rFonts w:asciiTheme="minorHAnsi" w:hAnsiTheme="minorHAnsi" w:cstheme="minorHAnsi"/>
          <w:sz w:val="20"/>
          <w:szCs w:val="20"/>
        </w:rPr>
      </w:pP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b/>
          <w:sz w:val="20"/>
          <w:szCs w:val="20"/>
        </w:rPr>
        <w:t>Qualifications:</w:t>
      </w:r>
    </w:p>
    <w:p w:rsidR="00017EA5" w:rsidRPr="000C7891" w:rsidRDefault="00017EA5">
      <w:pPr>
        <w:spacing w:after="0"/>
        <w:rPr>
          <w:rFonts w:asciiTheme="minorHAnsi" w:hAnsiTheme="minorHAnsi" w:cstheme="minorHAnsi"/>
          <w:sz w:val="20"/>
          <w:szCs w:val="20"/>
        </w:rPr>
      </w:pPr>
    </w:p>
    <w:p w:rsidR="00017EA5" w:rsidRPr="000C7891" w:rsidRDefault="009E287A">
      <w:pPr>
        <w:numPr>
          <w:ilvl w:val="0"/>
          <w:numId w:val="1"/>
        </w:numPr>
        <w:spacing w:after="0"/>
        <w:ind w:hanging="360"/>
        <w:contextualSpacing/>
        <w:rPr>
          <w:rFonts w:asciiTheme="minorHAnsi" w:hAnsiTheme="minorHAnsi" w:cstheme="minorHAnsi"/>
          <w:sz w:val="20"/>
          <w:szCs w:val="20"/>
        </w:rPr>
      </w:pPr>
      <w:r w:rsidRPr="000C7891">
        <w:rPr>
          <w:rFonts w:asciiTheme="minorHAnsi" w:eastAsia="Arial" w:hAnsiTheme="minorHAnsi" w:cstheme="minorHAnsi"/>
          <w:sz w:val="20"/>
          <w:szCs w:val="20"/>
        </w:rPr>
        <w:t>Excellent interpersonal skills</w:t>
      </w:r>
    </w:p>
    <w:p w:rsidR="00017EA5" w:rsidRPr="000C7891" w:rsidRDefault="003E487E" w:rsidP="00DE5BBD">
      <w:pPr>
        <w:numPr>
          <w:ilvl w:val="0"/>
          <w:numId w:val="1"/>
        </w:numPr>
        <w:spacing w:after="0"/>
        <w:ind w:hanging="360"/>
        <w:contextualSpacing/>
        <w:rPr>
          <w:rFonts w:asciiTheme="minorHAnsi" w:hAnsiTheme="minorHAnsi" w:cstheme="minorHAnsi"/>
          <w:sz w:val="20"/>
          <w:szCs w:val="20"/>
        </w:rPr>
      </w:pPr>
      <w:r>
        <w:rPr>
          <w:rFonts w:asciiTheme="minorHAnsi" w:eastAsia="Arial" w:hAnsiTheme="minorHAnsi" w:cstheme="minorHAnsi"/>
          <w:sz w:val="20"/>
          <w:szCs w:val="20"/>
        </w:rPr>
        <w:t>Motivated self-</w:t>
      </w:r>
      <w:r w:rsidR="000C7891">
        <w:rPr>
          <w:rFonts w:asciiTheme="minorHAnsi" w:eastAsia="Arial" w:hAnsiTheme="minorHAnsi" w:cstheme="minorHAnsi"/>
          <w:sz w:val="20"/>
          <w:szCs w:val="20"/>
        </w:rPr>
        <w:t>starter</w:t>
      </w:r>
    </w:p>
    <w:p w:rsidR="00017EA5" w:rsidRPr="000C7891" w:rsidRDefault="009E287A" w:rsidP="000C7891">
      <w:pPr>
        <w:numPr>
          <w:ilvl w:val="0"/>
          <w:numId w:val="1"/>
        </w:numPr>
        <w:spacing w:after="0"/>
        <w:ind w:hanging="360"/>
        <w:contextualSpacing/>
        <w:rPr>
          <w:rFonts w:asciiTheme="minorHAnsi" w:hAnsiTheme="minorHAnsi" w:cstheme="minorHAnsi"/>
          <w:sz w:val="20"/>
          <w:szCs w:val="20"/>
        </w:rPr>
      </w:pPr>
      <w:r w:rsidRPr="000C7891">
        <w:rPr>
          <w:rFonts w:asciiTheme="minorHAnsi" w:eastAsia="Arial" w:hAnsiTheme="minorHAnsi" w:cstheme="minorHAnsi"/>
          <w:sz w:val="20"/>
          <w:szCs w:val="20"/>
        </w:rPr>
        <w:t>Experienced in the development of enterprise class software solutions</w:t>
      </w:r>
    </w:p>
    <w:p w:rsidR="00017EA5" w:rsidRPr="000C7891" w:rsidRDefault="00017EA5">
      <w:pPr>
        <w:spacing w:after="0"/>
        <w:rPr>
          <w:rFonts w:asciiTheme="minorHAnsi" w:hAnsiTheme="minorHAnsi" w:cstheme="minorHAnsi"/>
          <w:sz w:val="20"/>
          <w:szCs w:val="20"/>
        </w:rPr>
      </w:pP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b/>
          <w:sz w:val="20"/>
          <w:szCs w:val="20"/>
        </w:rPr>
        <w:t xml:space="preserve">Programming Skills: </w:t>
      </w:r>
      <w:r w:rsidRPr="000C7891">
        <w:rPr>
          <w:rFonts w:asciiTheme="minorHAnsi" w:eastAsia="Arial" w:hAnsiTheme="minorHAnsi" w:cstheme="minorHAnsi"/>
          <w:sz w:val="20"/>
          <w:szCs w:val="20"/>
        </w:rPr>
        <w:t>C#,</w:t>
      </w:r>
      <w:r w:rsidR="001C7400" w:rsidRPr="001C7400">
        <w:rPr>
          <w:rFonts w:asciiTheme="minorHAnsi" w:eastAsia="Arial" w:hAnsiTheme="minorHAnsi" w:cstheme="minorHAnsi"/>
          <w:sz w:val="20"/>
          <w:szCs w:val="20"/>
        </w:rPr>
        <w:t xml:space="preserve"> </w:t>
      </w:r>
      <w:r w:rsidR="001C7400" w:rsidRPr="000C7891">
        <w:rPr>
          <w:rFonts w:asciiTheme="minorHAnsi" w:eastAsia="Arial" w:hAnsiTheme="minorHAnsi" w:cstheme="minorHAnsi"/>
          <w:sz w:val="20"/>
          <w:szCs w:val="20"/>
        </w:rPr>
        <w:t>SQL, JavaScript</w:t>
      </w:r>
      <w:r w:rsidR="001C7400">
        <w:rPr>
          <w:rFonts w:asciiTheme="minorHAnsi" w:eastAsia="Arial" w:hAnsiTheme="minorHAnsi" w:cstheme="minorHAnsi"/>
          <w:sz w:val="20"/>
          <w:szCs w:val="20"/>
        </w:rPr>
        <w:t>,</w:t>
      </w:r>
      <w:r w:rsidRPr="000C7891">
        <w:rPr>
          <w:rFonts w:asciiTheme="minorHAnsi" w:eastAsia="Arial" w:hAnsiTheme="minorHAnsi" w:cstheme="minorHAnsi"/>
          <w:sz w:val="20"/>
          <w:szCs w:val="20"/>
        </w:rPr>
        <w:t xml:space="preserve"> .N</w:t>
      </w:r>
      <w:r w:rsidR="001C7400">
        <w:rPr>
          <w:rFonts w:asciiTheme="minorHAnsi" w:eastAsia="Arial" w:hAnsiTheme="minorHAnsi" w:cstheme="minorHAnsi"/>
          <w:sz w:val="20"/>
          <w:szCs w:val="20"/>
        </w:rPr>
        <w:t>ET Framework, ASP.Net</w:t>
      </w:r>
      <w:r w:rsidR="00A91F9C" w:rsidRPr="000C7891">
        <w:rPr>
          <w:rFonts w:asciiTheme="minorHAnsi" w:eastAsia="Arial" w:hAnsiTheme="minorHAnsi" w:cstheme="minorHAnsi"/>
          <w:sz w:val="20"/>
          <w:szCs w:val="20"/>
        </w:rPr>
        <w:t xml:space="preserve"> </w:t>
      </w:r>
      <w:r w:rsidR="00990BDA">
        <w:rPr>
          <w:rFonts w:asciiTheme="minorHAnsi" w:eastAsia="Arial" w:hAnsiTheme="minorHAnsi" w:cstheme="minorHAnsi"/>
          <w:sz w:val="20"/>
          <w:szCs w:val="20"/>
        </w:rPr>
        <w:t>, Angular JS</w:t>
      </w:r>
      <w:r w:rsidR="00EC5B48" w:rsidRPr="000C7891">
        <w:rPr>
          <w:rFonts w:asciiTheme="minorHAnsi" w:eastAsia="Arial" w:hAnsiTheme="minorHAnsi" w:cstheme="minorHAnsi"/>
          <w:sz w:val="20"/>
          <w:szCs w:val="20"/>
        </w:rPr>
        <w:t>, CSS, HTML</w:t>
      </w:r>
      <w:r w:rsidR="00313C35">
        <w:rPr>
          <w:rFonts w:asciiTheme="minorHAnsi" w:eastAsia="Arial" w:hAnsiTheme="minorHAnsi" w:cstheme="minorHAnsi"/>
          <w:sz w:val="20"/>
          <w:szCs w:val="20"/>
        </w:rPr>
        <w:t>, WPF</w:t>
      </w:r>
      <w:r w:rsidR="00A91F9C" w:rsidRPr="000C7891">
        <w:rPr>
          <w:rFonts w:asciiTheme="minorHAnsi" w:eastAsia="Arial" w:hAnsiTheme="minorHAnsi" w:cstheme="minorHAnsi"/>
          <w:sz w:val="20"/>
          <w:szCs w:val="20"/>
        </w:rPr>
        <w:t xml:space="preserve"> </w:t>
      </w: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sz w:val="20"/>
          <w:szCs w:val="20"/>
        </w:rPr>
        <w:br/>
      </w:r>
      <w:r w:rsidRPr="000C7891">
        <w:rPr>
          <w:rFonts w:asciiTheme="minorHAnsi" w:eastAsia="Arial" w:hAnsiTheme="minorHAnsi" w:cstheme="minorHAnsi"/>
          <w:b/>
          <w:sz w:val="20"/>
          <w:szCs w:val="20"/>
        </w:rPr>
        <w:t xml:space="preserve">Software/OS Skills:  </w:t>
      </w:r>
      <w:r w:rsidRPr="000C7891">
        <w:rPr>
          <w:rFonts w:asciiTheme="minorHAnsi" w:eastAsia="Arial" w:hAnsiTheme="minorHAnsi" w:cstheme="minorHAnsi"/>
          <w:sz w:val="20"/>
          <w:szCs w:val="20"/>
        </w:rPr>
        <w:t>Windows,</w:t>
      </w:r>
      <w:r w:rsidR="00907DB5">
        <w:rPr>
          <w:rFonts w:asciiTheme="minorHAnsi" w:eastAsia="Arial" w:hAnsiTheme="minorHAnsi" w:cstheme="minorHAnsi"/>
          <w:sz w:val="20"/>
          <w:szCs w:val="20"/>
        </w:rPr>
        <w:t xml:space="preserve"> </w:t>
      </w:r>
      <w:r w:rsidRPr="000C7891">
        <w:rPr>
          <w:rFonts w:asciiTheme="minorHAnsi" w:eastAsia="Arial" w:hAnsiTheme="minorHAnsi" w:cstheme="minorHAnsi"/>
          <w:sz w:val="20"/>
          <w:szCs w:val="20"/>
        </w:rPr>
        <w:t>SQL Server, IIS, Visual Studio,</w:t>
      </w:r>
      <w:r w:rsidR="001C7400">
        <w:rPr>
          <w:rFonts w:asciiTheme="minorHAnsi" w:eastAsia="Arial" w:hAnsiTheme="minorHAnsi" w:cstheme="minorHAnsi"/>
          <w:sz w:val="20"/>
          <w:szCs w:val="20"/>
        </w:rPr>
        <w:t xml:space="preserve"> </w:t>
      </w:r>
      <w:r w:rsidRPr="000C7891">
        <w:rPr>
          <w:rFonts w:asciiTheme="minorHAnsi" w:eastAsia="Arial" w:hAnsiTheme="minorHAnsi" w:cstheme="minorHAnsi"/>
          <w:sz w:val="20"/>
          <w:szCs w:val="20"/>
        </w:rPr>
        <w:t>MS Office</w:t>
      </w:r>
      <w:r w:rsidR="00F30766">
        <w:rPr>
          <w:rFonts w:asciiTheme="minorHAnsi" w:eastAsia="Arial" w:hAnsiTheme="minorHAnsi" w:cstheme="minorHAnsi"/>
          <w:sz w:val="20"/>
          <w:szCs w:val="20"/>
        </w:rPr>
        <w:t>, Azure</w:t>
      </w: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b/>
          <w:sz w:val="20"/>
          <w:szCs w:val="20"/>
        </w:rPr>
        <w:t>Certifications:</w:t>
      </w:r>
      <w:r w:rsidRPr="000C7891">
        <w:rPr>
          <w:rFonts w:asciiTheme="minorHAnsi" w:eastAsia="Arial" w:hAnsiTheme="minorHAnsi" w:cstheme="minorHAnsi"/>
          <w:sz w:val="20"/>
          <w:szCs w:val="20"/>
        </w:rPr>
        <w:t xml:space="preserve">  </w:t>
      </w:r>
      <w:r w:rsidRPr="000C7891">
        <w:rPr>
          <w:rFonts w:asciiTheme="minorHAnsi" w:eastAsia="Arial" w:hAnsiTheme="minorHAnsi" w:cstheme="minorHAnsi"/>
          <w:sz w:val="20"/>
          <w:szCs w:val="20"/>
        </w:rPr>
        <w:tab/>
        <w:t xml:space="preserve">Microsoft Certified Professional Developer </w:t>
      </w:r>
    </w:p>
    <w:p w:rsidR="00017EA5" w:rsidRPr="000C7891" w:rsidRDefault="00017EA5">
      <w:pPr>
        <w:spacing w:after="0" w:line="240" w:lineRule="auto"/>
        <w:ind w:left="720" w:firstLine="720"/>
        <w:rPr>
          <w:rFonts w:asciiTheme="minorHAnsi" w:hAnsiTheme="minorHAnsi" w:cstheme="minorHAnsi"/>
          <w:sz w:val="20"/>
          <w:szCs w:val="20"/>
        </w:rPr>
      </w:pPr>
    </w:p>
    <w:p w:rsidR="00902F8D" w:rsidRDefault="009E287A">
      <w:pPr>
        <w:spacing w:after="0"/>
        <w:rPr>
          <w:rFonts w:asciiTheme="minorHAnsi" w:eastAsia="Arial" w:hAnsiTheme="minorHAnsi" w:cstheme="minorHAnsi"/>
          <w:b/>
          <w:sz w:val="20"/>
          <w:szCs w:val="20"/>
        </w:rPr>
      </w:pPr>
      <w:r w:rsidRPr="000C7891">
        <w:rPr>
          <w:rFonts w:asciiTheme="minorHAnsi" w:eastAsia="Arial" w:hAnsiTheme="minorHAnsi" w:cstheme="minorHAnsi"/>
          <w:b/>
          <w:sz w:val="20"/>
          <w:szCs w:val="20"/>
        </w:rPr>
        <w:t>Work Experience:</w:t>
      </w:r>
    </w:p>
    <w:p w:rsidR="0047411F" w:rsidRDefault="0047411F">
      <w:pPr>
        <w:spacing w:after="0"/>
        <w:rPr>
          <w:rFonts w:asciiTheme="minorHAnsi" w:eastAsia="Arial" w:hAnsiTheme="minorHAnsi" w:cstheme="minorHAnsi"/>
          <w:b/>
          <w:sz w:val="20"/>
          <w:szCs w:val="20"/>
        </w:rPr>
      </w:pPr>
      <w:r>
        <w:rPr>
          <w:rFonts w:asciiTheme="minorHAnsi" w:eastAsia="Arial" w:hAnsiTheme="minorHAnsi" w:cstheme="minorHAnsi"/>
          <w:b/>
          <w:sz w:val="20"/>
          <w:szCs w:val="20"/>
        </w:rPr>
        <w:t>Tech Lead</w:t>
      </w:r>
    </w:p>
    <w:p w:rsidR="00902F8D" w:rsidRPr="000C7891" w:rsidRDefault="00902F8D" w:rsidP="00902F8D">
      <w:pPr>
        <w:spacing w:after="0"/>
        <w:rPr>
          <w:rFonts w:asciiTheme="minorHAnsi" w:hAnsiTheme="minorHAnsi" w:cstheme="minorHAnsi"/>
          <w:sz w:val="20"/>
          <w:szCs w:val="20"/>
        </w:rPr>
      </w:pPr>
      <w:r>
        <w:rPr>
          <w:rFonts w:asciiTheme="minorHAnsi" w:eastAsia="Arial" w:hAnsiTheme="minorHAnsi" w:cstheme="minorHAnsi"/>
          <w:b/>
          <w:sz w:val="20"/>
          <w:szCs w:val="20"/>
        </w:rPr>
        <w:t xml:space="preserve">September </w:t>
      </w:r>
      <w:r w:rsidRPr="000C7891">
        <w:rPr>
          <w:rFonts w:asciiTheme="minorHAnsi" w:eastAsia="Arial" w:hAnsiTheme="minorHAnsi" w:cstheme="minorHAnsi"/>
          <w:b/>
          <w:sz w:val="20"/>
          <w:szCs w:val="20"/>
        </w:rPr>
        <w:t>2016 – Current</w:t>
      </w:r>
      <w:r w:rsidRPr="000C7891">
        <w:rPr>
          <w:rFonts w:asciiTheme="minorHAnsi" w:eastAsia="Arial" w:hAnsiTheme="minorHAnsi" w:cstheme="minorHAnsi"/>
          <w:b/>
          <w:sz w:val="20"/>
          <w:szCs w:val="20"/>
        </w:rPr>
        <w:tab/>
        <w:t>Cirrus10</w:t>
      </w:r>
    </w:p>
    <w:p w:rsidR="00902F8D" w:rsidRPr="000C7891" w:rsidRDefault="00902F8D" w:rsidP="00902F8D">
      <w:pPr>
        <w:spacing w:after="0"/>
        <w:rPr>
          <w:rFonts w:asciiTheme="minorHAnsi" w:hAnsiTheme="minorHAnsi" w:cstheme="minorHAnsi"/>
          <w:sz w:val="20"/>
          <w:szCs w:val="20"/>
        </w:rPr>
      </w:pPr>
      <w:r>
        <w:rPr>
          <w:rFonts w:asciiTheme="minorHAnsi" w:hAnsiTheme="minorHAnsi" w:cstheme="minorHAnsi"/>
          <w:sz w:val="20"/>
          <w:szCs w:val="20"/>
        </w:rPr>
        <w:t xml:space="preserve">Designed </w:t>
      </w:r>
      <w:r w:rsidRPr="000C7891">
        <w:rPr>
          <w:rFonts w:asciiTheme="minorHAnsi" w:hAnsiTheme="minorHAnsi" w:cstheme="minorHAnsi"/>
          <w:sz w:val="20"/>
          <w:szCs w:val="20"/>
        </w:rPr>
        <w:t xml:space="preserve">and implemented custom </w:t>
      </w:r>
      <w:r w:rsidR="003E5144">
        <w:rPr>
          <w:rFonts w:asciiTheme="minorHAnsi" w:hAnsiTheme="minorHAnsi" w:cstheme="minorHAnsi"/>
          <w:sz w:val="20"/>
          <w:szCs w:val="20"/>
        </w:rPr>
        <w:t xml:space="preserve">web </w:t>
      </w:r>
      <w:r w:rsidRPr="000C7891">
        <w:rPr>
          <w:rFonts w:asciiTheme="minorHAnsi" w:hAnsiTheme="minorHAnsi" w:cstheme="minorHAnsi"/>
          <w:sz w:val="20"/>
          <w:szCs w:val="20"/>
        </w:rPr>
        <w:t xml:space="preserve">applications for Cirrus10’s client, Hawaiian Electric.  The applications provide workflow management and reporting for Hawaiian Electric technicians, dispatchers, and managers.  Each application is a separate module that is loaded into a common shell.  Key technologies used included:  .Net Framework, </w:t>
      </w:r>
      <w:proofErr w:type="spellStart"/>
      <w:r>
        <w:rPr>
          <w:rFonts w:asciiTheme="minorHAnsi" w:eastAsia="Arial" w:hAnsiTheme="minorHAnsi" w:cstheme="minorHAnsi"/>
          <w:sz w:val="20"/>
          <w:szCs w:val="20"/>
        </w:rPr>
        <w:t>Type</w:t>
      </w:r>
      <w:r w:rsidRPr="000C7891">
        <w:rPr>
          <w:rFonts w:asciiTheme="minorHAnsi" w:eastAsia="Arial" w:hAnsiTheme="minorHAnsi" w:cstheme="minorHAnsi"/>
          <w:sz w:val="20"/>
          <w:szCs w:val="20"/>
        </w:rPr>
        <w:t>Script</w:t>
      </w:r>
      <w:proofErr w:type="spellEnd"/>
      <w:r>
        <w:rPr>
          <w:rFonts w:asciiTheme="minorHAnsi" w:hAnsiTheme="minorHAnsi" w:cstheme="minorHAnsi"/>
          <w:sz w:val="20"/>
          <w:szCs w:val="20"/>
        </w:rPr>
        <w:t xml:space="preserve">, </w:t>
      </w:r>
      <w:r w:rsidRPr="000C7891">
        <w:rPr>
          <w:rFonts w:asciiTheme="minorHAnsi" w:hAnsiTheme="minorHAnsi" w:cstheme="minorHAnsi"/>
          <w:sz w:val="20"/>
          <w:szCs w:val="20"/>
        </w:rPr>
        <w:t xml:space="preserve">SQL Server, Web </w:t>
      </w:r>
      <w:proofErr w:type="spellStart"/>
      <w:r w:rsidRPr="000C7891">
        <w:rPr>
          <w:rFonts w:asciiTheme="minorHAnsi" w:hAnsiTheme="minorHAnsi" w:cstheme="minorHAnsi"/>
          <w:sz w:val="20"/>
          <w:szCs w:val="20"/>
        </w:rPr>
        <w:t>Api</w:t>
      </w:r>
      <w:proofErr w:type="spellEnd"/>
      <w:r w:rsidRPr="000C7891">
        <w:rPr>
          <w:rFonts w:asciiTheme="minorHAnsi" w:hAnsiTheme="minorHAnsi" w:cstheme="minorHAnsi"/>
          <w:sz w:val="20"/>
          <w:szCs w:val="20"/>
        </w:rPr>
        <w:t>,</w:t>
      </w:r>
      <w:r>
        <w:rPr>
          <w:rFonts w:asciiTheme="minorHAnsi" w:hAnsiTheme="minorHAnsi" w:cstheme="minorHAnsi"/>
          <w:sz w:val="20"/>
          <w:szCs w:val="20"/>
        </w:rPr>
        <w:t xml:space="preserve"> Angular 2</w:t>
      </w:r>
      <w:r w:rsidR="0039244B">
        <w:rPr>
          <w:rFonts w:asciiTheme="minorHAnsi" w:hAnsiTheme="minorHAnsi" w:cstheme="minorHAnsi"/>
          <w:sz w:val="20"/>
          <w:szCs w:val="20"/>
        </w:rPr>
        <w:t>, Bootstrap</w:t>
      </w:r>
      <w:r w:rsidR="003E5144">
        <w:rPr>
          <w:rFonts w:asciiTheme="minorHAnsi" w:hAnsiTheme="minorHAnsi" w:cstheme="minorHAnsi"/>
          <w:sz w:val="20"/>
          <w:szCs w:val="20"/>
        </w:rPr>
        <w:t>, MS Test</w:t>
      </w:r>
      <w:bookmarkStart w:id="0" w:name="_GoBack"/>
      <w:bookmarkEnd w:id="0"/>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b/>
          <w:sz w:val="20"/>
          <w:szCs w:val="20"/>
        </w:rPr>
        <w:br/>
      </w:r>
      <w:r w:rsidR="00960456" w:rsidRPr="00B82CC1">
        <w:rPr>
          <w:rFonts w:asciiTheme="minorHAnsi" w:hAnsiTheme="minorHAnsi" w:cstheme="minorHAnsi"/>
          <w:b/>
          <w:sz w:val="20"/>
          <w:szCs w:val="20"/>
        </w:rPr>
        <w:t>MIK Fund Solutions</w:t>
      </w:r>
      <w:r w:rsidR="00960456" w:rsidRPr="000C7891">
        <w:rPr>
          <w:rFonts w:asciiTheme="minorHAnsi" w:eastAsia="Arial" w:hAnsiTheme="minorHAnsi" w:cstheme="minorHAnsi"/>
          <w:b/>
          <w:sz w:val="20"/>
          <w:szCs w:val="20"/>
        </w:rPr>
        <w:t xml:space="preserve"> </w:t>
      </w:r>
      <w:r w:rsidR="00902F8D">
        <w:rPr>
          <w:rFonts w:asciiTheme="minorHAnsi" w:eastAsia="Arial" w:hAnsiTheme="minorHAnsi" w:cstheme="minorHAnsi"/>
          <w:b/>
          <w:sz w:val="20"/>
          <w:szCs w:val="20"/>
        </w:rPr>
        <w:t xml:space="preserve">November </w:t>
      </w:r>
      <w:r w:rsidR="00960456" w:rsidRPr="000C7891">
        <w:rPr>
          <w:rFonts w:asciiTheme="minorHAnsi" w:eastAsia="Arial" w:hAnsiTheme="minorHAnsi" w:cstheme="minorHAnsi"/>
          <w:b/>
          <w:sz w:val="20"/>
          <w:szCs w:val="20"/>
        </w:rPr>
        <w:t>2010 –</w:t>
      </w:r>
      <w:r w:rsidR="00902F8D">
        <w:rPr>
          <w:rFonts w:asciiTheme="minorHAnsi" w:eastAsia="Arial" w:hAnsiTheme="minorHAnsi" w:cstheme="minorHAnsi"/>
          <w:b/>
          <w:sz w:val="20"/>
          <w:szCs w:val="20"/>
        </w:rPr>
        <w:t xml:space="preserve"> September 2016</w:t>
      </w:r>
      <w:r w:rsidR="00960456">
        <w:rPr>
          <w:rFonts w:asciiTheme="minorHAnsi" w:hAnsiTheme="minorHAnsi" w:cstheme="minorHAnsi"/>
          <w:b/>
          <w:sz w:val="20"/>
          <w:szCs w:val="20"/>
        </w:rPr>
        <w:tab/>
      </w:r>
    </w:p>
    <w:p w:rsidR="00017EA5" w:rsidRDefault="00A643A3">
      <w:pPr>
        <w:spacing w:after="0"/>
        <w:rPr>
          <w:rFonts w:asciiTheme="minorHAnsi" w:eastAsia="Arial" w:hAnsiTheme="minorHAnsi" w:cstheme="minorHAnsi"/>
          <w:b/>
          <w:sz w:val="20"/>
          <w:szCs w:val="20"/>
        </w:rPr>
      </w:pPr>
      <w:r>
        <w:rPr>
          <w:rFonts w:asciiTheme="minorHAnsi" w:eastAsia="Arial" w:hAnsiTheme="minorHAnsi" w:cstheme="minorHAnsi"/>
          <w:b/>
          <w:sz w:val="20"/>
          <w:szCs w:val="20"/>
        </w:rPr>
        <w:t>Team Lead / Senior</w:t>
      </w:r>
      <w:r w:rsidR="003E487E">
        <w:rPr>
          <w:rFonts w:asciiTheme="minorHAnsi" w:eastAsia="Arial" w:hAnsiTheme="minorHAnsi" w:cstheme="minorHAnsi"/>
          <w:b/>
          <w:sz w:val="20"/>
          <w:szCs w:val="20"/>
        </w:rPr>
        <w:t xml:space="preserve"> Developer, </w:t>
      </w:r>
      <w:r w:rsidR="009E287A" w:rsidRPr="000C7891">
        <w:rPr>
          <w:rFonts w:asciiTheme="minorHAnsi" w:eastAsia="Arial" w:hAnsiTheme="minorHAnsi" w:cstheme="minorHAnsi"/>
          <w:b/>
          <w:sz w:val="20"/>
          <w:szCs w:val="20"/>
        </w:rPr>
        <w:t xml:space="preserve">New York NY     </w:t>
      </w:r>
    </w:p>
    <w:p w:rsidR="00017EA5" w:rsidRPr="000C7891" w:rsidRDefault="009E287A" w:rsidP="000C7891">
      <w:pPr>
        <w:spacing w:after="0"/>
        <w:rPr>
          <w:rFonts w:asciiTheme="minorHAnsi" w:hAnsiTheme="minorHAnsi" w:cstheme="minorHAnsi"/>
          <w:sz w:val="20"/>
          <w:szCs w:val="20"/>
        </w:rPr>
      </w:pPr>
      <w:r w:rsidRPr="000C7891">
        <w:rPr>
          <w:rFonts w:asciiTheme="minorHAnsi" w:eastAsia="Arial" w:hAnsiTheme="minorHAnsi" w:cstheme="minorHAnsi"/>
          <w:sz w:val="20"/>
          <w:szCs w:val="20"/>
        </w:rPr>
        <w:t>Implement</w:t>
      </w:r>
      <w:r w:rsidR="00C67454">
        <w:rPr>
          <w:rFonts w:asciiTheme="minorHAnsi" w:eastAsia="Arial" w:hAnsiTheme="minorHAnsi" w:cstheme="minorHAnsi"/>
          <w:sz w:val="20"/>
          <w:szCs w:val="20"/>
        </w:rPr>
        <w:t>ed</w:t>
      </w:r>
      <w:r w:rsidR="00A91F9C" w:rsidRPr="000C7891">
        <w:rPr>
          <w:rFonts w:asciiTheme="minorHAnsi" w:eastAsia="Arial" w:hAnsiTheme="minorHAnsi" w:cstheme="minorHAnsi"/>
          <w:sz w:val="20"/>
          <w:szCs w:val="20"/>
        </w:rPr>
        <w:t xml:space="preserve"> custom software solutions </w:t>
      </w:r>
      <w:r w:rsidRPr="000C7891">
        <w:rPr>
          <w:rFonts w:asciiTheme="minorHAnsi" w:eastAsia="Arial" w:hAnsiTheme="minorHAnsi" w:cstheme="minorHAnsi"/>
          <w:sz w:val="20"/>
          <w:szCs w:val="20"/>
        </w:rPr>
        <w:t xml:space="preserve">for several of the world’s most prominent hedge </w:t>
      </w:r>
      <w:r w:rsidR="003E487E">
        <w:rPr>
          <w:rFonts w:asciiTheme="minorHAnsi" w:eastAsia="Arial" w:hAnsiTheme="minorHAnsi" w:cstheme="minorHAnsi"/>
          <w:sz w:val="20"/>
          <w:szCs w:val="20"/>
        </w:rPr>
        <w:t>funds.</w:t>
      </w:r>
      <w:r w:rsidR="00342D50">
        <w:rPr>
          <w:rFonts w:asciiTheme="minorHAnsi" w:eastAsia="Arial" w:hAnsiTheme="minorHAnsi" w:cstheme="minorHAnsi"/>
          <w:sz w:val="20"/>
          <w:szCs w:val="20"/>
        </w:rPr>
        <w:t xml:space="preserve">  </w:t>
      </w:r>
      <w:r w:rsidR="003E487E">
        <w:rPr>
          <w:rFonts w:asciiTheme="minorHAnsi" w:eastAsia="Arial" w:hAnsiTheme="minorHAnsi" w:cstheme="minorHAnsi"/>
          <w:sz w:val="20"/>
          <w:szCs w:val="20"/>
        </w:rPr>
        <w:t xml:space="preserve">Projects have involved </w:t>
      </w:r>
      <w:r w:rsidRPr="000C7891">
        <w:rPr>
          <w:rFonts w:asciiTheme="minorHAnsi" w:eastAsia="Arial" w:hAnsiTheme="minorHAnsi" w:cstheme="minorHAnsi"/>
          <w:sz w:val="20"/>
          <w:szCs w:val="20"/>
        </w:rPr>
        <w:t>security master, accounting system integration, performance reporting, risk management, and real time P&amp;L</w:t>
      </w:r>
      <w:r w:rsidR="00A91F9C" w:rsidRPr="000C7891">
        <w:rPr>
          <w:rFonts w:asciiTheme="minorHAnsi" w:eastAsia="Arial" w:hAnsiTheme="minorHAnsi" w:cstheme="minorHAnsi"/>
          <w:sz w:val="20"/>
          <w:szCs w:val="20"/>
        </w:rPr>
        <w:t xml:space="preserve"> monitoring. Projects all have required </w:t>
      </w:r>
      <w:r w:rsidRPr="000C7891">
        <w:rPr>
          <w:rFonts w:asciiTheme="minorHAnsi" w:eastAsia="Arial" w:hAnsiTheme="minorHAnsi" w:cstheme="minorHAnsi"/>
          <w:sz w:val="20"/>
          <w:szCs w:val="20"/>
        </w:rPr>
        <w:t>frequen</w:t>
      </w:r>
      <w:r w:rsidR="00A91F9C" w:rsidRPr="000C7891">
        <w:rPr>
          <w:rFonts w:asciiTheme="minorHAnsi" w:eastAsia="Arial" w:hAnsiTheme="minorHAnsi" w:cstheme="minorHAnsi"/>
          <w:sz w:val="20"/>
          <w:szCs w:val="20"/>
        </w:rPr>
        <w:t xml:space="preserve">t, direct interaction with </w:t>
      </w:r>
      <w:r w:rsidR="003E487E">
        <w:rPr>
          <w:rFonts w:asciiTheme="minorHAnsi" w:eastAsia="Arial" w:hAnsiTheme="minorHAnsi" w:cstheme="minorHAnsi"/>
          <w:sz w:val="20"/>
          <w:szCs w:val="20"/>
        </w:rPr>
        <w:t>operations teams and senior management</w:t>
      </w:r>
      <w:r w:rsidR="00342D50">
        <w:rPr>
          <w:rFonts w:asciiTheme="minorHAnsi" w:eastAsia="Arial" w:hAnsiTheme="minorHAnsi" w:cstheme="minorHAnsi"/>
          <w:sz w:val="20"/>
          <w:szCs w:val="20"/>
        </w:rPr>
        <w:t xml:space="preserve">.  Model and calculate risk and performance measures for a variety of asset classes including equity, credit, commodities and associated derivatives.  </w:t>
      </w:r>
      <w:r w:rsidRPr="000C7891">
        <w:rPr>
          <w:rFonts w:asciiTheme="minorHAnsi" w:eastAsia="Arial" w:hAnsiTheme="minorHAnsi" w:cstheme="minorHAnsi"/>
          <w:sz w:val="20"/>
          <w:szCs w:val="20"/>
        </w:rPr>
        <w:t xml:space="preserve">Typically release new features on a weekly basis to meet client needs.  Mentor junior developers on the team as needed.   Key technologies used included:  .NET framework, SQL server, </w:t>
      </w:r>
      <w:r w:rsidR="00C67454" w:rsidRPr="000C7891">
        <w:rPr>
          <w:rFonts w:asciiTheme="minorHAnsi" w:eastAsia="Arial" w:hAnsiTheme="minorHAnsi" w:cstheme="minorHAnsi"/>
          <w:sz w:val="20"/>
          <w:szCs w:val="20"/>
        </w:rPr>
        <w:t>JavaScript</w:t>
      </w:r>
      <w:r w:rsidR="00B313CB">
        <w:rPr>
          <w:rFonts w:asciiTheme="minorHAnsi" w:eastAsia="Arial" w:hAnsiTheme="minorHAnsi" w:cstheme="minorHAnsi"/>
          <w:sz w:val="20"/>
          <w:szCs w:val="20"/>
        </w:rPr>
        <w:t>, ASP.Net</w:t>
      </w:r>
      <w:r w:rsidR="008469B1">
        <w:rPr>
          <w:rFonts w:asciiTheme="minorHAnsi" w:eastAsia="Arial" w:hAnsiTheme="minorHAnsi" w:cstheme="minorHAnsi"/>
          <w:sz w:val="20"/>
          <w:szCs w:val="20"/>
        </w:rPr>
        <w:t>,</w:t>
      </w:r>
      <w:r w:rsidRPr="000C7891">
        <w:rPr>
          <w:rFonts w:asciiTheme="minorHAnsi" w:eastAsia="Arial" w:hAnsiTheme="minorHAnsi" w:cstheme="minorHAnsi"/>
          <w:sz w:val="20"/>
          <w:szCs w:val="20"/>
        </w:rPr>
        <w:t xml:space="preserve"> </w:t>
      </w:r>
      <w:r w:rsidR="00EC5B48" w:rsidRPr="000C7891">
        <w:rPr>
          <w:rFonts w:asciiTheme="minorHAnsi" w:eastAsia="Arial" w:hAnsiTheme="minorHAnsi" w:cstheme="minorHAnsi"/>
          <w:sz w:val="20"/>
          <w:szCs w:val="20"/>
        </w:rPr>
        <w:t>HTML</w:t>
      </w:r>
      <w:r w:rsidR="00A91F9C" w:rsidRPr="000C7891">
        <w:rPr>
          <w:rFonts w:asciiTheme="minorHAnsi" w:eastAsia="Arial" w:hAnsiTheme="minorHAnsi" w:cstheme="minorHAnsi"/>
          <w:sz w:val="20"/>
          <w:szCs w:val="20"/>
        </w:rPr>
        <w:t>, Web API</w:t>
      </w:r>
      <w:r w:rsidRPr="000C7891">
        <w:rPr>
          <w:rFonts w:asciiTheme="minorHAnsi" w:eastAsia="Arial" w:hAnsiTheme="minorHAnsi" w:cstheme="minorHAnsi"/>
          <w:sz w:val="20"/>
          <w:szCs w:val="20"/>
        </w:rPr>
        <w:t xml:space="preserve">, </w:t>
      </w:r>
      <w:proofErr w:type="spellStart"/>
      <w:r w:rsidRPr="000C7891">
        <w:rPr>
          <w:rFonts w:asciiTheme="minorHAnsi" w:eastAsia="Arial" w:hAnsiTheme="minorHAnsi" w:cstheme="minorHAnsi"/>
          <w:sz w:val="20"/>
          <w:szCs w:val="20"/>
        </w:rPr>
        <w:t>Sungard</w:t>
      </w:r>
      <w:proofErr w:type="spellEnd"/>
      <w:r w:rsidRPr="000C7891">
        <w:rPr>
          <w:rFonts w:asciiTheme="minorHAnsi" w:eastAsia="Arial" w:hAnsiTheme="minorHAnsi" w:cstheme="minorHAnsi"/>
          <w:sz w:val="20"/>
          <w:szCs w:val="20"/>
        </w:rPr>
        <w:t xml:space="preserve"> VPM, Bloomberg API, </w:t>
      </w:r>
      <w:r w:rsidR="00DC6D2E">
        <w:rPr>
          <w:rFonts w:asciiTheme="minorHAnsi" w:eastAsia="Arial" w:hAnsiTheme="minorHAnsi" w:cstheme="minorHAnsi"/>
          <w:sz w:val="20"/>
          <w:szCs w:val="20"/>
        </w:rPr>
        <w:t>WPF</w:t>
      </w:r>
      <w:r w:rsidR="003E5144">
        <w:rPr>
          <w:rFonts w:asciiTheme="minorHAnsi" w:eastAsia="Arial" w:hAnsiTheme="minorHAnsi" w:cstheme="minorHAnsi"/>
          <w:sz w:val="20"/>
          <w:szCs w:val="20"/>
        </w:rPr>
        <w:t>, MS Test</w:t>
      </w:r>
    </w:p>
    <w:p w:rsidR="00017EA5" w:rsidRPr="000C7891" w:rsidRDefault="009E287A" w:rsidP="000C7891">
      <w:pPr>
        <w:spacing w:after="0"/>
        <w:rPr>
          <w:rFonts w:asciiTheme="minorHAnsi" w:hAnsiTheme="minorHAnsi" w:cstheme="minorHAnsi"/>
          <w:sz w:val="20"/>
          <w:szCs w:val="20"/>
        </w:rPr>
      </w:pPr>
      <w:r w:rsidRPr="000C7891">
        <w:rPr>
          <w:rFonts w:asciiTheme="minorHAnsi" w:eastAsia="Arial" w:hAnsiTheme="minorHAnsi" w:cstheme="minorHAnsi"/>
          <w:sz w:val="20"/>
          <w:szCs w:val="20"/>
        </w:rPr>
        <w:t xml:space="preserve"> </w:t>
      </w:r>
    </w:p>
    <w:p w:rsidR="00017EA5" w:rsidRPr="000C7891" w:rsidRDefault="009E287A" w:rsidP="000C7891">
      <w:pPr>
        <w:spacing w:after="0"/>
        <w:rPr>
          <w:rFonts w:asciiTheme="minorHAnsi" w:hAnsiTheme="minorHAnsi" w:cstheme="minorHAnsi"/>
          <w:sz w:val="20"/>
          <w:szCs w:val="20"/>
        </w:rPr>
      </w:pPr>
      <w:r w:rsidRPr="000C7891">
        <w:rPr>
          <w:rFonts w:asciiTheme="minorHAnsi" w:eastAsia="Arial" w:hAnsiTheme="minorHAnsi" w:cstheme="minorHAnsi"/>
          <w:b/>
          <w:sz w:val="20"/>
          <w:szCs w:val="20"/>
        </w:rPr>
        <w:t>Specific examples of work</w:t>
      </w:r>
    </w:p>
    <w:p w:rsidR="00017EA5" w:rsidRPr="006A168C" w:rsidRDefault="009E287A" w:rsidP="000C7891">
      <w:pPr>
        <w:numPr>
          <w:ilvl w:val="0"/>
          <w:numId w:val="2"/>
        </w:numPr>
        <w:spacing w:after="0"/>
        <w:ind w:left="720" w:hanging="360"/>
        <w:contextualSpacing/>
        <w:rPr>
          <w:rFonts w:asciiTheme="minorHAnsi" w:hAnsiTheme="minorHAnsi" w:cstheme="minorHAnsi"/>
          <w:sz w:val="20"/>
          <w:szCs w:val="20"/>
        </w:rPr>
      </w:pPr>
      <w:r w:rsidRPr="00C67454">
        <w:rPr>
          <w:rFonts w:asciiTheme="minorHAnsi" w:eastAsia="Arial" w:hAnsiTheme="minorHAnsi" w:cstheme="minorHAnsi"/>
          <w:sz w:val="20"/>
          <w:szCs w:val="20"/>
        </w:rPr>
        <w:t>Implemented a real time portfoli</w:t>
      </w:r>
      <w:r w:rsidR="00EC5B48" w:rsidRPr="00C67454">
        <w:rPr>
          <w:rFonts w:asciiTheme="minorHAnsi" w:eastAsia="Arial" w:hAnsiTheme="minorHAnsi" w:cstheme="minorHAnsi"/>
          <w:sz w:val="20"/>
          <w:szCs w:val="20"/>
        </w:rPr>
        <w:t>o monitoring application for a fund with assets over 25 billion</w:t>
      </w:r>
      <w:r w:rsidRPr="00C67454">
        <w:rPr>
          <w:rFonts w:asciiTheme="minorHAnsi" w:eastAsia="Arial" w:hAnsiTheme="minorHAnsi" w:cstheme="minorHAnsi"/>
          <w:sz w:val="20"/>
          <w:szCs w:val="20"/>
        </w:rPr>
        <w:t xml:space="preserve">.  </w:t>
      </w:r>
      <w:r w:rsidR="006A168C">
        <w:rPr>
          <w:rFonts w:asciiTheme="minorHAnsi" w:eastAsia="Arial" w:hAnsiTheme="minorHAnsi" w:cstheme="minorHAnsi"/>
          <w:sz w:val="20"/>
          <w:szCs w:val="20"/>
        </w:rPr>
        <w:t>The system loads position, security, and trade data from a data cache and uses multiple risk and pricing providers to calculate performance and risk metrics.  The system utilizes a dynamic grid display that allows users to create and modify their own custom views.</w:t>
      </w:r>
    </w:p>
    <w:p w:rsidR="006A168C" w:rsidRPr="006A168C" w:rsidRDefault="006A168C" w:rsidP="006A168C">
      <w:pPr>
        <w:spacing w:after="0"/>
        <w:ind w:left="720"/>
        <w:contextualSpacing/>
        <w:rPr>
          <w:rFonts w:asciiTheme="minorHAnsi" w:hAnsiTheme="minorHAnsi" w:cstheme="minorHAnsi"/>
          <w:sz w:val="20"/>
          <w:szCs w:val="20"/>
        </w:rPr>
      </w:pPr>
    </w:p>
    <w:p w:rsidR="006A168C" w:rsidRPr="00C67454" w:rsidRDefault="006A168C" w:rsidP="000C7891">
      <w:pPr>
        <w:numPr>
          <w:ilvl w:val="0"/>
          <w:numId w:val="2"/>
        </w:numPr>
        <w:spacing w:after="0"/>
        <w:ind w:left="720" w:hanging="360"/>
        <w:contextualSpacing/>
        <w:rPr>
          <w:rFonts w:asciiTheme="minorHAnsi" w:hAnsiTheme="minorHAnsi" w:cstheme="minorHAnsi"/>
          <w:sz w:val="20"/>
          <w:szCs w:val="20"/>
        </w:rPr>
      </w:pPr>
      <w:r w:rsidRPr="00C67454">
        <w:rPr>
          <w:rFonts w:asciiTheme="minorHAnsi" w:eastAsia="Arial" w:hAnsiTheme="minorHAnsi" w:cstheme="minorHAnsi"/>
          <w:sz w:val="20"/>
          <w:szCs w:val="20"/>
        </w:rPr>
        <w:t xml:space="preserve">Implemented a real time portfolio monitoring application for a fund with assets </w:t>
      </w:r>
      <w:r>
        <w:rPr>
          <w:rFonts w:asciiTheme="minorHAnsi" w:eastAsia="Arial" w:hAnsiTheme="minorHAnsi" w:cstheme="minorHAnsi"/>
          <w:sz w:val="20"/>
          <w:szCs w:val="20"/>
        </w:rPr>
        <w:t>of 7</w:t>
      </w:r>
      <w:r w:rsidRPr="00C67454">
        <w:rPr>
          <w:rFonts w:asciiTheme="minorHAnsi" w:eastAsia="Arial" w:hAnsiTheme="minorHAnsi" w:cstheme="minorHAnsi"/>
          <w:sz w:val="20"/>
          <w:szCs w:val="20"/>
        </w:rPr>
        <w:t xml:space="preserve"> billion.  The system extracts security and position details from the firm accounting systems to a data warehouse.  Intraday trades from their trading system are incorporated upon execution.  Any new securities are automatically created and stored in the data warehouse.  At the end of the trading day, new securities and trades are uploaded to accounting.  The system constantly queries Bloomberg API for pricing and market data which is used to calculate real time P&amp;L, exposure, and other metrics.</w:t>
      </w:r>
    </w:p>
    <w:p w:rsidR="00C67454" w:rsidRPr="00C67454" w:rsidRDefault="00C67454" w:rsidP="00C67454">
      <w:pPr>
        <w:spacing w:after="0"/>
        <w:ind w:left="720"/>
        <w:contextualSpacing/>
        <w:rPr>
          <w:rFonts w:asciiTheme="minorHAnsi" w:hAnsiTheme="minorHAnsi" w:cstheme="minorHAnsi"/>
          <w:sz w:val="20"/>
          <w:szCs w:val="20"/>
        </w:rPr>
      </w:pPr>
    </w:p>
    <w:p w:rsidR="00017EA5" w:rsidRPr="000C7891" w:rsidRDefault="009E287A" w:rsidP="000C7891">
      <w:pPr>
        <w:numPr>
          <w:ilvl w:val="0"/>
          <w:numId w:val="2"/>
        </w:numPr>
        <w:spacing w:after="0"/>
        <w:ind w:left="720" w:hanging="360"/>
        <w:contextualSpacing/>
        <w:rPr>
          <w:rFonts w:asciiTheme="minorHAnsi" w:hAnsiTheme="minorHAnsi" w:cstheme="minorHAnsi"/>
          <w:sz w:val="20"/>
          <w:szCs w:val="20"/>
        </w:rPr>
      </w:pPr>
      <w:r w:rsidRPr="000C7891">
        <w:rPr>
          <w:rFonts w:asciiTheme="minorHAnsi" w:eastAsia="Arial" w:hAnsiTheme="minorHAnsi" w:cstheme="minorHAnsi"/>
          <w:sz w:val="20"/>
          <w:szCs w:val="20"/>
        </w:rPr>
        <w:t>Impl</w:t>
      </w:r>
      <w:r w:rsidR="00C67454">
        <w:rPr>
          <w:rFonts w:asciiTheme="minorHAnsi" w:eastAsia="Arial" w:hAnsiTheme="minorHAnsi" w:cstheme="minorHAnsi"/>
          <w:sz w:val="20"/>
          <w:szCs w:val="20"/>
        </w:rPr>
        <w:t>emented a data warehouse for a 6</w:t>
      </w:r>
      <w:r w:rsidRPr="000C7891">
        <w:rPr>
          <w:rFonts w:asciiTheme="minorHAnsi" w:eastAsia="Arial" w:hAnsiTheme="minorHAnsi" w:cstheme="minorHAnsi"/>
          <w:sz w:val="20"/>
          <w:szCs w:val="20"/>
        </w:rPr>
        <w:t xml:space="preserve"> billion AUM fund.   The System extracts security and position details from </w:t>
      </w:r>
      <w:r w:rsidR="00EC5B48" w:rsidRPr="000C7891">
        <w:rPr>
          <w:rFonts w:asciiTheme="minorHAnsi" w:eastAsia="Arial" w:hAnsiTheme="minorHAnsi" w:cstheme="minorHAnsi"/>
          <w:sz w:val="20"/>
          <w:szCs w:val="20"/>
        </w:rPr>
        <w:t>accounting and risk systems</w:t>
      </w:r>
      <w:r w:rsidRPr="000C7891">
        <w:rPr>
          <w:rFonts w:asciiTheme="minorHAnsi" w:eastAsia="Arial" w:hAnsiTheme="minorHAnsi" w:cstheme="minorHAnsi"/>
          <w:sz w:val="20"/>
          <w:szCs w:val="20"/>
        </w:rPr>
        <w:t xml:space="preserve"> to a data warehouse.  The system has a UI component so that users can tag securities in multiple ways.  The tagging is incorporated into customizable reports allowing the user to filter and view the data on many levels of grouping and aggregation.  At any time the user can run a process to synchronize the accounting system with the data warehouse, which will automatically update all reporting.</w:t>
      </w:r>
    </w:p>
    <w:p w:rsidR="00017EA5" w:rsidRPr="000C7891" w:rsidRDefault="00017EA5" w:rsidP="000C7891">
      <w:pPr>
        <w:spacing w:after="0"/>
        <w:rPr>
          <w:rFonts w:asciiTheme="minorHAnsi" w:hAnsiTheme="minorHAnsi" w:cstheme="minorHAnsi"/>
          <w:sz w:val="20"/>
          <w:szCs w:val="20"/>
        </w:rPr>
      </w:pPr>
    </w:p>
    <w:p w:rsidR="00017EA5" w:rsidRPr="000C7891" w:rsidRDefault="00017EA5" w:rsidP="000C7891">
      <w:pPr>
        <w:spacing w:after="0"/>
        <w:rPr>
          <w:rFonts w:asciiTheme="minorHAnsi" w:hAnsiTheme="minorHAnsi" w:cstheme="minorHAnsi"/>
          <w:sz w:val="20"/>
          <w:szCs w:val="20"/>
        </w:rPr>
      </w:pPr>
    </w:p>
    <w:p w:rsidR="00017EA5" w:rsidRDefault="00960456" w:rsidP="000C7891">
      <w:pPr>
        <w:spacing w:after="0"/>
        <w:rPr>
          <w:rFonts w:asciiTheme="minorHAnsi" w:eastAsia="Arial" w:hAnsiTheme="minorHAnsi" w:cstheme="minorHAnsi"/>
          <w:b/>
          <w:sz w:val="20"/>
          <w:szCs w:val="20"/>
        </w:rPr>
      </w:pPr>
      <w:r w:rsidRPr="000C7891">
        <w:rPr>
          <w:rFonts w:asciiTheme="minorHAnsi" w:eastAsia="Arial" w:hAnsiTheme="minorHAnsi" w:cstheme="minorHAnsi"/>
          <w:b/>
          <w:sz w:val="20"/>
          <w:szCs w:val="20"/>
        </w:rPr>
        <w:t xml:space="preserve">Verisk Analytics </w:t>
      </w:r>
      <w:r>
        <w:rPr>
          <w:rFonts w:asciiTheme="minorHAnsi" w:eastAsia="Arial" w:hAnsiTheme="minorHAnsi" w:cstheme="minorHAnsi"/>
          <w:b/>
          <w:sz w:val="20"/>
          <w:szCs w:val="20"/>
        </w:rPr>
        <w:tab/>
      </w:r>
      <w:r w:rsidR="00B313CB">
        <w:rPr>
          <w:rFonts w:asciiTheme="minorHAnsi" w:eastAsia="Arial" w:hAnsiTheme="minorHAnsi" w:cstheme="minorHAnsi"/>
          <w:b/>
          <w:sz w:val="20"/>
          <w:szCs w:val="20"/>
        </w:rPr>
        <w:t>August</w:t>
      </w:r>
      <w:r w:rsidR="00902F8D">
        <w:rPr>
          <w:rFonts w:asciiTheme="minorHAnsi" w:eastAsia="Arial" w:hAnsiTheme="minorHAnsi" w:cstheme="minorHAnsi"/>
          <w:b/>
          <w:sz w:val="20"/>
          <w:szCs w:val="20"/>
        </w:rPr>
        <w:t xml:space="preserve"> </w:t>
      </w:r>
      <w:r w:rsidR="009E287A" w:rsidRPr="000C7891">
        <w:rPr>
          <w:rFonts w:asciiTheme="minorHAnsi" w:eastAsia="Arial" w:hAnsiTheme="minorHAnsi" w:cstheme="minorHAnsi"/>
          <w:b/>
          <w:sz w:val="20"/>
          <w:szCs w:val="20"/>
        </w:rPr>
        <w:t>2010</w:t>
      </w:r>
      <w:r w:rsidR="00902F8D">
        <w:rPr>
          <w:rFonts w:asciiTheme="minorHAnsi" w:eastAsia="Arial" w:hAnsiTheme="minorHAnsi" w:cstheme="minorHAnsi"/>
          <w:b/>
          <w:sz w:val="20"/>
          <w:szCs w:val="20"/>
        </w:rPr>
        <w:t xml:space="preserve"> – November 2010</w:t>
      </w:r>
      <w:r w:rsidR="009E287A" w:rsidRPr="000C7891">
        <w:rPr>
          <w:rFonts w:asciiTheme="minorHAnsi" w:eastAsia="Arial" w:hAnsiTheme="minorHAnsi" w:cstheme="minorHAnsi"/>
          <w:b/>
          <w:sz w:val="20"/>
          <w:szCs w:val="20"/>
        </w:rPr>
        <w:t xml:space="preserve"> </w:t>
      </w:r>
      <w:r w:rsidR="009E287A" w:rsidRPr="000C7891">
        <w:rPr>
          <w:rFonts w:asciiTheme="minorHAnsi" w:eastAsia="Arial" w:hAnsiTheme="minorHAnsi" w:cstheme="minorHAnsi"/>
          <w:b/>
          <w:sz w:val="20"/>
          <w:szCs w:val="20"/>
        </w:rPr>
        <w:tab/>
      </w:r>
    </w:p>
    <w:p w:rsidR="00B82CC1" w:rsidRPr="000C7891" w:rsidRDefault="00B82CC1" w:rsidP="000C7891">
      <w:pPr>
        <w:spacing w:after="0"/>
        <w:rPr>
          <w:rFonts w:asciiTheme="minorHAnsi" w:hAnsiTheme="minorHAnsi" w:cstheme="minorHAnsi"/>
          <w:sz w:val="20"/>
          <w:szCs w:val="20"/>
        </w:rPr>
      </w:pPr>
      <w:r>
        <w:rPr>
          <w:rFonts w:asciiTheme="minorHAnsi" w:eastAsia="Arial" w:hAnsiTheme="minorHAnsi" w:cstheme="minorHAnsi"/>
          <w:b/>
          <w:sz w:val="20"/>
          <w:szCs w:val="20"/>
        </w:rPr>
        <w:t>Consultant</w:t>
      </w:r>
    </w:p>
    <w:p w:rsidR="00017EA5" w:rsidRPr="000C7891" w:rsidRDefault="009E287A" w:rsidP="000C7891">
      <w:pPr>
        <w:spacing w:after="0"/>
        <w:rPr>
          <w:rFonts w:asciiTheme="minorHAnsi" w:hAnsiTheme="minorHAnsi" w:cstheme="minorHAnsi"/>
          <w:sz w:val="20"/>
          <w:szCs w:val="20"/>
        </w:rPr>
      </w:pPr>
      <w:r w:rsidRPr="000C7891">
        <w:rPr>
          <w:rFonts w:asciiTheme="minorHAnsi" w:eastAsia="Arial" w:hAnsiTheme="minorHAnsi" w:cstheme="minorHAnsi"/>
          <w:sz w:val="20"/>
          <w:szCs w:val="20"/>
        </w:rPr>
        <w:t>Designed and developed the UI for a complex risk management application using the</w:t>
      </w:r>
      <w:r w:rsidR="003E487E">
        <w:rPr>
          <w:rFonts w:asciiTheme="minorHAnsi" w:eastAsia="Arial" w:hAnsiTheme="minorHAnsi" w:cstheme="minorHAnsi"/>
          <w:sz w:val="20"/>
          <w:szCs w:val="20"/>
        </w:rPr>
        <w:t xml:space="preserve"> MVVM design pattern.  Adhered </w:t>
      </w:r>
      <w:r w:rsidRPr="000C7891">
        <w:rPr>
          <w:rFonts w:asciiTheme="minorHAnsi" w:eastAsia="Arial" w:hAnsiTheme="minorHAnsi" w:cstheme="minorHAnsi"/>
          <w:sz w:val="20"/>
          <w:szCs w:val="20"/>
        </w:rPr>
        <w:t xml:space="preserve">to the Agile methodology including daily SCRUM meetings, sprint planning, and presentations to business users.  Created custom styles, behaviors, triggers, templates, and controls.  Designed and implemented fixtures and tests using </w:t>
      </w:r>
      <w:proofErr w:type="spellStart"/>
      <w:r w:rsidRPr="000C7891">
        <w:rPr>
          <w:rFonts w:asciiTheme="minorHAnsi" w:eastAsia="Arial" w:hAnsiTheme="minorHAnsi" w:cstheme="minorHAnsi"/>
          <w:sz w:val="20"/>
          <w:szCs w:val="20"/>
        </w:rPr>
        <w:t>NUnit</w:t>
      </w:r>
      <w:proofErr w:type="spellEnd"/>
      <w:r w:rsidRPr="000C7891">
        <w:rPr>
          <w:rFonts w:asciiTheme="minorHAnsi" w:eastAsia="Arial" w:hAnsiTheme="minorHAnsi" w:cstheme="minorHAnsi"/>
          <w:sz w:val="20"/>
          <w:szCs w:val="20"/>
        </w:rPr>
        <w:t xml:space="preserve"> / TDD.  Mentored/assisted other developers in the use of WPF.  Key technologies used include:  .NET 3.5 Framework, WPF, XML, MVVM, </w:t>
      </w:r>
      <w:proofErr w:type="spellStart"/>
      <w:r w:rsidRPr="000C7891">
        <w:rPr>
          <w:rFonts w:asciiTheme="minorHAnsi" w:eastAsia="Arial" w:hAnsiTheme="minorHAnsi" w:cstheme="minorHAnsi"/>
          <w:sz w:val="20"/>
          <w:szCs w:val="20"/>
        </w:rPr>
        <w:t>NUnit</w:t>
      </w:r>
      <w:proofErr w:type="spellEnd"/>
      <w:r w:rsidRPr="000C7891">
        <w:rPr>
          <w:rFonts w:asciiTheme="minorHAnsi" w:eastAsia="Arial" w:hAnsiTheme="minorHAnsi" w:cstheme="minorHAnsi"/>
          <w:sz w:val="20"/>
          <w:szCs w:val="20"/>
        </w:rPr>
        <w:t xml:space="preserve">, </w:t>
      </w:r>
      <w:proofErr w:type="spellStart"/>
      <w:r w:rsidRPr="000C7891">
        <w:rPr>
          <w:rFonts w:asciiTheme="minorHAnsi" w:eastAsia="Arial" w:hAnsiTheme="minorHAnsi" w:cstheme="minorHAnsi"/>
          <w:sz w:val="20"/>
          <w:szCs w:val="20"/>
        </w:rPr>
        <w:t>SubVersion</w:t>
      </w:r>
      <w:proofErr w:type="spellEnd"/>
    </w:p>
    <w:p w:rsidR="00017EA5" w:rsidRPr="000C7891" w:rsidRDefault="00017EA5">
      <w:pPr>
        <w:spacing w:after="0"/>
        <w:rPr>
          <w:rFonts w:asciiTheme="minorHAnsi" w:hAnsiTheme="minorHAnsi" w:cstheme="minorHAnsi"/>
          <w:sz w:val="20"/>
          <w:szCs w:val="20"/>
        </w:rPr>
      </w:pPr>
    </w:p>
    <w:p w:rsidR="00017EA5" w:rsidRPr="000C7891" w:rsidRDefault="009E287A">
      <w:pPr>
        <w:spacing w:after="0"/>
        <w:rPr>
          <w:rFonts w:asciiTheme="minorHAnsi" w:hAnsiTheme="minorHAnsi" w:cstheme="minorHAnsi"/>
          <w:sz w:val="20"/>
          <w:szCs w:val="20"/>
        </w:rPr>
      </w:pPr>
      <w:proofErr w:type="spellStart"/>
      <w:r w:rsidRPr="000C7891">
        <w:rPr>
          <w:rFonts w:asciiTheme="minorHAnsi" w:eastAsia="Arial" w:hAnsiTheme="minorHAnsi" w:cstheme="minorHAnsi"/>
          <w:b/>
          <w:sz w:val="20"/>
          <w:szCs w:val="20"/>
        </w:rPr>
        <w:t>Forbin</w:t>
      </w:r>
      <w:proofErr w:type="spellEnd"/>
      <w:r w:rsidRPr="000C7891">
        <w:rPr>
          <w:rFonts w:asciiTheme="minorHAnsi" w:eastAsia="Arial" w:hAnsiTheme="minorHAnsi" w:cstheme="minorHAnsi"/>
          <w:b/>
          <w:sz w:val="20"/>
          <w:szCs w:val="20"/>
        </w:rPr>
        <w:t xml:space="preserve"> Group, San Francisco CA </w:t>
      </w:r>
      <w:r w:rsidRPr="000C7891">
        <w:rPr>
          <w:rFonts w:asciiTheme="minorHAnsi" w:eastAsia="Arial" w:hAnsiTheme="minorHAnsi" w:cstheme="minorHAnsi"/>
          <w:b/>
          <w:sz w:val="20"/>
          <w:szCs w:val="20"/>
        </w:rPr>
        <w:tab/>
        <w:t xml:space="preserve">      </w:t>
      </w:r>
      <w:r w:rsidR="00902F8D">
        <w:rPr>
          <w:rFonts w:asciiTheme="minorHAnsi" w:eastAsia="Arial" w:hAnsiTheme="minorHAnsi" w:cstheme="minorHAnsi"/>
          <w:b/>
          <w:sz w:val="20"/>
          <w:szCs w:val="20"/>
        </w:rPr>
        <w:t xml:space="preserve">January </w:t>
      </w:r>
      <w:r w:rsidRPr="000C7891">
        <w:rPr>
          <w:rFonts w:asciiTheme="minorHAnsi" w:eastAsia="Arial" w:hAnsiTheme="minorHAnsi" w:cstheme="minorHAnsi"/>
          <w:b/>
          <w:sz w:val="20"/>
          <w:szCs w:val="20"/>
        </w:rPr>
        <w:t xml:space="preserve">2002- </w:t>
      </w:r>
      <w:r w:rsidR="00902F8D">
        <w:rPr>
          <w:rFonts w:asciiTheme="minorHAnsi" w:eastAsia="Arial" w:hAnsiTheme="minorHAnsi" w:cstheme="minorHAnsi"/>
          <w:b/>
          <w:sz w:val="20"/>
          <w:szCs w:val="20"/>
        </w:rPr>
        <w:t xml:space="preserve"> December </w:t>
      </w:r>
      <w:r w:rsidRPr="000C7891">
        <w:rPr>
          <w:rFonts w:asciiTheme="minorHAnsi" w:eastAsia="Arial" w:hAnsiTheme="minorHAnsi" w:cstheme="minorHAnsi"/>
          <w:b/>
          <w:sz w:val="20"/>
          <w:szCs w:val="20"/>
        </w:rPr>
        <w:t>2009</w:t>
      </w:r>
    </w:p>
    <w:p w:rsidR="00AE4543" w:rsidRDefault="009E287A">
      <w:pPr>
        <w:spacing w:after="0"/>
        <w:rPr>
          <w:rFonts w:asciiTheme="minorHAnsi" w:eastAsia="Arial" w:hAnsiTheme="minorHAnsi" w:cstheme="minorHAnsi"/>
          <w:sz w:val="20"/>
          <w:szCs w:val="20"/>
        </w:rPr>
      </w:pPr>
      <w:r w:rsidRPr="000C7891">
        <w:rPr>
          <w:rFonts w:asciiTheme="minorHAnsi" w:eastAsia="Arial" w:hAnsiTheme="minorHAnsi" w:cstheme="minorHAnsi"/>
          <w:b/>
          <w:sz w:val="20"/>
          <w:szCs w:val="20"/>
        </w:rPr>
        <w:t>Consultant/Developer</w:t>
      </w:r>
      <w:r w:rsidRPr="000C7891">
        <w:rPr>
          <w:rFonts w:asciiTheme="minorHAnsi" w:eastAsia="Arial" w:hAnsiTheme="minorHAnsi" w:cstheme="minorHAnsi"/>
          <w:sz w:val="20"/>
          <w:szCs w:val="20"/>
        </w:rPr>
        <w:t xml:space="preserve">  </w:t>
      </w: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sz w:val="20"/>
          <w:szCs w:val="20"/>
        </w:rPr>
        <w:t xml:space="preserve">Designed and implemented custom solutions for financial services, government, healthcare, and startup companies using the Microsoft stack. Worked as architect and lead developer.  Involved in all aspects of the development process, from requirements analysis, to testing, to deployment. Key technologies used include:  </w:t>
      </w:r>
      <w:r w:rsidR="00CC2C08" w:rsidRPr="000C7891">
        <w:rPr>
          <w:rFonts w:asciiTheme="minorHAnsi" w:eastAsia="Arial" w:hAnsiTheme="minorHAnsi" w:cstheme="minorHAnsi"/>
          <w:sz w:val="20"/>
          <w:szCs w:val="20"/>
        </w:rPr>
        <w:t>C#, .NET Framework</w:t>
      </w:r>
      <w:r w:rsidRPr="000C7891">
        <w:rPr>
          <w:rFonts w:asciiTheme="minorHAnsi" w:eastAsia="Arial" w:hAnsiTheme="minorHAnsi" w:cstheme="minorHAnsi"/>
          <w:sz w:val="20"/>
          <w:szCs w:val="20"/>
        </w:rPr>
        <w:t>, ASP.NET, SQL Server, IIS, COM, JavaScript</w:t>
      </w:r>
    </w:p>
    <w:p w:rsidR="00017EA5" w:rsidRPr="000C7891" w:rsidRDefault="00017EA5">
      <w:pPr>
        <w:spacing w:after="0"/>
        <w:rPr>
          <w:rFonts w:asciiTheme="minorHAnsi" w:hAnsiTheme="minorHAnsi" w:cstheme="minorHAnsi"/>
          <w:sz w:val="20"/>
          <w:szCs w:val="20"/>
        </w:rPr>
      </w:pP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b/>
          <w:sz w:val="20"/>
          <w:szCs w:val="20"/>
        </w:rPr>
        <w:t>Wetfeet.com, San Francisco CA</w:t>
      </w:r>
      <w:r w:rsidRPr="000C7891">
        <w:rPr>
          <w:rFonts w:asciiTheme="minorHAnsi" w:eastAsia="Arial" w:hAnsiTheme="minorHAnsi" w:cstheme="minorHAnsi"/>
          <w:b/>
          <w:sz w:val="20"/>
          <w:szCs w:val="20"/>
        </w:rPr>
        <w:tab/>
      </w:r>
      <w:r w:rsidR="00902F8D">
        <w:rPr>
          <w:rFonts w:asciiTheme="minorHAnsi" w:eastAsia="Arial" w:hAnsiTheme="minorHAnsi" w:cstheme="minorHAnsi"/>
          <w:b/>
          <w:sz w:val="20"/>
          <w:szCs w:val="20"/>
        </w:rPr>
        <w:t xml:space="preserve"> October </w:t>
      </w:r>
      <w:r w:rsidRPr="000C7891">
        <w:rPr>
          <w:rFonts w:asciiTheme="minorHAnsi" w:eastAsia="Arial" w:hAnsiTheme="minorHAnsi" w:cstheme="minorHAnsi"/>
          <w:b/>
          <w:sz w:val="20"/>
          <w:szCs w:val="20"/>
        </w:rPr>
        <w:t xml:space="preserve">1999- </w:t>
      </w:r>
      <w:r w:rsidR="00902F8D">
        <w:rPr>
          <w:rFonts w:asciiTheme="minorHAnsi" w:eastAsia="Arial" w:hAnsiTheme="minorHAnsi" w:cstheme="minorHAnsi"/>
          <w:b/>
          <w:sz w:val="20"/>
          <w:szCs w:val="20"/>
        </w:rPr>
        <w:t xml:space="preserve"> December </w:t>
      </w:r>
      <w:r w:rsidRPr="000C7891">
        <w:rPr>
          <w:rFonts w:asciiTheme="minorHAnsi" w:eastAsia="Arial" w:hAnsiTheme="minorHAnsi" w:cstheme="minorHAnsi"/>
          <w:b/>
          <w:sz w:val="20"/>
          <w:szCs w:val="20"/>
        </w:rPr>
        <w:t>2001</w:t>
      </w:r>
    </w:p>
    <w:p w:rsidR="00AE4543" w:rsidRDefault="009E287A">
      <w:pPr>
        <w:spacing w:after="0"/>
        <w:rPr>
          <w:rFonts w:asciiTheme="minorHAnsi" w:eastAsia="Arial" w:hAnsiTheme="minorHAnsi" w:cstheme="minorHAnsi"/>
          <w:sz w:val="20"/>
          <w:szCs w:val="20"/>
        </w:rPr>
      </w:pPr>
      <w:r w:rsidRPr="000C7891">
        <w:rPr>
          <w:rFonts w:asciiTheme="minorHAnsi" w:eastAsia="Arial" w:hAnsiTheme="minorHAnsi" w:cstheme="minorHAnsi"/>
          <w:b/>
          <w:sz w:val="20"/>
          <w:szCs w:val="20"/>
        </w:rPr>
        <w:t>Lead Developer</w:t>
      </w:r>
      <w:r w:rsidRPr="000C7891">
        <w:rPr>
          <w:rFonts w:asciiTheme="minorHAnsi" w:eastAsia="Arial" w:hAnsiTheme="minorHAnsi" w:cstheme="minorHAnsi"/>
          <w:sz w:val="20"/>
          <w:szCs w:val="20"/>
        </w:rPr>
        <w:t xml:space="preserve"> </w:t>
      </w: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sz w:val="20"/>
          <w:szCs w:val="20"/>
        </w:rPr>
        <w:t xml:space="preserve">Worked as the lead developer for a career research startup web portal.  Technologies used:  ASP, SQL Server, HTML, CSS, JavaScript  </w:t>
      </w:r>
    </w:p>
    <w:p w:rsidR="00017EA5" w:rsidRPr="000C7891" w:rsidRDefault="00017EA5">
      <w:pPr>
        <w:spacing w:after="0"/>
        <w:rPr>
          <w:rFonts w:asciiTheme="minorHAnsi" w:hAnsiTheme="minorHAnsi" w:cstheme="minorHAnsi"/>
          <w:sz w:val="20"/>
          <w:szCs w:val="20"/>
        </w:rPr>
      </w:pP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b/>
          <w:sz w:val="20"/>
          <w:szCs w:val="20"/>
        </w:rPr>
        <w:t>Microsoft Corporation, Redmond WA</w:t>
      </w:r>
      <w:r w:rsidRPr="000C7891">
        <w:rPr>
          <w:rFonts w:asciiTheme="minorHAnsi" w:eastAsia="Arial" w:hAnsiTheme="minorHAnsi" w:cstheme="minorHAnsi"/>
          <w:b/>
          <w:sz w:val="20"/>
          <w:szCs w:val="20"/>
        </w:rPr>
        <w:tab/>
      </w:r>
      <w:r w:rsidR="00902F8D">
        <w:rPr>
          <w:rFonts w:asciiTheme="minorHAnsi" w:eastAsia="Arial" w:hAnsiTheme="minorHAnsi" w:cstheme="minorHAnsi"/>
          <w:b/>
          <w:sz w:val="20"/>
          <w:szCs w:val="20"/>
        </w:rPr>
        <w:t xml:space="preserve">July </w:t>
      </w:r>
      <w:r w:rsidRPr="000C7891">
        <w:rPr>
          <w:rFonts w:asciiTheme="minorHAnsi" w:eastAsia="Arial" w:hAnsiTheme="minorHAnsi" w:cstheme="minorHAnsi"/>
          <w:b/>
          <w:sz w:val="20"/>
          <w:szCs w:val="20"/>
        </w:rPr>
        <w:t xml:space="preserve">1996- </w:t>
      </w:r>
      <w:r w:rsidR="00902F8D">
        <w:rPr>
          <w:rFonts w:asciiTheme="minorHAnsi" w:eastAsia="Arial" w:hAnsiTheme="minorHAnsi" w:cstheme="minorHAnsi"/>
          <w:b/>
          <w:sz w:val="20"/>
          <w:szCs w:val="20"/>
        </w:rPr>
        <w:t xml:space="preserve"> September </w:t>
      </w:r>
      <w:r w:rsidRPr="000C7891">
        <w:rPr>
          <w:rFonts w:asciiTheme="minorHAnsi" w:eastAsia="Arial" w:hAnsiTheme="minorHAnsi" w:cstheme="minorHAnsi"/>
          <w:b/>
          <w:sz w:val="20"/>
          <w:szCs w:val="20"/>
        </w:rPr>
        <w:t>1999</w:t>
      </w:r>
    </w:p>
    <w:p w:rsidR="00AE4543" w:rsidRDefault="009E287A">
      <w:pPr>
        <w:spacing w:after="0"/>
        <w:rPr>
          <w:rFonts w:asciiTheme="minorHAnsi" w:eastAsia="Arial" w:hAnsiTheme="minorHAnsi" w:cstheme="minorHAnsi"/>
          <w:sz w:val="20"/>
          <w:szCs w:val="20"/>
        </w:rPr>
      </w:pPr>
      <w:r w:rsidRPr="000C7891">
        <w:rPr>
          <w:rFonts w:asciiTheme="minorHAnsi" w:eastAsia="Arial" w:hAnsiTheme="minorHAnsi" w:cstheme="minorHAnsi"/>
          <w:b/>
          <w:sz w:val="20"/>
          <w:szCs w:val="20"/>
        </w:rPr>
        <w:t>Software Developer</w:t>
      </w:r>
      <w:r w:rsidRPr="000C7891">
        <w:rPr>
          <w:rFonts w:asciiTheme="minorHAnsi" w:eastAsia="Arial" w:hAnsiTheme="minorHAnsi" w:cstheme="minorHAnsi"/>
          <w:sz w:val="20"/>
          <w:szCs w:val="20"/>
        </w:rPr>
        <w:t xml:space="preserve"> </w:t>
      </w: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sz w:val="20"/>
          <w:szCs w:val="20"/>
        </w:rPr>
        <w:t>Worked as a developer for major Microsoft sites such as Internet Explorer, Windowsmedia.com, and MSN.com.  Technologies used: C++, COM, HTML, CSS, JavaScript, ASP, SQL Server</w:t>
      </w:r>
    </w:p>
    <w:p w:rsidR="00017EA5" w:rsidRPr="000C7891" w:rsidRDefault="00017EA5">
      <w:pPr>
        <w:spacing w:after="0"/>
        <w:rPr>
          <w:rFonts w:asciiTheme="minorHAnsi" w:hAnsiTheme="minorHAnsi" w:cstheme="minorHAnsi"/>
          <w:sz w:val="20"/>
          <w:szCs w:val="20"/>
        </w:rPr>
      </w:pP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b/>
          <w:sz w:val="20"/>
          <w:szCs w:val="20"/>
        </w:rPr>
        <w:t>Education:</w:t>
      </w:r>
      <w:r w:rsidRPr="000C7891">
        <w:rPr>
          <w:rFonts w:asciiTheme="minorHAnsi" w:eastAsia="Arial" w:hAnsiTheme="minorHAnsi" w:cstheme="minorHAnsi"/>
          <w:sz w:val="20"/>
          <w:szCs w:val="20"/>
        </w:rPr>
        <w:br/>
      </w:r>
    </w:p>
    <w:p w:rsidR="00017EA5" w:rsidRPr="000C7891" w:rsidRDefault="009E287A">
      <w:pPr>
        <w:spacing w:after="0"/>
        <w:rPr>
          <w:rFonts w:asciiTheme="minorHAnsi" w:hAnsiTheme="minorHAnsi" w:cstheme="minorHAnsi"/>
          <w:sz w:val="20"/>
          <w:szCs w:val="20"/>
        </w:rPr>
      </w:pPr>
      <w:proofErr w:type="spellStart"/>
      <w:r w:rsidRPr="000C7891">
        <w:rPr>
          <w:rFonts w:asciiTheme="minorHAnsi" w:eastAsia="Arial" w:hAnsiTheme="minorHAnsi" w:cstheme="minorHAnsi"/>
          <w:b/>
          <w:sz w:val="20"/>
          <w:szCs w:val="20"/>
        </w:rPr>
        <w:t>Digipen</w:t>
      </w:r>
      <w:proofErr w:type="spellEnd"/>
      <w:r w:rsidRPr="000C7891">
        <w:rPr>
          <w:rFonts w:asciiTheme="minorHAnsi" w:eastAsia="Arial" w:hAnsiTheme="minorHAnsi" w:cstheme="minorHAnsi"/>
          <w:b/>
          <w:sz w:val="20"/>
          <w:szCs w:val="20"/>
        </w:rPr>
        <w:t xml:space="preserve"> Institute of Technology</w:t>
      </w: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sz w:val="20"/>
          <w:szCs w:val="20"/>
        </w:rPr>
        <w:t>Real</w:t>
      </w:r>
      <w:r w:rsidR="003E487E">
        <w:rPr>
          <w:rFonts w:asciiTheme="minorHAnsi" w:eastAsia="Arial" w:hAnsiTheme="minorHAnsi" w:cstheme="minorHAnsi"/>
          <w:sz w:val="20"/>
          <w:szCs w:val="20"/>
        </w:rPr>
        <w:t xml:space="preserve"> </w:t>
      </w:r>
      <w:r w:rsidRPr="000C7891">
        <w:rPr>
          <w:rFonts w:asciiTheme="minorHAnsi" w:eastAsia="Arial" w:hAnsiTheme="minorHAnsi" w:cstheme="minorHAnsi"/>
          <w:sz w:val="20"/>
          <w:szCs w:val="20"/>
        </w:rPr>
        <w:t>time Simulation</w:t>
      </w:r>
      <w:r w:rsidRPr="000C7891">
        <w:rPr>
          <w:rFonts w:asciiTheme="minorHAnsi" w:eastAsia="Arial" w:hAnsiTheme="minorHAnsi" w:cstheme="minorHAnsi"/>
          <w:sz w:val="20"/>
          <w:szCs w:val="20"/>
        </w:rPr>
        <w:tab/>
        <w:t>1997 -1999</w:t>
      </w:r>
    </w:p>
    <w:p w:rsidR="00017EA5" w:rsidRPr="000C7891" w:rsidRDefault="00017EA5">
      <w:pPr>
        <w:spacing w:after="0"/>
        <w:rPr>
          <w:rFonts w:asciiTheme="minorHAnsi" w:hAnsiTheme="minorHAnsi" w:cstheme="minorHAnsi"/>
          <w:sz w:val="20"/>
          <w:szCs w:val="20"/>
        </w:rPr>
      </w:pP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b/>
          <w:sz w:val="20"/>
          <w:szCs w:val="20"/>
        </w:rPr>
        <w:t>Western Washington University</w:t>
      </w:r>
    </w:p>
    <w:p w:rsidR="00017EA5" w:rsidRPr="000C7891" w:rsidRDefault="009E287A">
      <w:pPr>
        <w:spacing w:after="0"/>
        <w:rPr>
          <w:rFonts w:asciiTheme="minorHAnsi" w:hAnsiTheme="minorHAnsi" w:cstheme="minorHAnsi"/>
          <w:sz w:val="20"/>
          <w:szCs w:val="20"/>
        </w:rPr>
      </w:pPr>
      <w:bookmarkStart w:id="1" w:name="_gjdgxs" w:colFirst="0" w:colLast="0"/>
      <w:bookmarkEnd w:id="1"/>
      <w:r w:rsidRPr="000C7891">
        <w:rPr>
          <w:rFonts w:asciiTheme="minorHAnsi" w:eastAsia="Arial" w:hAnsiTheme="minorHAnsi" w:cstheme="minorHAnsi"/>
          <w:sz w:val="20"/>
          <w:szCs w:val="20"/>
        </w:rPr>
        <w:t>BS Business Administration &amp; Information Systems</w:t>
      </w:r>
      <w:r w:rsidRPr="000C7891">
        <w:rPr>
          <w:rFonts w:asciiTheme="minorHAnsi" w:eastAsia="Arial" w:hAnsiTheme="minorHAnsi" w:cstheme="minorHAnsi"/>
          <w:sz w:val="20"/>
          <w:szCs w:val="20"/>
        </w:rPr>
        <w:tab/>
        <w:t>1992 - 1996</w:t>
      </w:r>
    </w:p>
    <w:p w:rsidR="00017EA5" w:rsidRPr="000C7891" w:rsidRDefault="00017EA5">
      <w:pPr>
        <w:spacing w:after="0"/>
        <w:rPr>
          <w:rFonts w:asciiTheme="minorHAnsi" w:hAnsiTheme="minorHAnsi" w:cstheme="minorHAnsi"/>
          <w:sz w:val="20"/>
          <w:szCs w:val="20"/>
        </w:rPr>
      </w:pPr>
    </w:p>
    <w:p w:rsidR="00017EA5" w:rsidRPr="000C7891" w:rsidRDefault="003E487E">
      <w:pPr>
        <w:spacing w:after="0"/>
        <w:rPr>
          <w:rFonts w:asciiTheme="minorHAnsi" w:hAnsiTheme="minorHAnsi" w:cstheme="minorHAnsi"/>
          <w:sz w:val="20"/>
          <w:szCs w:val="20"/>
        </w:rPr>
      </w:pPr>
      <w:r>
        <w:rPr>
          <w:rFonts w:asciiTheme="minorHAnsi" w:eastAsia="Arial" w:hAnsiTheme="minorHAnsi" w:cstheme="minorHAnsi"/>
          <w:b/>
          <w:sz w:val="20"/>
          <w:szCs w:val="20"/>
        </w:rPr>
        <w:t>References</w:t>
      </w:r>
      <w:r w:rsidR="009E287A" w:rsidRPr="000C7891">
        <w:rPr>
          <w:rFonts w:asciiTheme="minorHAnsi" w:eastAsia="Arial" w:hAnsiTheme="minorHAnsi" w:cstheme="minorHAnsi"/>
          <w:b/>
          <w:sz w:val="20"/>
          <w:szCs w:val="20"/>
        </w:rPr>
        <w:t xml:space="preserve">: </w:t>
      </w:r>
    </w:p>
    <w:p w:rsidR="00017EA5" w:rsidRPr="000C7891" w:rsidRDefault="009E287A">
      <w:pPr>
        <w:spacing w:after="0"/>
        <w:rPr>
          <w:rFonts w:asciiTheme="minorHAnsi" w:hAnsiTheme="minorHAnsi" w:cstheme="minorHAnsi"/>
          <w:sz w:val="20"/>
          <w:szCs w:val="20"/>
        </w:rPr>
      </w:pPr>
      <w:r w:rsidRPr="000C7891">
        <w:rPr>
          <w:rFonts w:asciiTheme="minorHAnsi" w:eastAsia="Arial" w:hAnsiTheme="minorHAnsi" w:cstheme="minorHAnsi"/>
          <w:sz w:val="20"/>
          <w:szCs w:val="20"/>
        </w:rPr>
        <w:t>References available upon request.</w:t>
      </w:r>
    </w:p>
    <w:p w:rsidR="00017EA5" w:rsidRPr="000C7891" w:rsidRDefault="00017EA5">
      <w:pPr>
        <w:spacing w:after="0"/>
        <w:rPr>
          <w:rFonts w:asciiTheme="minorHAnsi" w:hAnsiTheme="minorHAnsi" w:cstheme="minorHAnsi"/>
          <w:sz w:val="20"/>
          <w:szCs w:val="20"/>
        </w:rPr>
      </w:pPr>
    </w:p>
    <w:sectPr w:rsidR="00017EA5" w:rsidRPr="000C78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6645F"/>
    <w:multiLevelType w:val="multilevel"/>
    <w:tmpl w:val="A66044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2C0508A3"/>
    <w:multiLevelType w:val="multilevel"/>
    <w:tmpl w:val="289648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A5"/>
    <w:rsid w:val="00017EA5"/>
    <w:rsid w:val="000C7891"/>
    <w:rsid w:val="001C7400"/>
    <w:rsid w:val="00270289"/>
    <w:rsid w:val="002E1A0C"/>
    <w:rsid w:val="00313C35"/>
    <w:rsid w:val="003353AB"/>
    <w:rsid w:val="00342D50"/>
    <w:rsid w:val="0039244B"/>
    <w:rsid w:val="003E487E"/>
    <w:rsid w:val="003E5144"/>
    <w:rsid w:val="0047411F"/>
    <w:rsid w:val="00534433"/>
    <w:rsid w:val="006862D8"/>
    <w:rsid w:val="006A168C"/>
    <w:rsid w:val="006F579A"/>
    <w:rsid w:val="007274F5"/>
    <w:rsid w:val="008469B1"/>
    <w:rsid w:val="00902F8D"/>
    <w:rsid w:val="00907DB5"/>
    <w:rsid w:val="00960456"/>
    <w:rsid w:val="00966877"/>
    <w:rsid w:val="00990BDA"/>
    <w:rsid w:val="009E287A"/>
    <w:rsid w:val="00A643A3"/>
    <w:rsid w:val="00A91F9C"/>
    <w:rsid w:val="00AE4543"/>
    <w:rsid w:val="00B313CB"/>
    <w:rsid w:val="00B82CC1"/>
    <w:rsid w:val="00C277B2"/>
    <w:rsid w:val="00C67454"/>
    <w:rsid w:val="00C71E6E"/>
    <w:rsid w:val="00CC2C08"/>
    <w:rsid w:val="00D273D1"/>
    <w:rsid w:val="00DC6D2E"/>
    <w:rsid w:val="00DE5BBD"/>
    <w:rsid w:val="00DF2C19"/>
    <w:rsid w:val="00EC5B48"/>
    <w:rsid w:val="00F21956"/>
    <w:rsid w:val="00F3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DAA9"/>
  <w15:docId w15:val="{2D468FDC-CF06-4EBD-98AA-61BAF35C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1</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10</cp:revision>
  <dcterms:created xsi:type="dcterms:W3CDTF">2017-03-28T18:39:00Z</dcterms:created>
  <dcterms:modified xsi:type="dcterms:W3CDTF">2017-05-05T16:02:00Z</dcterms:modified>
</cp:coreProperties>
</file>