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9B4D97" w14:textId="79FD1A0E" w:rsidR="00D7024D" w:rsidRPr="00C96033" w:rsidRDefault="003C2F35" w:rsidP="003C2F35">
      <w:pPr>
        <w:spacing w:after="0" w:line="240" w:lineRule="auto"/>
        <w:rPr>
          <w:rFonts w:ascii="Segoe UI" w:hAnsi="Segoe UI" w:cs="Segoe UI"/>
          <w:sz w:val="48"/>
          <w:szCs w:val="48"/>
        </w:rPr>
      </w:pPr>
      <w:r w:rsidRPr="00C96033">
        <w:rPr>
          <w:rFonts w:ascii="Segoe UI" w:hAnsi="Segoe UI" w:cs="Segoe UI"/>
          <w:sz w:val="48"/>
          <w:szCs w:val="48"/>
        </w:rPr>
        <w:t xml:space="preserve">Gallery Panel </w:t>
      </w:r>
      <w:r w:rsidR="004B02E6" w:rsidRPr="00C96033">
        <w:rPr>
          <w:rFonts w:ascii="Segoe UI" w:hAnsi="Segoe UI" w:cs="Segoe UI"/>
          <w:sz w:val="48"/>
          <w:szCs w:val="48"/>
        </w:rPr>
        <w:t xml:space="preserve">Enhancements </w:t>
      </w:r>
      <w:r w:rsidRPr="00C96033">
        <w:rPr>
          <w:rFonts w:ascii="Segoe UI" w:hAnsi="Segoe UI" w:cs="Segoe UI"/>
          <w:sz w:val="48"/>
          <w:szCs w:val="48"/>
        </w:rPr>
        <w:t>FAQ</w:t>
      </w:r>
    </w:p>
    <w:p w14:paraId="1F9B4D98" w14:textId="77777777" w:rsidR="003C2F35" w:rsidRPr="00C96033" w:rsidRDefault="003C2F35" w:rsidP="003C2F35">
      <w:pPr>
        <w:spacing w:after="0" w:line="240" w:lineRule="auto"/>
        <w:rPr>
          <w:rFonts w:ascii="Segoe UI" w:hAnsi="Segoe UI" w:cs="Segoe UI"/>
          <w:sz w:val="28"/>
          <w:szCs w:val="28"/>
        </w:rPr>
      </w:pPr>
    </w:p>
    <w:p w14:paraId="1F9B4D99" w14:textId="11A8D702" w:rsidR="00B20B50" w:rsidRPr="00C96033" w:rsidRDefault="00B20B50" w:rsidP="00B20B50">
      <w:pPr>
        <w:spacing w:after="0" w:line="240" w:lineRule="auto"/>
        <w:rPr>
          <w:rFonts w:ascii="Segoe UI Light" w:hAnsi="Segoe UI Light" w:cs="Segoe UI Light"/>
          <w:b/>
          <w:bCs/>
          <w:sz w:val="28"/>
          <w:szCs w:val="28"/>
        </w:rPr>
      </w:pPr>
      <w:r w:rsidRPr="00C96033">
        <w:rPr>
          <w:rFonts w:ascii="Segoe UI Light" w:hAnsi="Segoe UI Light" w:cs="Segoe UI Light"/>
          <w:b/>
          <w:bCs/>
          <w:sz w:val="28"/>
          <w:szCs w:val="28"/>
        </w:rPr>
        <w:t xml:space="preserve">Q Can </w:t>
      </w:r>
      <w:r w:rsidR="00165B91" w:rsidRPr="00C96033">
        <w:rPr>
          <w:rFonts w:ascii="Segoe UI Light" w:hAnsi="Segoe UI Light" w:cs="Segoe UI Light"/>
          <w:b/>
          <w:bCs/>
          <w:sz w:val="28"/>
          <w:szCs w:val="28"/>
        </w:rPr>
        <w:t>we use Split-T Gallery Panels at the end of a run on Terrace?</w:t>
      </w:r>
    </w:p>
    <w:p w14:paraId="1F9B4D9A" w14:textId="049B5FC8" w:rsidR="00B20B50" w:rsidRPr="00C96033" w:rsidRDefault="00B20B50" w:rsidP="00B20B50">
      <w:pPr>
        <w:spacing w:after="0" w:line="240" w:lineRule="auto"/>
        <w:rPr>
          <w:rFonts w:ascii="Segoe UI Light" w:hAnsi="Segoe UI Light" w:cs="Segoe UI Light"/>
          <w:sz w:val="28"/>
          <w:szCs w:val="28"/>
        </w:rPr>
      </w:pPr>
      <w:r w:rsidRPr="00C96033">
        <w:rPr>
          <w:rFonts w:ascii="Segoe UI Light" w:hAnsi="Segoe UI Light" w:cs="Segoe UI Light"/>
          <w:sz w:val="28"/>
          <w:szCs w:val="28"/>
        </w:rPr>
        <w:t xml:space="preserve">A </w:t>
      </w:r>
      <w:r w:rsidR="00165B91" w:rsidRPr="00C96033">
        <w:rPr>
          <w:rFonts w:ascii="Segoe UI Light" w:hAnsi="Segoe UI Light" w:cs="Segoe UI Light"/>
          <w:sz w:val="28"/>
          <w:szCs w:val="28"/>
        </w:rPr>
        <w:t xml:space="preserve">Yes, we now have a connector kit that allows </w:t>
      </w:r>
      <w:r w:rsidR="008433C4">
        <w:rPr>
          <w:rFonts w:ascii="Segoe UI Light" w:hAnsi="Segoe UI Light" w:cs="Segoe UI Light"/>
          <w:sz w:val="28"/>
          <w:szCs w:val="28"/>
        </w:rPr>
        <w:t>S</w:t>
      </w:r>
      <w:r w:rsidR="00165B91" w:rsidRPr="00C96033">
        <w:rPr>
          <w:rFonts w:ascii="Segoe UI Light" w:hAnsi="Segoe UI Light" w:cs="Segoe UI Light"/>
          <w:sz w:val="28"/>
          <w:szCs w:val="28"/>
        </w:rPr>
        <w:t xml:space="preserve">plit Gallery Panels to be used </w:t>
      </w:r>
      <w:r w:rsidR="00BE5654" w:rsidRPr="00C96033">
        <w:rPr>
          <w:rFonts w:ascii="Segoe UI Light" w:hAnsi="Segoe UI Light" w:cs="Segoe UI Light"/>
          <w:sz w:val="28"/>
          <w:szCs w:val="28"/>
        </w:rPr>
        <w:t>on</w:t>
      </w:r>
      <w:r w:rsidR="00165B91" w:rsidRPr="00C96033">
        <w:rPr>
          <w:rFonts w:ascii="Segoe UI Light" w:hAnsi="Segoe UI Light" w:cs="Segoe UI Light"/>
          <w:sz w:val="28"/>
          <w:szCs w:val="28"/>
        </w:rPr>
        <w:t xml:space="preserve"> Terrace end-of-run</w:t>
      </w:r>
      <w:r w:rsidR="00BE5654" w:rsidRPr="00C96033">
        <w:rPr>
          <w:rFonts w:ascii="Segoe UI Light" w:hAnsi="Segoe UI Light" w:cs="Segoe UI Light"/>
          <w:sz w:val="28"/>
          <w:szCs w:val="28"/>
        </w:rPr>
        <w:t xml:space="preserve"> applications.</w:t>
      </w:r>
    </w:p>
    <w:p w14:paraId="1673CA2C" w14:textId="731FBBFE" w:rsidR="00165B91" w:rsidRPr="00C96033" w:rsidRDefault="00165B91" w:rsidP="00B20B50">
      <w:pPr>
        <w:spacing w:after="0" w:line="240" w:lineRule="auto"/>
        <w:rPr>
          <w:rFonts w:ascii="Segoe UI Light" w:hAnsi="Segoe UI Light" w:cs="Segoe UI Light"/>
          <w:sz w:val="28"/>
          <w:szCs w:val="28"/>
        </w:rPr>
      </w:pPr>
    </w:p>
    <w:p w14:paraId="672A1B4F" w14:textId="5BFA1A2D" w:rsidR="00165B91" w:rsidRPr="00C96033" w:rsidRDefault="00165B91" w:rsidP="00165B91">
      <w:pPr>
        <w:spacing w:after="0" w:line="240" w:lineRule="auto"/>
        <w:rPr>
          <w:rFonts w:ascii="Segoe UI Light" w:hAnsi="Segoe UI Light" w:cs="Segoe UI Light"/>
          <w:b/>
          <w:bCs/>
          <w:sz w:val="28"/>
          <w:szCs w:val="28"/>
        </w:rPr>
      </w:pPr>
      <w:r w:rsidRPr="00C96033">
        <w:rPr>
          <w:rFonts w:ascii="Segoe UI Light" w:hAnsi="Segoe UI Light" w:cs="Segoe UI Light"/>
          <w:b/>
          <w:bCs/>
          <w:sz w:val="28"/>
          <w:szCs w:val="28"/>
        </w:rPr>
        <w:t xml:space="preserve">Q </w:t>
      </w:r>
      <w:r w:rsidRPr="00C96033">
        <w:rPr>
          <w:rFonts w:ascii="Segoe UI Light" w:hAnsi="Segoe UI Light" w:cs="Segoe UI Light"/>
          <w:b/>
          <w:bCs/>
          <w:sz w:val="28"/>
          <w:szCs w:val="28"/>
        </w:rPr>
        <w:t>What heights of integrated glass are available on Gallery Panels?</w:t>
      </w:r>
    </w:p>
    <w:p w14:paraId="237C0074" w14:textId="230CBFB2" w:rsidR="00165B91" w:rsidRPr="00C96033" w:rsidRDefault="00165B91" w:rsidP="00B20B50">
      <w:pPr>
        <w:spacing w:after="0" w:line="240" w:lineRule="auto"/>
        <w:rPr>
          <w:rFonts w:ascii="Segoe UI Light" w:hAnsi="Segoe UI Light" w:cs="Segoe UI Light"/>
          <w:sz w:val="28"/>
          <w:szCs w:val="28"/>
        </w:rPr>
      </w:pPr>
      <w:r w:rsidRPr="00C96033">
        <w:rPr>
          <w:rFonts w:ascii="Segoe UI Light" w:hAnsi="Segoe UI Light" w:cs="Segoe UI Light"/>
          <w:sz w:val="28"/>
          <w:szCs w:val="28"/>
        </w:rPr>
        <w:t xml:space="preserve">A </w:t>
      </w:r>
      <w:r w:rsidRPr="00C96033">
        <w:rPr>
          <w:rFonts w:ascii="Segoe UI Light" w:hAnsi="Segoe UI Light" w:cs="Segoe UI Light"/>
          <w:sz w:val="28"/>
          <w:szCs w:val="28"/>
        </w:rPr>
        <w:t xml:space="preserve">7.5”, </w:t>
      </w:r>
      <w:r w:rsidRPr="00F3560B">
        <w:rPr>
          <w:rFonts w:ascii="Segoe UI Light" w:hAnsi="Segoe UI Light" w:cs="Segoe UI Light"/>
          <w:b/>
          <w:bCs/>
          <w:sz w:val="28"/>
          <w:szCs w:val="28"/>
        </w:rPr>
        <w:t>13”</w:t>
      </w:r>
      <w:r w:rsidRPr="00C96033">
        <w:rPr>
          <w:rFonts w:ascii="Segoe UI Light" w:hAnsi="Segoe UI Light" w:cs="Segoe UI Light"/>
          <w:sz w:val="28"/>
          <w:szCs w:val="28"/>
        </w:rPr>
        <w:t xml:space="preserve">, and </w:t>
      </w:r>
      <w:r w:rsidRPr="00F3560B">
        <w:rPr>
          <w:rFonts w:ascii="Segoe UI Light" w:hAnsi="Segoe UI Light" w:cs="Segoe UI Light"/>
          <w:b/>
          <w:bCs/>
          <w:sz w:val="28"/>
          <w:szCs w:val="28"/>
        </w:rPr>
        <w:t>15”H</w:t>
      </w:r>
      <w:r w:rsidRPr="00C96033">
        <w:rPr>
          <w:rFonts w:ascii="Segoe UI Light" w:hAnsi="Segoe UI Light" w:cs="Segoe UI Light"/>
          <w:sz w:val="28"/>
          <w:szCs w:val="28"/>
        </w:rPr>
        <w:t xml:space="preserve"> glass</w:t>
      </w:r>
      <w:r w:rsidRPr="00C96033">
        <w:rPr>
          <w:rFonts w:ascii="Segoe UI Light" w:hAnsi="Segoe UI Light" w:cs="Segoe UI Light"/>
          <w:sz w:val="28"/>
          <w:szCs w:val="28"/>
        </w:rPr>
        <w:t xml:space="preserve"> </w:t>
      </w:r>
      <w:r w:rsidRPr="00C96033">
        <w:rPr>
          <w:rFonts w:ascii="Segoe UI Light" w:hAnsi="Segoe UI Light" w:cs="Segoe UI Light"/>
          <w:sz w:val="28"/>
          <w:szCs w:val="28"/>
        </w:rPr>
        <w:t>models are now available.</w:t>
      </w:r>
    </w:p>
    <w:p w14:paraId="3B22E29C" w14:textId="445C576F" w:rsidR="00165B91" w:rsidRPr="00C96033" w:rsidRDefault="00165B91" w:rsidP="00B20B50">
      <w:pPr>
        <w:spacing w:after="0" w:line="240" w:lineRule="auto"/>
        <w:rPr>
          <w:rFonts w:ascii="Segoe UI Light" w:hAnsi="Segoe UI Light" w:cs="Segoe UI Light"/>
          <w:sz w:val="28"/>
          <w:szCs w:val="28"/>
        </w:rPr>
      </w:pPr>
    </w:p>
    <w:p w14:paraId="162EC078" w14:textId="77777777" w:rsidR="00165B91" w:rsidRPr="00C96033" w:rsidRDefault="00165B91" w:rsidP="00165B91">
      <w:pPr>
        <w:spacing w:after="0" w:line="240" w:lineRule="auto"/>
        <w:rPr>
          <w:rFonts w:ascii="Segoe UI Light" w:hAnsi="Segoe UI Light" w:cs="Segoe UI Light"/>
          <w:b/>
          <w:bCs/>
          <w:sz w:val="28"/>
          <w:szCs w:val="28"/>
        </w:rPr>
      </w:pPr>
      <w:r w:rsidRPr="00C96033">
        <w:rPr>
          <w:rFonts w:ascii="Segoe UI Light" w:hAnsi="Segoe UI Light" w:cs="Segoe UI Light"/>
          <w:b/>
          <w:bCs/>
          <w:sz w:val="28"/>
          <w:szCs w:val="28"/>
        </w:rPr>
        <w:t xml:space="preserve">Q What glass finishes are available for the integrated glass option? </w:t>
      </w:r>
    </w:p>
    <w:p w14:paraId="25931238" w14:textId="5651E26C" w:rsidR="00165B91" w:rsidRDefault="00165B91" w:rsidP="00B20B50">
      <w:pPr>
        <w:spacing w:after="0" w:line="240" w:lineRule="auto"/>
        <w:rPr>
          <w:rFonts w:ascii="Segoe UI Light" w:hAnsi="Segoe UI Light" w:cs="Segoe UI Light"/>
          <w:sz w:val="28"/>
          <w:szCs w:val="28"/>
        </w:rPr>
      </w:pPr>
      <w:r w:rsidRPr="00C96033">
        <w:rPr>
          <w:rFonts w:ascii="Segoe UI Light" w:hAnsi="Segoe UI Light" w:cs="Segoe UI Light"/>
          <w:sz w:val="28"/>
          <w:szCs w:val="28"/>
        </w:rPr>
        <w:t xml:space="preserve">A Standard glass options include clear, frosted, and smoked. </w:t>
      </w:r>
    </w:p>
    <w:p w14:paraId="1E68301D" w14:textId="1E0A8B13" w:rsidR="00C96033" w:rsidRDefault="00C96033" w:rsidP="00B20B50">
      <w:pPr>
        <w:spacing w:after="0" w:line="240" w:lineRule="auto"/>
        <w:rPr>
          <w:rFonts w:ascii="Segoe UI Light" w:hAnsi="Segoe UI Light" w:cs="Segoe UI Light"/>
          <w:sz w:val="28"/>
          <w:szCs w:val="28"/>
        </w:rPr>
      </w:pPr>
    </w:p>
    <w:p w14:paraId="54244640" w14:textId="0E039AB4" w:rsidR="00C96033" w:rsidRPr="00C96033" w:rsidRDefault="00C96033" w:rsidP="00C96033">
      <w:pPr>
        <w:spacing w:after="0" w:line="240" w:lineRule="auto"/>
        <w:rPr>
          <w:rFonts w:ascii="Segoe UI Light" w:hAnsi="Segoe UI Light" w:cs="Segoe UI Light"/>
          <w:b/>
          <w:bCs/>
          <w:sz w:val="28"/>
          <w:szCs w:val="28"/>
        </w:rPr>
      </w:pPr>
      <w:r w:rsidRPr="00C96033">
        <w:rPr>
          <w:rFonts w:ascii="Segoe UI Light" w:hAnsi="Segoe UI Light" w:cs="Segoe UI Light"/>
          <w:b/>
          <w:bCs/>
          <w:sz w:val="28"/>
          <w:szCs w:val="28"/>
        </w:rPr>
        <w:t xml:space="preserve">Q </w:t>
      </w:r>
      <w:r>
        <w:rPr>
          <w:rFonts w:ascii="Segoe UI Light" w:hAnsi="Segoe UI Light" w:cs="Segoe UI Light"/>
          <w:b/>
          <w:bCs/>
          <w:sz w:val="28"/>
          <w:szCs w:val="28"/>
        </w:rPr>
        <w:t xml:space="preserve">What is the difference between Standard Gallery panels and </w:t>
      </w:r>
      <w:r w:rsidR="00022937">
        <w:rPr>
          <w:rFonts w:ascii="Segoe UI Light" w:hAnsi="Segoe UI Light" w:cs="Segoe UI Light"/>
          <w:b/>
          <w:bCs/>
          <w:sz w:val="28"/>
          <w:szCs w:val="28"/>
        </w:rPr>
        <w:t xml:space="preserve">the new </w:t>
      </w:r>
      <w:r>
        <w:rPr>
          <w:rFonts w:ascii="Segoe UI Light" w:hAnsi="Segoe UI Light" w:cs="Segoe UI Light"/>
          <w:b/>
          <w:bCs/>
          <w:sz w:val="28"/>
          <w:szCs w:val="28"/>
        </w:rPr>
        <w:t>Gallery-to-Gallery panels?</w:t>
      </w:r>
      <w:r w:rsidRPr="00C96033">
        <w:rPr>
          <w:rFonts w:ascii="Segoe UI Light" w:hAnsi="Segoe UI Light" w:cs="Segoe UI Light"/>
          <w:b/>
          <w:bCs/>
          <w:sz w:val="28"/>
          <w:szCs w:val="28"/>
        </w:rPr>
        <w:t xml:space="preserve"> </w:t>
      </w:r>
    </w:p>
    <w:p w14:paraId="0EA7F86B" w14:textId="5E340CE3" w:rsidR="00C96033" w:rsidRPr="00C96033" w:rsidRDefault="00C96033" w:rsidP="00C96033">
      <w:pPr>
        <w:spacing w:after="0" w:line="240" w:lineRule="auto"/>
        <w:rPr>
          <w:rFonts w:ascii="Segoe UI Light" w:hAnsi="Segoe UI Light" w:cs="Segoe UI Light"/>
          <w:sz w:val="28"/>
          <w:szCs w:val="28"/>
        </w:rPr>
      </w:pPr>
      <w:r w:rsidRPr="00C96033">
        <w:rPr>
          <w:rFonts w:ascii="Segoe UI Light" w:hAnsi="Segoe UI Light" w:cs="Segoe UI Light"/>
          <w:sz w:val="28"/>
          <w:szCs w:val="28"/>
        </w:rPr>
        <w:t xml:space="preserve">A </w:t>
      </w:r>
      <w:r>
        <w:rPr>
          <w:rFonts w:ascii="Segoe UI Light" w:hAnsi="Segoe UI Light" w:cs="Segoe UI Light"/>
          <w:sz w:val="28"/>
          <w:szCs w:val="28"/>
        </w:rPr>
        <w:t xml:space="preserve">Standard Gallery panels attach to Frame &amp; Tile or Benching systems as an Intermediate or End of Run application. Dimensions align with standard panel heights and widths, and integrated glass must be specified 3” narrower than the panel. Gallery-to-Gallery panels connect </w:t>
      </w:r>
      <w:r w:rsidRPr="008149F3">
        <w:rPr>
          <w:rFonts w:ascii="Segoe UI Light" w:hAnsi="Segoe UI Light" w:cs="Segoe UI Light"/>
          <w:b/>
          <w:bCs/>
          <w:sz w:val="28"/>
          <w:szCs w:val="28"/>
        </w:rPr>
        <w:t>ONLY</w:t>
      </w:r>
      <w:r>
        <w:rPr>
          <w:rFonts w:ascii="Segoe UI Light" w:hAnsi="Segoe UI Light" w:cs="Segoe UI Light"/>
          <w:sz w:val="28"/>
          <w:szCs w:val="28"/>
        </w:rPr>
        <w:t xml:space="preserve"> to </w:t>
      </w:r>
      <w:r w:rsidR="00D60177">
        <w:rPr>
          <w:rFonts w:ascii="Segoe UI Light" w:hAnsi="Segoe UI Light" w:cs="Segoe UI Light"/>
          <w:sz w:val="28"/>
          <w:szCs w:val="28"/>
        </w:rPr>
        <w:t xml:space="preserve">Standard </w:t>
      </w:r>
      <w:r>
        <w:rPr>
          <w:rFonts w:ascii="Segoe UI Light" w:hAnsi="Segoe UI Light" w:cs="Segoe UI Light"/>
          <w:sz w:val="28"/>
          <w:szCs w:val="28"/>
        </w:rPr>
        <w:t xml:space="preserve">Gallery Panels in an L-, T-, or Nonsymmetrical T- condition. These panels </w:t>
      </w:r>
      <w:r w:rsidR="006953C7">
        <w:rPr>
          <w:rFonts w:ascii="Segoe UI Light" w:hAnsi="Segoe UI Light" w:cs="Segoe UI Light"/>
          <w:sz w:val="28"/>
          <w:szCs w:val="28"/>
        </w:rPr>
        <w:t xml:space="preserve">cap over the Standard Gallery panel and </w:t>
      </w:r>
      <w:r>
        <w:rPr>
          <w:rFonts w:ascii="Segoe UI Light" w:hAnsi="Segoe UI Light" w:cs="Segoe UI Light"/>
          <w:sz w:val="28"/>
          <w:szCs w:val="28"/>
        </w:rPr>
        <w:t xml:space="preserve">are </w:t>
      </w:r>
      <w:r w:rsidRPr="008149F3">
        <w:rPr>
          <w:rFonts w:ascii="Segoe UI Light" w:hAnsi="Segoe UI Light" w:cs="Segoe UI Light"/>
          <w:b/>
          <w:bCs/>
          <w:sz w:val="28"/>
          <w:szCs w:val="28"/>
        </w:rPr>
        <w:t>1-1/8” wider</w:t>
      </w:r>
      <w:r>
        <w:rPr>
          <w:rFonts w:ascii="Segoe UI Light" w:hAnsi="Segoe UI Light" w:cs="Segoe UI Light"/>
          <w:sz w:val="28"/>
          <w:szCs w:val="28"/>
        </w:rPr>
        <w:t xml:space="preserve"> than Standard Gallery panels to maintain true interior dimensions</w:t>
      </w:r>
      <w:r w:rsidR="006953C7">
        <w:rPr>
          <w:rFonts w:ascii="Segoe UI Light" w:hAnsi="Segoe UI Light" w:cs="Segoe UI Light"/>
          <w:sz w:val="28"/>
          <w:szCs w:val="28"/>
        </w:rPr>
        <w:t>. I</w:t>
      </w:r>
      <w:r>
        <w:rPr>
          <w:rFonts w:ascii="Segoe UI Light" w:hAnsi="Segoe UI Light" w:cs="Segoe UI Light"/>
          <w:sz w:val="28"/>
          <w:szCs w:val="28"/>
        </w:rPr>
        <w:t xml:space="preserve">ntegrated glass must be specified at the </w:t>
      </w:r>
      <w:r w:rsidRPr="008149F3">
        <w:rPr>
          <w:rFonts w:ascii="Segoe UI Light" w:hAnsi="Segoe UI Light" w:cs="Segoe UI Light"/>
          <w:b/>
          <w:bCs/>
          <w:sz w:val="28"/>
          <w:szCs w:val="28"/>
        </w:rPr>
        <w:t>same width</w:t>
      </w:r>
      <w:r>
        <w:rPr>
          <w:rFonts w:ascii="Segoe UI Light" w:hAnsi="Segoe UI Light" w:cs="Segoe UI Light"/>
          <w:sz w:val="28"/>
          <w:szCs w:val="28"/>
        </w:rPr>
        <w:t xml:space="preserve"> as the panel. </w:t>
      </w:r>
    </w:p>
    <w:p w14:paraId="1F9B4D9B" w14:textId="5C017704" w:rsidR="00B20B50" w:rsidRPr="00C96033" w:rsidRDefault="00B20B50" w:rsidP="003C2F35">
      <w:pPr>
        <w:spacing w:after="0" w:line="240" w:lineRule="auto"/>
        <w:rPr>
          <w:rFonts w:ascii="Segoe UI Light" w:hAnsi="Segoe UI Light" w:cs="Segoe UI Light"/>
          <w:sz w:val="28"/>
          <w:szCs w:val="28"/>
        </w:rPr>
      </w:pPr>
    </w:p>
    <w:p w14:paraId="0227B0FC" w14:textId="77777777" w:rsidR="00165B91" w:rsidRPr="00C96033" w:rsidRDefault="00165B91" w:rsidP="00165B91">
      <w:pPr>
        <w:spacing w:after="0" w:line="240" w:lineRule="auto"/>
        <w:rPr>
          <w:rFonts w:ascii="Segoe UI Light" w:hAnsi="Segoe UI Light" w:cs="Segoe UI Light"/>
          <w:b/>
          <w:bCs/>
          <w:sz w:val="28"/>
          <w:szCs w:val="28"/>
        </w:rPr>
      </w:pPr>
      <w:r w:rsidRPr="00C96033">
        <w:rPr>
          <w:rFonts w:ascii="Segoe UI Light" w:hAnsi="Segoe UI Light" w:cs="Segoe UI Light"/>
          <w:b/>
          <w:bCs/>
          <w:sz w:val="28"/>
          <w:szCs w:val="28"/>
        </w:rPr>
        <w:t xml:space="preserve">Q Can these new Gallery-to-Gallery panels be taller than the panels they attach to? </w:t>
      </w:r>
    </w:p>
    <w:p w14:paraId="47BD776F" w14:textId="05F22085" w:rsidR="00165B91" w:rsidRPr="00C96033" w:rsidRDefault="00165B91" w:rsidP="00165B91">
      <w:pPr>
        <w:spacing w:after="0" w:line="240" w:lineRule="auto"/>
        <w:rPr>
          <w:rFonts w:ascii="Segoe UI Light" w:hAnsi="Segoe UI Light" w:cs="Segoe UI Light"/>
          <w:sz w:val="28"/>
          <w:szCs w:val="28"/>
        </w:rPr>
      </w:pPr>
      <w:r w:rsidRPr="00C96033">
        <w:rPr>
          <w:rFonts w:ascii="Segoe UI Light" w:hAnsi="Segoe UI Light" w:cs="Segoe UI Light"/>
          <w:sz w:val="28"/>
          <w:szCs w:val="28"/>
        </w:rPr>
        <w:t xml:space="preserve">A No. Gallery-to-Gallery panels can be the </w:t>
      </w:r>
      <w:r w:rsidRPr="00C50AAC">
        <w:rPr>
          <w:rFonts w:ascii="Segoe UI Light" w:hAnsi="Segoe UI Light" w:cs="Segoe UI Light"/>
          <w:b/>
          <w:bCs/>
          <w:sz w:val="28"/>
          <w:szCs w:val="28"/>
        </w:rPr>
        <w:t>same height or shorter</w:t>
      </w:r>
      <w:r w:rsidRPr="00C96033">
        <w:rPr>
          <w:rFonts w:ascii="Segoe UI Light" w:hAnsi="Segoe UI Light" w:cs="Segoe UI Light"/>
          <w:sz w:val="28"/>
          <w:szCs w:val="28"/>
        </w:rPr>
        <w:t xml:space="preserve"> than the panels they connect to. If taller panels are needed, </w:t>
      </w:r>
      <w:r w:rsidR="0018465C">
        <w:rPr>
          <w:rFonts w:ascii="Segoe UI Light" w:hAnsi="Segoe UI Light" w:cs="Segoe UI Light"/>
          <w:sz w:val="28"/>
          <w:szCs w:val="28"/>
        </w:rPr>
        <w:t xml:space="preserve">contact </w:t>
      </w:r>
      <w:r w:rsidRPr="00C96033">
        <w:rPr>
          <w:rFonts w:ascii="Segoe UI Light" w:hAnsi="Segoe UI Light" w:cs="Segoe UI Light"/>
          <w:sz w:val="28"/>
          <w:szCs w:val="28"/>
        </w:rPr>
        <w:t xml:space="preserve">TPG </w:t>
      </w:r>
      <w:r w:rsidR="0018465C">
        <w:rPr>
          <w:rFonts w:ascii="Segoe UI Light" w:hAnsi="Segoe UI Light" w:cs="Segoe UI Light"/>
          <w:sz w:val="28"/>
          <w:szCs w:val="28"/>
        </w:rPr>
        <w:t>for</w:t>
      </w:r>
      <w:r w:rsidRPr="00C96033">
        <w:rPr>
          <w:rFonts w:ascii="Segoe UI Light" w:hAnsi="Segoe UI Light" w:cs="Segoe UI Light"/>
          <w:sz w:val="28"/>
          <w:szCs w:val="28"/>
        </w:rPr>
        <w:t xml:space="preserve"> a custom solution. </w:t>
      </w:r>
    </w:p>
    <w:p w14:paraId="28CAABA5" w14:textId="77777777" w:rsidR="00165B91" w:rsidRPr="00C96033" w:rsidRDefault="00165B91" w:rsidP="003C2F35">
      <w:pPr>
        <w:spacing w:after="0" w:line="240" w:lineRule="auto"/>
        <w:rPr>
          <w:rFonts w:ascii="Segoe UI Light" w:hAnsi="Segoe UI Light" w:cs="Segoe UI Light"/>
          <w:sz w:val="28"/>
          <w:szCs w:val="28"/>
        </w:rPr>
      </w:pPr>
    </w:p>
    <w:p w14:paraId="1F9B4D9C" w14:textId="4F60F69C" w:rsidR="00B20B50" w:rsidRPr="00C96033" w:rsidRDefault="00B20B50" w:rsidP="00B20B50">
      <w:pPr>
        <w:spacing w:after="0" w:line="240" w:lineRule="auto"/>
        <w:rPr>
          <w:rFonts w:ascii="Segoe UI Light" w:hAnsi="Segoe UI Light" w:cs="Segoe UI Light"/>
          <w:b/>
          <w:bCs/>
          <w:sz w:val="28"/>
          <w:szCs w:val="28"/>
        </w:rPr>
      </w:pPr>
      <w:r w:rsidRPr="00C96033">
        <w:rPr>
          <w:rFonts w:ascii="Segoe UI Light" w:hAnsi="Segoe UI Light" w:cs="Segoe UI Light"/>
          <w:b/>
          <w:bCs/>
          <w:sz w:val="28"/>
          <w:szCs w:val="28"/>
        </w:rPr>
        <w:t xml:space="preserve">Q What are the </w:t>
      </w:r>
      <w:r w:rsidR="00165B91" w:rsidRPr="00C96033">
        <w:rPr>
          <w:rFonts w:ascii="Segoe UI Light" w:hAnsi="Segoe UI Light" w:cs="Segoe UI Light"/>
          <w:b/>
          <w:bCs/>
          <w:sz w:val="28"/>
          <w:szCs w:val="28"/>
        </w:rPr>
        <w:t>new</w:t>
      </w:r>
      <w:r w:rsidRPr="00C96033">
        <w:rPr>
          <w:rFonts w:ascii="Segoe UI Light" w:hAnsi="Segoe UI Light" w:cs="Segoe UI Light"/>
          <w:b/>
          <w:bCs/>
          <w:sz w:val="28"/>
          <w:szCs w:val="28"/>
        </w:rPr>
        <w:t xml:space="preserve"> </w:t>
      </w:r>
      <w:r w:rsidR="00C96033">
        <w:rPr>
          <w:rFonts w:ascii="Segoe UI Light" w:hAnsi="Segoe UI Light" w:cs="Segoe UI Light"/>
          <w:b/>
          <w:bCs/>
          <w:sz w:val="28"/>
          <w:szCs w:val="28"/>
        </w:rPr>
        <w:t>G</w:t>
      </w:r>
      <w:r w:rsidRPr="00C96033">
        <w:rPr>
          <w:rFonts w:ascii="Segoe UI Light" w:hAnsi="Segoe UI Light" w:cs="Segoe UI Light"/>
          <w:b/>
          <w:bCs/>
          <w:sz w:val="28"/>
          <w:szCs w:val="28"/>
        </w:rPr>
        <w:t>allery</w:t>
      </w:r>
      <w:r w:rsidR="00C96033">
        <w:rPr>
          <w:rFonts w:ascii="Segoe UI Light" w:hAnsi="Segoe UI Light" w:cs="Segoe UI Light"/>
          <w:b/>
          <w:bCs/>
          <w:sz w:val="28"/>
          <w:szCs w:val="28"/>
        </w:rPr>
        <w:t>-to-Gallery</w:t>
      </w:r>
      <w:r w:rsidRPr="00C96033">
        <w:rPr>
          <w:rFonts w:ascii="Segoe UI Light" w:hAnsi="Segoe UI Light" w:cs="Segoe UI Light"/>
          <w:b/>
          <w:bCs/>
          <w:sz w:val="28"/>
          <w:szCs w:val="28"/>
        </w:rPr>
        <w:t xml:space="preserve"> </w:t>
      </w:r>
      <w:r w:rsidR="00C96033">
        <w:rPr>
          <w:rFonts w:ascii="Segoe UI Light" w:hAnsi="Segoe UI Light" w:cs="Segoe UI Light"/>
          <w:b/>
          <w:bCs/>
          <w:sz w:val="28"/>
          <w:szCs w:val="28"/>
        </w:rPr>
        <w:t>p</w:t>
      </w:r>
      <w:r w:rsidRPr="00C96033">
        <w:rPr>
          <w:rFonts w:ascii="Segoe UI Light" w:hAnsi="Segoe UI Light" w:cs="Segoe UI Light"/>
          <w:b/>
          <w:bCs/>
          <w:sz w:val="28"/>
          <w:szCs w:val="28"/>
        </w:rPr>
        <w:t xml:space="preserve">anel heights and widths? </w:t>
      </w:r>
    </w:p>
    <w:p w14:paraId="1F9B4D9E" w14:textId="445B83F5" w:rsidR="00B20B50" w:rsidRPr="00C96033" w:rsidRDefault="00B20B50" w:rsidP="00165B91">
      <w:pPr>
        <w:spacing w:after="0" w:line="240" w:lineRule="auto"/>
        <w:rPr>
          <w:rFonts w:ascii="Segoe UI Light" w:hAnsi="Segoe UI Light" w:cs="Segoe UI Light"/>
          <w:sz w:val="28"/>
          <w:szCs w:val="28"/>
        </w:rPr>
      </w:pPr>
      <w:r w:rsidRPr="00C96033">
        <w:rPr>
          <w:rFonts w:ascii="Segoe UI Light" w:hAnsi="Segoe UI Light" w:cs="Segoe UI Light"/>
          <w:sz w:val="28"/>
          <w:szCs w:val="28"/>
        </w:rPr>
        <w:t xml:space="preserve">A </w:t>
      </w:r>
      <w:r w:rsidR="001B260A" w:rsidRPr="00C96033">
        <w:rPr>
          <w:rFonts w:ascii="Segoe UI Light" w:hAnsi="Segoe UI Light" w:cs="Segoe UI Light"/>
          <w:sz w:val="28"/>
          <w:szCs w:val="28"/>
        </w:rPr>
        <w:t xml:space="preserve">Available </w:t>
      </w:r>
      <w:r w:rsidRPr="00C96033">
        <w:rPr>
          <w:rFonts w:ascii="Segoe UI Light" w:hAnsi="Segoe UI Light" w:cs="Segoe UI Light"/>
          <w:sz w:val="28"/>
          <w:szCs w:val="28"/>
        </w:rPr>
        <w:t xml:space="preserve">heights are 30", 42", 50", and 57". </w:t>
      </w:r>
      <w:r w:rsidR="00165B91" w:rsidRPr="00C96033">
        <w:rPr>
          <w:rFonts w:ascii="Segoe UI Light" w:hAnsi="Segoe UI Light" w:cs="Segoe UI Light"/>
          <w:sz w:val="28"/>
          <w:szCs w:val="28"/>
        </w:rPr>
        <w:t>Gallery-to-Gallery panel widths are available in 3” increments from 18W to 30W and in 6” increments from 30W to 78W</w:t>
      </w:r>
      <w:r w:rsidR="00D60177">
        <w:rPr>
          <w:rFonts w:ascii="Segoe UI Light" w:hAnsi="Segoe UI Light" w:cs="Segoe UI Light"/>
          <w:sz w:val="28"/>
          <w:szCs w:val="28"/>
        </w:rPr>
        <w:t xml:space="preserve">. True widths are 1-1/8” longer than the stated width, to maintain modular interior dimensions. </w:t>
      </w:r>
    </w:p>
    <w:p w14:paraId="1F9B4D9F" w14:textId="77777777" w:rsidR="00B20B50" w:rsidRPr="00C96033" w:rsidRDefault="00B20B50" w:rsidP="00B20B50">
      <w:pPr>
        <w:spacing w:after="0" w:line="240" w:lineRule="auto"/>
        <w:rPr>
          <w:rFonts w:ascii="Segoe UI Light" w:hAnsi="Segoe UI Light" w:cs="Segoe UI Light"/>
          <w:sz w:val="28"/>
          <w:szCs w:val="28"/>
        </w:rPr>
      </w:pPr>
    </w:p>
    <w:p w14:paraId="1F9B4DA0" w14:textId="44BD58A5" w:rsidR="00BB2BBE" w:rsidRPr="00C96033" w:rsidRDefault="00BB2BBE" w:rsidP="00BB2BBE">
      <w:pPr>
        <w:spacing w:after="0" w:line="240" w:lineRule="auto"/>
        <w:rPr>
          <w:rFonts w:ascii="Segoe UI Light" w:hAnsi="Segoe UI Light" w:cs="Segoe UI Light"/>
          <w:b/>
          <w:bCs/>
          <w:sz w:val="28"/>
          <w:szCs w:val="28"/>
        </w:rPr>
      </w:pPr>
      <w:r w:rsidRPr="00C96033">
        <w:rPr>
          <w:rFonts w:ascii="Segoe UI Light" w:hAnsi="Segoe UI Light" w:cs="Segoe UI Light"/>
          <w:b/>
          <w:bCs/>
          <w:sz w:val="28"/>
          <w:szCs w:val="28"/>
        </w:rPr>
        <w:t>Q Wh</w:t>
      </w:r>
      <w:r w:rsidR="00605754">
        <w:rPr>
          <w:rFonts w:ascii="Segoe UI Light" w:hAnsi="Segoe UI Light" w:cs="Segoe UI Light"/>
          <w:b/>
          <w:bCs/>
          <w:sz w:val="28"/>
          <w:szCs w:val="28"/>
        </w:rPr>
        <w:t>a</w:t>
      </w:r>
      <w:r w:rsidRPr="00C96033">
        <w:rPr>
          <w:rFonts w:ascii="Segoe UI Light" w:hAnsi="Segoe UI Light" w:cs="Segoe UI Light"/>
          <w:b/>
          <w:bCs/>
          <w:sz w:val="28"/>
          <w:szCs w:val="28"/>
        </w:rPr>
        <w:t xml:space="preserve">t connection options are available for </w:t>
      </w:r>
      <w:r w:rsidR="00165B91" w:rsidRPr="00C96033">
        <w:rPr>
          <w:rFonts w:ascii="Segoe UI Light" w:hAnsi="Segoe UI Light" w:cs="Segoe UI Light"/>
          <w:b/>
          <w:bCs/>
          <w:sz w:val="28"/>
          <w:szCs w:val="28"/>
        </w:rPr>
        <w:t>these new</w:t>
      </w:r>
      <w:r w:rsidRPr="00C96033">
        <w:rPr>
          <w:rFonts w:ascii="Segoe UI Light" w:hAnsi="Segoe UI Light" w:cs="Segoe UI Light"/>
          <w:b/>
          <w:bCs/>
          <w:sz w:val="28"/>
          <w:szCs w:val="28"/>
        </w:rPr>
        <w:t xml:space="preserve"> panels? </w:t>
      </w:r>
    </w:p>
    <w:p w14:paraId="0D0E1D58" w14:textId="77777777" w:rsidR="008B595C" w:rsidRDefault="00BB2BBE" w:rsidP="00BB2BBE">
      <w:pPr>
        <w:spacing w:after="0" w:line="240" w:lineRule="auto"/>
        <w:rPr>
          <w:rFonts w:ascii="Segoe UI Light" w:hAnsi="Segoe UI Light" w:cs="Segoe UI Light"/>
          <w:sz w:val="28"/>
          <w:szCs w:val="28"/>
        </w:rPr>
      </w:pPr>
      <w:r w:rsidRPr="00C96033">
        <w:rPr>
          <w:rFonts w:ascii="Segoe UI Light" w:hAnsi="Segoe UI Light" w:cs="Segoe UI Light"/>
          <w:sz w:val="28"/>
          <w:szCs w:val="28"/>
        </w:rPr>
        <w:t>A Gallery</w:t>
      </w:r>
      <w:r w:rsidR="00165B91" w:rsidRPr="00C96033">
        <w:rPr>
          <w:rFonts w:ascii="Segoe UI Light" w:hAnsi="Segoe UI Light" w:cs="Segoe UI Light"/>
          <w:sz w:val="28"/>
          <w:szCs w:val="28"/>
        </w:rPr>
        <w:t>-to-Gallery</w:t>
      </w:r>
      <w:r w:rsidRPr="00C96033">
        <w:rPr>
          <w:rFonts w:ascii="Segoe UI Light" w:hAnsi="Segoe UI Light" w:cs="Segoe UI Light"/>
          <w:sz w:val="28"/>
          <w:szCs w:val="28"/>
        </w:rPr>
        <w:t xml:space="preserve"> panels can </w:t>
      </w:r>
      <w:r w:rsidR="00165B91" w:rsidRPr="001A572C">
        <w:rPr>
          <w:rFonts w:ascii="Segoe UI Light" w:hAnsi="Segoe UI Light" w:cs="Segoe UI Light"/>
          <w:b/>
          <w:bCs/>
          <w:sz w:val="28"/>
          <w:szCs w:val="28"/>
        </w:rPr>
        <w:t>ONLY</w:t>
      </w:r>
      <w:r w:rsidR="00165B91" w:rsidRPr="00C96033">
        <w:rPr>
          <w:rFonts w:ascii="Segoe UI Light" w:hAnsi="Segoe UI Light" w:cs="Segoe UI Light"/>
          <w:sz w:val="28"/>
          <w:szCs w:val="28"/>
        </w:rPr>
        <w:t xml:space="preserve"> </w:t>
      </w:r>
      <w:r w:rsidRPr="00C96033">
        <w:rPr>
          <w:rFonts w:ascii="Segoe UI Light" w:hAnsi="Segoe UI Light" w:cs="Segoe UI Light"/>
          <w:sz w:val="28"/>
          <w:szCs w:val="28"/>
        </w:rPr>
        <w:t xml:space="preserve">be attached to </w:t>
      </w:r>
      <w:r w:rsidR="00605754">
        <w:rPr>
          <w:rFonts w:ascii="Segoe UI Light" w:hAnsi="Segoe UI Light" w:cs="Segoe UI Light"/>
          <w:sz w:val="28"/>
          <w:szCs w:val="28"/>
        </w:rPr>
        <w:t xml:space="preserve">Standard </w:t>
      </w:r>
      <w:r w:rsidR="00165B91" w:rsidRPr="00C96033">
        <w:rPr>
          <w:rFonts w:ascii="Segoe UI Light" w:hAnsi="Segoe UI Light" w:cs="Segoe UI Light"/>
          <w:sz w:val="28"/>
          <w:szCs w:val="28"/>
        </w:rPr>
        <w:t xml:space="preserve">Gallery </w:t>
      </w:r>
      <w:r w:rsidR="00C96033">
        <w:rPr>
          <w:rFonts w:ascii="Segoe UI Light" w:hAnsi="Segoe UI Light" w:cs="Segoe UI Light"/>
          <w:sz w:val="28"/>
          <w:szCs w:val="28"/>
        </w:rPr>
        <w:t>P</w:t>
      </w:r>
      <w:r w:rsidR="00165B91" w:rsidRPr="00C96033">
        <w:rPr>
          <w:rFonts w:ascii="Segoe UI Light" w:hAnsi="Segoe UI Light" w:cs="Segoe UI Light"/>
          <w:sz w:val="28"/>
          <w:szCs w:val="28"/>
        </w:rPr>
        <w:t>anels.</w:t>
      </w:r>
    </w:p>
    <w:p w14:paraId="178D3BEB" w14:textId="77777777" w:rsidR="008B595C" w:rsidRDefault="008B595C" w:rsidP="00BB2BBE">
      <w:pPr>
        <w:spacing w:after="0" w:line="240" w:lineRule="auto"/>
        <w:rPr>
          <w:rFonts w:ascii="Segoe UI Light" w:hAnsi="Segoe UI Light" w:cs="Segoe UI Light"/>
          <w:sz w:val="28"/>
          <w:szCs w:val="28"/>
        </w:rPr>
      </w:pPr>
    </w:p>
    <w:p w14:paraId="20407187" w14:textId="5199A194" w:rsidR="008B595C" w:rsidRPr="00C96033" w:rsidRDefault="008B595C" w:rsidP="008B595C">
      <w:pPr>
        <w:spacing w:after="0" w:line="240" w:lineRule="auto"/>
        <w:rPr>
          <w:rFonts w:ascii="Segoe UI Light" w:hAnsi="Segoe UI Light" w:cs="Segoe UI Light"/>
          <w:b/>
          <w:bCs/>
          <w:sz w:val="28"/>
          <w:szCs w:val="28"/>
        </w:rPr>
      </w:pPr>
      <w:r w:rsidRPr="00C96033">
        <w:rPr>
          <w:rFonts w:ascii="Segoe UI Light" w:hAnsi="Segoe UI Light" w:cs="Segoe UI Light"/>
          <w:b/>
          <w:bCs/>
          <w:sz w:val="28"/>
          <w:szCs w:val="28"/>
        </w:rPr>
        <w:t xml:space="preserve">Q </w:t>
      </w:r>
      <w:r>
        <w:rPr>
          <w:rFonts w:ascii="Segoe UI Light" w:hAnsi="Segoe UI Light" w:cs="Segoe UI Light"/>
          <w:b/>
          <w:bCs/>
          <w:sz w:val="28"/>
          <w:szCs w:val="28"/>
        </w:rPr>
        <w:t>Are the connectors visible?</w:t>
      </w:r>
      <w:r w:rsidRPr="00C96033">
        <w:rPr>
          <w:rFonts w:ascii="Segoe UI Light" w:hAnsi="Segoe UI Light" w:cs="Segoe UI Light"/>
          <w:b/>
          <w:bCs/>
          <w:sz w:val="28"/>
          <w:szCs w:val="28"/>
        </w:rPr>
        <w:t xml:space="preserve"> </w:t>
      </w:r>
    </w:p>
    <w:p w14:paraId="1F9B4DA1" w14:textId="346E73E1" w:rsidR="00BB2BBE" w:rsidRPr="00C96033" w:rsidRDefault="008B595C" w:rsidP="008B595C">
      <w:pPr>
        <w:spacing w:after="0" w:line="240" w:lineRule="auto"/>
        <w:rPr>
          <w:rFonts w:ascii="Segoe UI Light" w:hAnsi="Segoe UI Light" w:cs="Segoe UI Light"/>
          <w:sz w:val="28"/>
          <w:szCs w:val="28"/>
        </w:rPr>
      </w:pPr>
      <w:r w:rsidRPr="00C96033">
        <w:rPr>
          <w:rFonts w:ascii="Segoe UI Light" w:hAnsi="Segoe UI Light" w:cs="Segoe UI Light"/>
          <w:sz w:val="28"/>
          <w:szCs w:val="28"/>
        </w:rPr>
        <w:t xml:space="preserve">A </w:t>
      </w:r>
      <w:r>
        <w:rPr>
          <w:rFonts w:ascii="Segoe UI Light" w:hAnsi="Segoe UI Light" w:cs="Segoe UI Light"/>
          <w:sz w:val="28"/>
          <w:szCs w:val="28"/>
        </w:rPr>
        <w:t xml:space="preserve">Standard Gallery panels attach to Frame &amp; Tile and Benching platforms with hidden fasteners. Gallery-to-Gallery panels mount to Standard Gallery panels using an inset flat bracket that is hidden with a painted metal cover. This </w:t>
      </w:r>
      <w:r w:rsidR="001A572C">
        <w:rPr>
          <w:rFonts w:ascii="Segoe UI Light" w:hAnsi="Segoe UI Light" w:cs="Segoe UI Light"/>
          <w:sz w:val="28"/>
          <w:szCs w:val="28"/>
        </w:rPr>
        <w:t>cover</w:t>
      </w:r>
      <w:r>
        <w:rPr>
          <w:rFonts w:ascii="Segoe UI Light" w:hAnsi="Segoe UI Light" w:cs="Segoe UI Light"/>
          <w:sz w:val="28"/>
          <w:szCs w:val="28"/>
        </w:rPr>
        <w:t xml:space="preserve"> is only visible on the inside of the panel</w:t>
      </w:r>
      <w:r w:rsidR="001A572C">
        <w:rPr>
          <w:rFonts w:ascii="Segoe UI Light" w:hAnsi="Segoe UI Light" w:cs="Segoe UI Light"/>
          <w:sz w:val="28"/>
          <w:szCs w:val="28"/>
        </w:rPr>
        <w:t xml:space="preserve"> connection.</w:t>
      </w:r>
    </w:p>
    <w:p w14:paraId="1F9B4DA2" w14:textId="77777777" w:rsidR="00BB2BBE" w:rsidRPr="00C96033" w:rsidRDefault="00BB2BBE" w:rsidP="00BB2BBE">
      <w:pPr>
        <w:spacing w:after="0" w:line="240" w:lineRule="auto"/>
        <w:rPr>
          <w:rFonts w:ascii="Segoe UI Light" w:hAnsi="Segoe UI Light" w:cs="Segoe UI Light"/>
          <w:sz w:val="28"/>
          <w:szCs w:val="28"/>
        </w:rPr>
      </w:pPr>
    </w:p>
    <w:p w14:paraId="1F9B4DA3" w14:textId="0FF96A58" w:rsidR="00BB2BBE" w:rsidRPr="00C96033" w:rsidRDefault="00BB2BBE" w:rsidP="00BB2BBE">
      <w:pPr>
        <w:spacing w:after="0" w:line="240" w:lineRule="auto"/>
        <w:rPr>
          <w:rFonts w:ascii="Segoe UI Light" w:hAnsi="Segoe UI Light" w:cs="Segoe UI Light"/>
          <w:b/>
          <w:bCs/>
          <w:sz w:val="28"/>
          <w:szCs w:val="28"/>
        </w:rPr>
      </w:pPr>
      <w:r w:rsidRPr="00C96033">
        <w:rPr>
          <w:rFonts w:ascii="Segoe UI Light" w:hAnsi="Segoe UI Light" w:cs="Segoe UI Light"/>
          <w:b/>
          <w:bCs/>
          <w:sz w:val="28"/>
          <w:szCs w:val="28"/>
        </w:rPr>
        <w:t xml:space="preserve">Q </w:t>
      </w:r>
      <w:r w:rsidR="00165B91" w:rsidRPr="00C96033">
        <w:rPr>
          <w:rFonts w:ascii="Segoe UI Light" w:hAnsi="Segoe UI Light" w:cs="Segoe UI Light"/>
          <w:b/>
          <w:bCs/>
          <w:sz w:val="28"/>
          <w:szCs w:val="28"/>
        </w:rPr>
        <w:t xml:space="preserve">Do separate connectors need to be ordered to connect </w:t>
      </w:r>
      <w:r w:rsidR="00C96033">
        <w:rPr>
          <w:rFonts w:ascii="Segoe UI Light" w:hAnsi="Segoe UI Light" w:cs="Segoe UI Light"/>
          <w:b/>
          <w:bCs/>
          <w:sz w:val="28"/>
          <w:szCs w:val="28"/>
        </w:rPr>
        <w:t>Gallery-to-Gallery</w:t>
      </w:r>
      <w:r w:rsidR="00165B91" w:rsidRPr="00C96033">
        <w:rPr>
          <w:rFonts w:ascii="Segoe UI Light" w:hAnsi="Segoe UI Light" w:cs="Segoe UI Light"/>
          <w:b/>
          <w:bCs/>
          <w:sz w:val="28"/>
          <w:szCs w:val="28"/>
        </w:rPr>
        <w:t xml:space="preserve"> panels to Standard Gallery </w:t>
      </w:r>
      <w:r w:rsidR="00C96033">
        <w:rPr>
          <w:rFonts w:ascii="Segoe UI Light" w:hAnsi="Segoe UI Light" w:cs="Segoe UI Light"/>
          <w:b/>
          <w:bCs/>
          <w:sz w:val="28"/>
          <w:szCs w:val="28"/>
        </w:rPr>
        <w:t>p</w:t>
      </w:r>
      <w:r w:rsidR="00165B91" w:rsidRPr="00C96033">
        <w:rPr>
          <w:rFonts w:ascii="Segoe UI Light" w:hAnsi="Segoe UI Light" w:cs="Segoe UI Light"/>
          <w:b/>
          <w:bCs/>
          <w:sz w:val="28"/>
          <w:szCs w:val="28"/>
        </w:rPr>
        <w:t xml:space="preserve">anels? </w:t>
      </w:r>
    </w:p>
    <w:p w14:paraId="1F9B4DA4" w14:textId="38E98C80" w:rsidR="00BB2BBE" w:rsidRPr="00C96033" w:rsidRDefault="00BB2BBE" w:rsidP="00BB2BBE">
      <w:pPr>
        <w:spacing w:after="0" w:line="240" w:lineRule="auto"/>
        <w:rPr>
          <w:rFonts w:ascii="Segoe UI Light" w:hAnsi="Segoe UI Light" w:cs="Segoe UI Light"/>
          <w:sz w:val="28"/>
          <w:szCs w:val="28"/>
        </w:rPr>
      </w:pPr>
      <w:r w:rsidRPr="00C96033">
        <w:rPr>
          <w:rFonts w:ascii="Segoe UI Light" w:hAnsi="Segoe UI Light" w:cs="Segoe UI Light"/>
          <w:sz w:val="28"/>
          <w:szCs w:val="28"/>
        </w:rPr>
        <w:t xml:space="preserve">A </w:t>
      </w:r>
      <w:r w:rsidR="00165B91" w:rsidRPr="00C96033">
        <w:rPr>
          <w:rFonts w:ascii="Segoe UI Light" w:hAnsi="Segoe UI Light" w:cs="Segoe UI Light"/>
          <w:sz w:val="28"/>
          <w:szCs w:val="28"/>
        </w:rPr>
        <w:t xml:space="preserve">No, the connection hardware is integrated into the </w:t>
      </w:r>
      <w:r w:rsidR="00605754">
        <w:rPr>
          <w:rFonts w:ascii="Segoe UI Light" w:hAnsi="Segoe UI Light" w:cs="Segoe UI Light"/>
          <w:sz w:val="28"/>
          <w:szCs w:val="28"/>
        </w:rPr>
        <w:t xml:space="preserve">Gallery-to-Gallery </w:t>
      </w:r>
      <w:r w:rsidR="00165B91" w:rsidRPr="00C96033">
        <w:rPr>
          <w:rFonts w:ascii="Segoe UI Light" w:hAnsi="Segoe UI Light" w:cs="Segoe UI Light"/>
          <w:sz w:val="28"/>
          <w:szCs w:val="28"/>
        </w:rPr>
        <w:t xml:space="preserve">panel and ships with the panel model. However, the </w:t>
      </w:r>
      <w:r w:rsidR="00165B91" w:rsidRPr="00376640">
        <w:rPr>
          <w:rFonts w:ascii="Segoe UI Light" w:hAnsi="Segoe UI Light" w:cs="Segoe UI Light"/>
          <w:b/>
          <w:bCs/>
          <w:sz w:val="28"/>
          <w:szCs w:val="28"/>
        </w:rPr>
        <w:t>installation template GTEMP must be ordered</w:t>
      </w:r>
      <w:r w:rsidR="00165B91" w:rsidRPr="00C96033">
        <w:rPr>
          <w:rFonts w:ascii="Segoe UI Light" w:hAnsi="Segoe UI Light" w:cs="Segoe UI Light"/>
          <w:sz w:val="28"/>
          <w:szCs w:val="28"/>
        </w:rPr>
        <w:t xml:space="preserve"> and is required to install. These templates can be kept and reused. </w:t>
      </w:r>
    </w:p>
    <w:p w14:paraId="5F7A37D5" w14:textId="6EBCCA55" w:rsidR="005F7F4F" w:rsidRPr="00C96033" w:rsidRDefault="005F7F4F" w:rsidP="00BB2BBE">
      <w:pPr>
        <w:spacing w:after="0" w:line="240" w:lineRule="auto"/>
        <w:rPr>
          <w:rFonts w:ascii="Segoe UI Light" w:hAnsi="Segoe UI Light" w:cs="Segoe UI Light"/>
          <w:sz w:val="28"/>
          <w:szCs w:val="28"/>
        </w:rPr>
      </w:pPr>
    </w:p>
    <w:p w14:paraId="4ADAA828" w14:textId="43D2370C" w:rsidR="005F7F4F" w:rsidRPr="00C96033" w:rsidRDefault="005F7F4F" w:rsidP="005F7F4F">
      <w:pPr>
        <w:spacing w:after="0" w:line="240" w:lineRule="auto"/>
        <w:rPr>
          <w:rFonts w:ascii="Segoe UI Light" w:hAnsi="Segoe UI Light" w:cs="Segoe UI Light"/>
          <w:b/>
          <w:bCs/>
          <w:sz w:val="28"/>
          <w:szCs w:val="28"/>
        </w:rPr>
      </w:pPr>
      <w:r w:rsidRPr="00C96033">
        <w:rPr>
          <w:rFonts w:ascii="Segoe UI Light" w:hAnsi="Segoe UI Light" w:cs="Segoe UI Light"/>
          <w:b/>
          <w:bCs/>
          <w:sz w:val="28"/>
          <w:szCs w:val="28"/>
        </w:rPr>
        <w:t xml:space="preserve">Q Can </w:t>
      </w:r>
      <w:r w:rsidR="00C96033">
        <w:rPr>
          <w:rFonts w:ascii="Segoe UI Light" w:hAnsi="Segoe UI Light" w:cs="Segoe UI Light"/>
          <w:b/>
          <w:bCs/>
          <w:sz w:val="28"/>
          <w:szCs w:val="28"/>
        </w:rPr>
        <w:t>G</w:t>
      </w:r>
      <w:r w:rsidRPr="00C96033">
        <w:rPr>
          <w:rFonts w:ascii="Segoe UI Light" w:hAnsi="Segoe UI Light" w:cs="Segoe UI Light"/>
          <w:b/>
          <w:bCs/>
          <w:sz w:val="28"/>
          <w:szCs w:val="28"/>
        </w:rPr>
        <w:t xml:space="preserve">allery </w:t>
      </w:r>
      <w:r w:rsidR="00C96033">
        <w:rPr>
          <w:rFonts w:ascii="Segoe UI Light" w:hAnsi="Segoe UI Light" w:cs="Segoe UI Light"/>
          <w:b/>
          <w:bCs/>
          <w:sz w:val="28"/>
          <w:szCs w:val="28"/>
        </w:rPr>
        <w:t>P</w:t>
      </w:r>
      <w:r w:rsidRPr="00C96033">
        <w:rPr>
          <w:rFonts w:ascii="Segoe UI Light" w:hAnsi="Segoe UI Light" w:cs="Segoe UI Light"/>
          <w:b/>
          <w:bCs/>
          <w:sz w:val="28"/>
          <w:szCs w:val="28"/>
        </w:rPr>
        <w:t xml:space="preserve">anels be used freestanding? </w:t>
      </w:r>
    </w:p>
    <w:p w14:paraId="5BAB048E" w14:textId="441979EF" w:rsidR="005F7F4F" w:rsidRPr="00C96033" w:rsidRDefault="005F7F4F" w:rsidP="00BB2BBE">
      <w:pPr>
        <w:spacing w:after="0" w:line="240" w:lineRule="auto"/>
        <w:rPr>
          <w:rFonts w:ascii="Segoe UI Light" w:hAnsi="Segoe UI Light" w:cs="Segoe UI Light"/>
          <w:sz w:val="28"/>
          <w:szCs w:val="28"/>
        </w:rPr>
      </w:pPr>
      <w:r w:rsidRPr="00C96033">
        <w:rPr>
          <w:rFonts w:ascii="Segoe UI Light" w:hAnsi="Segoe UI Light" w:cs="Segoe UI Light"/>
          <w:sz w:val="28"/>
          <w:szCs w:val="28"/>
        </w:rPr>
        <w:t>A Yes, connecting Standard Gallery Panels and Gallery-to-Gallery panels can create freestanding applications. See spec guide for stability requirements.</w:t>
      </w:r>
    </w:p>
    <w:p w14:paraId="1F9B4DA5" w14:textId="77777777" w:rsidR="00BB2BBE" w:rsidRPr="00C96033" w:rsidRDefault="00BB2BBE" w:rsidP="00B20B50">
      <w:pPr>
        <w:spacing w:after="0" w:line="240" w:lineRule="auto"/>
        <w:rPr>
          <w:rFonts w:ascii="Segoe UI Light" w:hAnsi="Segoe UI Light" w:cs="Segoe UI Light"/>
          <w:sz w:val="28"/>
          <w:szCs w:val="28"/>
        </w:rPr>
      </w:pPr>
    </w:p>
    <w:p w14:paraId="1F9B4DA6" w14:textId="7EAA75D4" w:rsidR="00B20B50" w:rsidRPr="00C96033" w:rsidRDefault="00B20B50" w:rsidP="00B20B50">
      <w:pPr>
        <w:spacing w:after="0" w:line="240" w:lineRule="auto"/>
        <w:rPr>
          <w:rFonts w:ascii="Segoe UI Light" w:hAnsi="Segoe UI Light" w:cs="Segoe UI Light"/>
          <w:b/>
          <w:bCs/>
          <w:sz w:val="28"/>
          <w:szCs w:val="28"/>
        </w:rPr>
      </w:pPr>
      <w:r w:rsidRPr="00C96033">
        <w:rPr>
          <w:rFonts w:ascii="Segoe UI Light" w:hAnsi="Segoe UI Light" w:cs="Segoe UI Light"/>
          <w:b/>
          <w:bCs/>
          <w:sz w:val="28"/>
          <w:szCs w:val="28"/>
        </w:rPr>
        <w:t xml:space="preserve">Q Are all Allsteel standard laminates and edge bands available on </w:t>
      </w:r>
      <w:r w:rsidR="00C96033">
        <w:rPr>
          <w:rFonts w:ascii="Segoe UI Light" w:hAnsi="Segoe UI Light" w:cs="Segoe UI Light"/>
          <w:b/>
          <w:bCs/>
          <w:sz w:val="28"/>
          <w:szCs w:val="28"/>
        </w:rPr>
        <w:t>G</w:t>
      </w:r>
      <w:r w:rsidRPr="00C96033">
        <w:rPr>
          <w:rFonts w:ascii="Segoe UI Light" w:hAnsi="Segoe UI Light" w:cs="Segoe UI Light"/>
          <w:b/>
          <w:bCs/>
          <w:sz w:val="28"/>
          <w:szCs w:val="28"/>
        </w:rPr>
        <w:t xml:space="preserve">allery </w:t>
      </w:r>
      <w:r w:rsidR="00C96033">
        <w:rPr>
          <w:rFonts w:ascii="Segoe UI Light" w:hAnsi="Segoe UI Light" w:cs="Segoe UI Light"/>
          <w:b/>
          <w:bCs/>
          <w:sz w:val="28"/>
          <w:szCs w:val="28"/>
        </w:rPr>
        <w:t>P</w:t>
      </w:r>
      <w:r w:rsidRPr="00C96033">
        <w:rPr>
          <w:rFonts w:ascii="Segoe UI Light" w:hAnsi="Segoe UI Light" w:cs="Segoe UI Light"/>
          <w:b/>
          <w:bCs/>
          <w:sz w:val="28"/>
          <w:szCs w:val="28"/>
        </w:rPr>
        <w:t xml:space="preserve">anels? </w:t>
      </w:r>
    </w:p>
    <w:p w14:paraId="1F9B4DA7" w14:textId="5AD9D75D" w:rsidR="00B20B50" w:rsidRPr="00C96033" w:rsidRDefault="00B20B50" w:rsidP="00B20B50">
      <w:pPr>
        <w:spacing w:after="0" w:line="240" w:lineRule="auto"/>
        <w:rPr>
          <w:rFonts w:ascii="Segoe UI Light" w:hAnsi="Segoe UI Light" w:cs="Segoe UI Light"/>
          <w:sz w:val="28"/>
          <w:szCs w:val="28"/>
        </w:rPr>
      </w:pPr>
      <w:r w:rsidRPr="00C96033">
        <w:rPr>
          <w:rFonts w:ascii="Segoe UI Light" w:hAnsi="Segoe UI Light" w:cs="Segoe UI Light"/>
          <w:sz w:val="28"/>
          <w:szCs w:val="28"/>
        </w:rPr>
        <w:t xml:space="preserve">A All </w:t>
      </w:r>
      <w:r w:rsidR="0040190F" w:rsidRPr="00C96033">
        <w:rPr>
          <w:rFonts w:ascii="Segoe UI Light" w:hAnsi="Segoe UI Light" w:cs="Segoe UI Light"/>
          <w:sz w:val="28"/>
          <w:szCs w:val="28"/>
        </w:rPr>
        <w:t xml:space="preserve">system </w:t>
      </w:r>
      <w:r w:rsidRPr="00C96033">
        <w:rPr>
          <w:rFonts w:ascii="Segoe UI Light" w:hAnsi="Segoe UI Light" w:cs="Segoe UI Light"/>
          <w:sz w:val="28"/>
          <w:szCs w:val="28"/>
        </w:rPr>
        <w:t xml:space="preserve">standard laminates and edge bands are available on </w:t>
      </w:r>
      <w:r w:rsidR="00C96033">
        <w:rPr>
          <w:rFonts w:ascii="Segoe UI Light" w:hAnsi="Segoe UI Light" w:cs="Segoe UI Light"/>
          <w:sz w:val="28"/>
          <w:szCs w:val="28"/>
        </w:rPr>
        <w:t>G</w:t>
      </w:r>
      <w:r w:rsidRPr="00C96033">
        <w:rPr>
          <w:rFonts w:ascii="Segoe UI Light" w:hAnsi="Segoe UI Light" w:cs="Segoe UI Light"/>
          <w:sz w:val="28"/>
          <w:szCs w:val="28"/>
        </w:rPr>
        <w:t xml:space="preserve">allery </w:t>
      </w:r>
      <w:r w:rsidR="00C96033">
        <w:rPr>
          <w:rFonts w:ascii="Segoe UI Light" w:hAnsi="Segoe UI Light" w:cs="Segoe UI Light"/>
          <w:sz w:val="28"/>
          <w:szCs w:val="28"/>
        </w:rPr>
        <w:t>P</w:t>
      </w:r>
      <w:r w:rsidRPr="00C96033">
        <w:rPr>
          <w:rFonts w:ascii="Segoe UI Light" w:hAnsi="Segoe UI Light" w:cs="Segoe UI Light"/>
          <w:sz w:val="28"/>
          <w:szCs w:val="28"/>
        </w:rPr>
        <w:t xml:space="preserve">anels. </w:t>
      </w:r>
      <w:r w:rsidR="0040190F" w:rsidRPr="00C96033">
        <w:rPr>
          <w:rFonts w:ascii="Segoe UI Light" w:hAnsi="Segoe UI Light" w:cs="Segoe UI Light"/>
          <w:sz w:val="28"/>
          <w:szCs w:val="28"/>
        </w:rPr>
        <w:t>Velvet laminates are not an option o</w:t>
      </w:r>
      <w:r w:rsidR="005D067D" w:rsidRPr="00C96033">
        <w:rPr>
          <w:rFonts w:ascii="Segoe UI Light" w:hAnsi="Segoe UI Light" w:cs="Segoe UI Light"/>
          <w:sz w:val="28"/>
          <w:szCs w:val="28"/>
        </w:rPr>
        <w:t>n</w:t>
      </w:r>
      <w:r w:rsidR="0040190F" w:rsidRPr="00C96033">
        <w:rPr>
          <w:rFonts w:ascii="Segoe UI Light" w:hAnsi="Segoe UI Light" w:cs="Segoe UI Light"/>
          <w:sz w:val="28"/>
          <w:szCs w:val="28"/>
        </w:rPr>
        <w:t xml:space="preserve"> </w:t>
      </w:r>
      <w:r w:rsidR="00C96033">
        <w:rPr>
          <w:rFonts w:ascii="Segoe UI Light" w:hAnsi="Segoe UI Light" w:cs="Segoe UI Light"/>
          <w:sz w:val="28"/>
          <w:szCs w:val="28"/>
        </w:rPr>
        <w:t>G</w:t>
      </w:r>
      <w:r w:rsidR="0040190F" w:rsidRPr="00C96033">
        <w:rPr>
          <w:rFonts w:ascii="Segoe UI Light" w:hAnsi="Segoe UI Light" w:cs="Segoe UI Light"/>
          <w:sz w:val="28"/>
          <w:szCs w:val="28"/>
        </w:rPr>
        <w:t xml:space="preserve">allery </w:t>
      </w:r>
      <w:r w:rsidR="00C96033">
        <w:rPr>
          <w:rFonts w:ascii="Segoe UI Light" w:hAnsi="Segoe UI Light" w:cs="Segoe UI Light"/>
          <w:sz w:val="28"/>
          <w:szCs w:val="28"/>
        </w:rPr>
        <w:t>P</w:t>
      </w:r>
      <w:r w:rsidR="0040190F" w:rsidRPr="00C96033">
        <w:rPr>
          <w:rFonts w:ascii="Segoe UI Light" w:hAnsi="Segoe UI Light" w:cs="Segoe UI Light"/>
          <w:sz w:val="28"/>
          <w:szCs w:val="28"/>
        </w:rPr>
        <w:t xml:space="preserve">anels. </w:t>
      </w:r>
    </w:p>
    <w:p w14:paraId="1F9B4DA8" w14:textId="77777777" w:rsidR="00B20B50" w:rsidRPr="00C96033" w:rsidRDefault="00B20B50" w:rsidP="003C2F35">
      <w:pPr>
        <w:spacing w:after="0" w:line="240" w:lineRule="auto"/>
        <w:rPr>
          <w:rFonts w:ascii="Segoe UI Light" w:hAnsi="Segoe UI Light" w:cs="Segoe UI Light"/>
          <w:sz w:val="28"/>
          <w:szCs w:val="28"/>
        </w:rPr>
      </w:pPr>
    </w:p>
    <w:p w14:paraId="1F9B4DA9" w14:textId="77777777" w:rsidR="003C2F35" w:rsidRPr="00C96033" w:rsidRDefault="003C2F35" w:rsidP="003C2F35">
      <w:pPr>
        <w:spacing w:after="0" w:line="240" w:lineRule="auto"/>
        <w:rPr>
          <w:rFonts w:ascii="Segoe UI Light" w:hAnsi="Segoe UI Light" w:cs="Segoe UI Light"/>
          <w:b/>
          <w:bCs/>
          <w:sz w:val="28"/>
          <w:szCs w:val="28"/>
        </w:rPr>
      </w:pPr>
      <w:r w:rsidRPr="00C96033">
        <w:rPr>
          <w:rFonts w:ascii="Segoe UI Light" w:hAnsi="Segoe UI Light" w:cs="Segoe UI Light"/>
          <w:b/>
          <w:bCs/>
          <w:sz w:val="28"/>
          <w:szCs w:val="28"/>
        </w:rPr>
        <w:t xml:space="preserve">Q What is the direction of the woodgrain for woodgrain laminates? </w:t>
      </w:r>
    </w:p>
    <w:p w14:paraId="1F9B4DAA" w14:textId="6FF4ED5F" w:rsidR="003C2F35" w:rsidRPr="00C96033" w:rsidRDefault="003C2F35" w:rsidP="003C2F35">
      <w:pPr>
        <w:spacing w:after="0" w:line="240" w:lineRule="auto"/>
        <w:rPr>
          <w:rFonts w:ascii="Segoe UI Light" w:hAnsi="Segoe UI Light" w:cs="Segoe UI Light"/>
          <w:sz w:val="28"/>
          <w:szCs w:val="28"/>
        </w:rPr>
      </w:pPr>
      <w:r w:rsidRPr="00C96033">
        <w:rPr>
          <w:rFonts w:ascii="Segoe UI Light" w:hAnsi="Segoe UI Light" w:cs="Segoe UI Light"/>
          <w:sz w:val="28"/>
          <w:szCs w:val="28"/>
        </w:rPr>
        <w:t xml:space="preserve">A </w:t>
      </w:r>
      <w:r w:rsidR="00FB47A0" w:rsidRPr="00C96033">
        <w:rPr>
          <w:rFonts w:ascii="Segoe UI Light" w:hAnsi="Segoe UI Light" w:cs="Segoe UI Light"/>
          <w:sz w:val="28"/>
          <w:szCs w:val="28"/>
        </w:rPr>
        <w:t>Both horizontal and vertical woodgrain laminate are options. Horizontal</w:t>
      </w:r>
      <w:r w:rsidRPr="00C96033">
        <w:rPr>
          <w:rFonts w:ascii="Segoe UI Light" w:hAnsi="Segoe UI Light" w:cs="Segoe UI Light"/>
          <w:sz w:val="28"/>
          <w:szCs w:val="28"/>
        </w:rPr>
        <w:t xml:space="preserve"> woodgrain direction is </w:t>
      </w:r>
      <w:r w:rsidR="00FB47A0" w:rsidRPr="00C96033">
        <w:rPr>
          <w:rFonts w:ascii="Segoe UI Light" w:hAnsi="Segoe UI Light" w:cs="Segoe UI Light"/>
          <w:sz w:val="28"/>
          <w:szCs w:val="28"/>
        </w:rPr>
        <w:t>available</w:t>
      </w:r>
      <w:r w:rsidRPr="00C96033">
        <w:rPr>
          <w:rFonts w:ascii="Segoe UI Light" w:hAnsi="Segoe UI Light" w:cs="Segoe UI Light"/>
          <w:sz w:val="28"/>
          <w:szCs w:val="28"/>
        </w:rPr>
        <w:t xml:space="preserve"> on all </w:t>
      </w:r>
      <w:r w:rsidR="00C96033">
        <w:rPr>
          <w:rFonts w:ascii="Segoe UI Light" w:hAnsi="Segoe UI Light" w:cs="Segoe UI Light"/>
          <w:sz w:val="28"/>
          <w:szCs w:val="28"/>
        </w:rPr>
        <w:t>G</w:t>
      </w:r>
      <w:r w:rsidRPr="00C96033">
        <w:rPr>
          <w:rFonts w:ascii="Segoe UI Light" w:hAnsi="Segoe UI Light" w:cs="Segoe UI Light"/>
          <w:sz w:val="28"/>
          <w:szCs w:val="28"/>
        </w:rPr>
        <w:t xml:space="preserve">allery </w:t>
      </w:r>
      <w:r w:rsidR="00C96033">
        <w:rPr>
          <w:rFonts w:ascii="Segoe UI Light" w:hAnsi="Segoe UI Light" w:cs="Segoe UI Light"/>
          <w:sz w:val="28"/>
          <w:szCs w:val="28"/>
        </w:rPr>
        <w:t>P</w:t>
      </w:r>
      <w:r w:rsidRPr="00C96033">
        <w:rPr>
          <w:rFonts w:ascii="Segoe UI Light" w:hAnsi="Segoe UI Light" w:cs="Segoe UI Light"/>
          <w:sz w:val="28"/>
          <w:szCs w:val="28"/>
        </w:rPr>
        <w:t xml:space="preserve">anel sizes. Vertical </w:t>
      </w:r>
      <w:r w:rsidR="00FB47A0" w:rsidRPr="00C96033">
        <w:rPr>
          <w:rFonts w:ascii="Segoe UI Light" w:hAnsi="Segoe UI Light" w:cs="Segoe UI Light"/>
          <w:sz w:val="28"/>
          <w:szCs w:val="28"/>
        </w:rPr>
        <w:t xml:space="preserve">woodgrain </w:t>
      </w:r>
      <w:r w:rsidRPr="00C96033">
        <w:rPr>
          <w:rFonts w:ascii="Segoe UI Light" w:hAnsi="Segoe UI Light" w:cs="Segoe UI Light"/>
          <w:sz w:val="28"/>
          <w:szCs w:val="28"/>
        </w:rPr>
        <w:t xml:space="preserve">direction is </w:t>
      </w:r>
      <w:r w:rsidR="00FB47A0" w:rsidRPr="00C96033">
        <w:rPr>
          <w:rFonts w:ascii="Segoe UI Light" w:hAnsi="Segoe UI Light" w:cs="Segoe UI Light"/>
          <w:sz w:val="28"/>
          <w:szCs w:val="28"/>
        </w:rPr>
        <w:t xml:space="preserve">available on </w:t>
      </w:r>
      <w:r w:rsidR="00C96033">
        <w:rPr>
          <w:rFonts w:ascii="Segoe UI Light" w:hAnsi="Segoe UI Light" w:cs="Segoe UI Light"/>
          <w:sz w:val="28"/>
          <w:szCs w:val="28"/>
        </w:rPr>
        <w:t>G</w:t>
      </w:r>
      <w:r w:rsidR="00FB47A0" w:rsidRPr="00C96033">
        <w:rPr>
          <w:rFonts w:ascii="Segoe UI Light" w:hAnsi="Segoe UI Light" w:cs="Segoe UI Light"/>
          <w:sz w:val="28"/>
          <w:szCs w:val="28"/>
        </w:rPr>
        <w:t xml:space="preserve">allery </w:t>
      </w:r>
      <w:r w:rsidR="00C96033">
        <w:rPr>
          <w:rFonts w:ascii="Segoe UI Light" w:hAnsi="Segoe UI Light" w:cs="Segoe UI Light"/>
          <w:sz w:val="28"/>
          <w:szCs w:val="28"/>
        </w:rPr>
        <w:t>P</w:t>
      </w:r>
      <w:r w:rsidR="00FB47A0" w:rsidRPr="00C96033">
        <w:rPr>
          <w:rFonts w:ascii="Segoe UI Light" w:hAnsi="Segoe UI Light" w:cs="Segoe UI Light"/>
          <w:sz w:val="28"/>
          <w:szCs w:val="28"/>
        </w:rPr>
        <w:t xml:space="preserve">anels </w:t>
      </w:r>
      <w:r w:rsidRPr="00C96033">
        <w:rPr>
          <w:rFonts w:ascii="Segoe UI Light" w:hAnsi="Segoe UI Light" w:cs="Segoe UI Light"/>
          <w:sz w:val="28"/>
          <w:szCs w:val="28"/>
        </w:rPr>
        <w:t xml:space="preserve">up to </w:t>
      </w:r>
      <w:r w:rsidR="005D067D" w:rsidRPr="00C96033">
        <w:rPr>
          <w:rFonts w:ascii="Segoe UI Light" w:hAnsi="Segoe UI Light" w:cs="Segoe UI Light"/>
          <w:sz w:val="28"/>
          <w:szCs w:val="28"/>
        </w:rPr>
        <w:t>60</w:t>
      </w:r>
      <w:r w:rsidRPr="00C96033">
        <w:rPr>
          <w:rFonts w:ascii="Segoe UI Light" w:hAnsi="Segoe UI Light" w:cs="Segoe UI Light"/>
          <w:sz w:val="28"/>
          <w:szCs w:val="28"/>
        </w:rPr>
        <w:t xml:space="preserve">" </w:t>
      </w:r>
      <w:r w:rsidR="00976737" w:rsidRPr="00C96033">
        <w:rPr>
          <w:rFonts w:ascii="Segoe UI Light" w:hAnsi="Segoe UI Light" w:cs="Segoe UI Light"/>
          <w:sz w:val="28"/>
          <w:szCs w:val="28"/>
        </w:rPr>
        <w:t>wide</w:t>
      </w:r>
      <w:r w:rsidRPr="00C96033">
        <w:rPr>
          <w:rFonts w:ascii="Segoe UI Light" w:hAnsi="Segoe UI Light" w:cs="Segoe UI Light"/>
          <w:sz w:val="28"/>
          <w:szCs w:val="28"/>
        </w:rPr>
        <w:t xml:space="preserve">. </w:t>
      </w:r>
      <w:r w:rsidR="00FB47A0" w:rsidRPr="00C96033">
        <w:rPr>
          <w:rFonts w:ascii="Segoe UI Light" w:hAnsi="Segoe UI Light" w:cs="Segoe UI Light"/>
          <w:sz w:val="28"/>
          <w:szCs w:val="28"/>
        </w:rPr>
        <w:t xml:space="preserve">Some restrictions may apply for certain woodgrain laminates. Please see price lists for complete information. </w:t>
      </w:r>
    </w:p>
    <w:p w14:paraId="1F9B4DAD" w14:textId="77777777" w:rsidR="00BB2BBE" w:rsidRPr="00C96033" w:rsidRDefault="00BB2BBE" w:rsidP="003C2F35">
      <w:pPr>
        <w:spacing w:after="0" w:line="240" w:lineRule="auto"/>
        <w:rPr>
          <w:rFonts w:ascii="Segoe UI Light" w:hAnsi="Segoe UI Light" w:cs="Segoe UI Light"/>
          <w:sz w:val="28"/>
          <w:szCs w:val="28"/>
        </w:rPr>
      </w:pPr>
    </w:p>
    <w:p w14:paraId="1F9B4DAE" w14:textId="77777777" w:rsidR="001B260A" w:rsidRPr="008B595C" w:rsidRDefault="001B260A" w:rsidP="001B260A">
      <w:pPr>
        <w:spacing w:after="0" w:line="240" w:lineRule="auto"/>
        <w:rPr>
          <w:rFonts w:ascii="Segoe UI Light" w:hAnsi="Segoe UI Light" w:cs="Segoe UI Light"/>
          <w:b/>
          <w:bCs/>
          <w:sz w:val="28"/>
          <w:szCs w:val="28"/>
        </w:rPr>
      </w:pPr>
      <w:r w:rsidRPr="008B595C">
        <w:rPr>
          <w:rFonts w:ascii="Segoe UI Light" w:hAnsi="Segoe UI Light" w:cs="Segoe UI Light"/>
          <w:b/>
          <w:bCs/>
          <w:sz w:val="28"/>
          <w:szCs w:val="28"/>
        </w:rPr>
        <w:t xml:space="preserve">Q Can you specify one laminate on one side of the gallery panel and another laminate on the other side?  </w:t>
      </w:r>
    </w:p>
    <w:p w14:paraId="1F9B4DAF" w14:textId="77777777" w:rsidR="001B260A" w:rsidRPr="00C96033" w:rsidRDefault="001B260A" w:rsidP="001B260A">
      <w:pPr>
        <w:spacing w:after="0" w:line="240" w:lineRule="auto"/>
        <w:rPr>
          <w:rFonts w:ascii="Segoe UI Light" w:hAnsi="Segoe UI Light" w:cs="Segoe UI Light"/>
          <w:sz w:val="28"/>
          <w:szCs w:val="28"/>
        </w:rPr>
      </w:pPr>
      <w:r w:rsidRPr="00C96033">
        <w:rPr>
          <w:rFonts w:ascii="Segoe UI Light" w:hAnsi="Segoe UI Light" w:cs="Segoe UI Light"/>
          <w:sz w:val="28"/>
          <w:szCs w:val="28"/>
        </w:rPr>
        <w:lastRenderedPageBreak/>
        <w:t xml:space="preserve">A </w:t>
      </w:r>
      <w:r w:rsidR="005D067D" w:rsidRPr="00C96033">
        <w:rPr>
          <w:rFonts w:ascii="Segoe UI Light" w:hAnsi="Segoe UI Light" w:cs="Segoe UI Light"/>
          <w:sz w:val="28"/>
          <w:szCs w:val="28"/>
        </w:rPr>
        <w:t xml:space="preserve">No. The same laminate must be applied on both sides of the gallery panel. </w:t>
      </w:r>
    </w:p>
    <w:p w14:paraId="1F9B4DB0" w14:textId="77777777" w:rsidR="001B260A" w:rsidRPr="00C96033" w:rsidRDefault="001B260A" w:rsidP="003C2F35">
      <w:pPr>
        <w:spacing w:after="0" w:line="240" w:lineRule="auto"/>
        <w:rPr>
          <w:rFonts w:ascii="Segoe UI Light" w:hAnsi="Segoe UI Light" w:cs="Segoe UI Light"/>
          <w:sz w:val="28"/>
          <w:szCs w:val="28"/>
        </w:rPr>
      </w:pPr>
    </w:p>
    <w:p w14:paraId="1F9B4DB1" w14:textId="77777777" w:rsidR="003C2F35" w:rsidRPr="008B595C" w:rsidRDefault="003C2F35" w:rsidP="003C2F35">
      <w:pPr>
        <w:spacing w:after="0" w:line="240" w:lineRule="auto"/>
        <w:rPr>
          <w:rFonts w:ascii="Segoe UI Light" w:hAnsi="Segoe UI Light" w:cs="Segoe UI Light"/>
          <w:b/>
          <w:bCs/>
          <w:sz w:val="28"/>
          <w:szCs w:val="28"/>
        </w:rPr>
      </w:pPr>
      <w:r w:rsidRPr="008B595C">
        <w:rPr>
          <w:rFonts w:ascii="Segoe UI Light" w:hAnsi="Segoe UI Light" w:cs="Segoe UI Light"/>
          <w:b/>
          <w:bCs/>
          <w:sz w:val="28"/>
          <w:szCs w:val="28"/>
        </w:rPr>
        <w:t>Q Is veneer an available option for gallery panels?</w:t>
      </w:r>
    </w:p>
    <w:p w14:paraId="1F9B4DB2" w14:textId="77777777" w:rsidR="003C2F35" w:rsidRPr="00C96033" w:rsidRDefault="003C2F35" w:rsidP="003C2F35">
      <w:pPr>
        <w:spacing w:after="0" w:line="240" w:lineRule="auto"/>
        <w:rPr>
          <w:rFonts w:ascii="Segoe UI Light" w:hAnsi="Segoe UI Light" w:cs="Segoe UI Light"/>
          <w:sz w:val="28"/>
          <w:szCs w:val="28"/>
        </w:rPr>
      </w:pPr>
      <w:r w:rsidRPr="00C96033">
        <w:rPr>
          <w:rFonts w:ascii="Segoe UI Light" w:hAnsi="Segoe UI Light" w:cs="Segoe UI Light"/>
          <w:sz w:val="28"/>
          <w:szCs w:val="28"/>
        </w:rPr>
        <w:t>A Veneer</w:t>
      </w:r>
      <w:r w:rsidR="001E2135" w:rsidRPr="00C96033">
        <w:rPr>
          <w:rFonts w:ascii="Segoe UI Light" w:hAnsi="Segoe UI Light" w:cs="Segoe UI Light"/>
          <w:sz w:val="28"/>
          <w:szCs w:val="28"/>
        </w:rPr>
        <w:t xml:space="preserve"> currently</w:t>
      </w:r>
      <w:r w:rsidRPr="00C96033">
        <w:rPr>
          <w:rFonts w:ascii="Segoe UI Light" w:hAnsi="Segoe UI Light" w:cs="Segoe UI Light"/>
          <w:sz w:val="28"/>
          <w:szCs w:val="28"/>
        </w:rPr>
        <w:t xml:space="preserve"> is not a standard option but is available as a special through TPG. </w:t>
      </w:r>
    </w:p>
    <w:p w14:paraId="1F9B4DBC" w14:textId="77777777" w:rsidR="00B20B50" w:rsidRPr="00C96033" w:rsidRDefault="00B20B50" w:rsidP="003C2F35">
      <w:pPr>
        <w:spacing w:after="0" w:line="240" w:lineRule="auto"/>
        <w:rPr>
          <w:rFonts w:ascii="Segoe UI Light" w:hAnsi="Segoe UI Light" w:cs="Segoe UI Light"/>
          <w:sz w:val="28"/>
          <w:szCs w:val="28"/>
        </w:rPr>
      </w:pPr>
    </w:p>
    <w:p w14:paraId="1F9B4DBD" w14:textId="77777777" w:rsidR="00B20B50" w:rsidRPr="008B595C" w:rsidRDefault="00B20B50" w:rsidP="003C2F35">
      <w:pPr>
        <w:spacing w:after="0" w:line="240" w:lineRule="auto"/>
        <w:rPr>
          <w:rFonts w:ascii="Segoe UI Light" w:hAnsi="Segoe UI Light" w:cs="Segoe UI Light"/>
          <w:b/>
          <w:bCs/>
          <w:sz w:val="28"/>
          <w:szCs w:val="28"/>
        </w:rPr>
      </w:pPr>
      <w:r w:rsidRPr="008B595C">
        <w:rPr>
          <w:rFonts w:ascii="Segoe UI Light" w:hAnsi="Segoe UI Light" w:cs="Segoe UI Light"/>
          <w:b/>
          <w:bCs/>
          <w:sz w:val="28"/>
          <w:szCs w:val="28"/>
        </w:rPr>
        <w:t>Q Can gallery panels be leveled?</w:t>
      </w:r>
    </w:p>
    <w:p w14:paraId="1F9B4DBE" w14:textId="77777777" w:rsidR="00B20B50" w:rsidRPr="00C96033" w:rsidRDefault="00B20B50" w:rsidP="003C2F35">
      <w:pPr>
        <w:spacing w:after="0" w:line="240" w:lineRule="auto"/>
        <w:rPr>
          <w:rFonts w:ascii="Segoe UI Light" w:hAnsi="Segoe UI Light" w:cs="Segoe UI Light"/>
          <w:sz w:val="28"/>
          <w:szCs w:val="28"/>
        </w:rPr>
      </w:pPr>
      <w:r w:rsidRPr="00C96033">
        <w:rPr>
          <w:rFonts w:ascii="Segoe UI Light" w:hAnsi="Segoe UI Light" w:cs="Segoe UI Light"/>
          <w:sz w:val="28"/>
          <w:szCs w:val="28"/>
        </w:rPr>
        <w:t>A Yes. Gallery panels come standard with two leveling glide</w:t>
      </w:r>
      <w:r w:rsidR="001B260A" w:rsidRPr="00C96033">
        <w:rPr>
          <w:rFonts w:ascii="Segoe UI Light" w:hAnsi="Segoe UI Light" w:cs="Segoe UI Light"/>
          <w:sz w:val="28"/>
          <w:szCs w:val="28"/>
        </w:rPr>
        <w:t>s</w:t>
      </w:r>
      <w:r w:rsidRPr="00C96033">
        <w:rPr>
          <w:rFonts w:ascii="Segoe UI Light" w:hAnsi="Segoe UI Light" w:cs="Segoe UI Light"/>
          <w:sz w:val="28"/>
          <w:szCs w:val="28"/>
        </w:rPr>
        <w:t xml:space="preserve"> per panel, with a maximum adjustment range of </w:t>
      </w:r>
      <w:r w:rsidR="005D067D" w:rsidRPr="00C96033">
        <w:rPr>
          <w:rFonts w:ascii="Segoe UI Light" w:hAnsi="Segoe UI Light" w:cs="Segoe UI Light"/>
          <w:sz w:val="28"/>
          <w:szCs w:val="28"/>
        </w:rPr>
        <w:t>2½</w:t>
      </w:r>
      <w:r w:rsidRPr="00C96033">
        <w:rPr>
          <w:rFonts w:ascii="Segoe UI Light" w:hAnsi="Segoe UI Light" w:cs="Segoe UI Light"/>
          <w:sz w:val="28"/>
          <w:szCs w:val="28"/>
        </w:rPr>
        <w:t xml:space="preserve">" per leveling glide. </w:t>
      </w:r>
    </w:p>
    <w:p w14:paraId="520F031E" w14:textId="78FB54B0" w:rsidR="005418D9" w:rsidRPr="00C96033" w:rsidRDefault="005418D9" w:rsidP="005418D9">
      <w:pPr>
        <w:spacing w:after="0" w:line="240" w:lineRule="auto"/>
        <w:rPr>
          <w:rFonts w:ascii="Segoe UI Light" w:hAnsi="Segoe UI Light" w:cs="Segoe UI Light"/>
          <w:sz w:val="28"/>
          <w:szCs w:val="28"/>
        </w:rPr>
      </w:pPr>
    </w:p>
    <w:p w14:paraId="079443D8" w14:textId="4BF7C254" w:rsidR="005418D9" w:rsidRPr="008B595C" w:rsidRDefault="005418D9" w:rsidP="005418D9">
      <w:pPr>
        <w:spacing w:after="0" w:line="240" w:lineRule="auto"/>
        <w:rPr>
          <w:rFonts w:ascii="Segoe UI Light" w:hAnsi="Segoe UI Light" w:cs="Segoe UI Light"/>
          <w:b/>
          <w:bCs/>
          <w:sz w:val="28"/>
          <w:szCs w:val="28"/>
        </w:rPr>
      </w:pPr>
      <w:r w:rsidRPr="008B595C">
        <w:rPr>
          <w:rFonts w:ascii="Segoe UI Light" w:hAnsi="Segoe UI Light" w:cs="Segoe UI Light"/>
          <w:b/>
          <w:bCs/>
          <w:sz w:val="28"/>
          <w:szCs w:val="28"/>
        </w:rPr>
        <w:t>Q What are the anticipated concerns?</w:t>
      </w:r>
    </w:p>
    <w:p w14:paraId="5CECE82F" w14:textId="3A1C9E1E" w:rsidR="005418D9" w:rsidRPr="00C96033" w:rsidRDefault="005418D9" w:rsidP="005418D9">
      <w:pPr>
        <w:spacing w:after="0" w:line="240" w:lineRule="auto"/>
        <w:rPr>
          <w:rFonts w:ascii="Segoe UI Light" w:hAnsi="Segoe UI Light" w:cs="Segoe UI Light"/>
          <w:sz w:val="28"/>
          <w:szCs w:val="28"/>
        </w:rPr>
      </w:pPr>
      <w:r w:rsidRPr="00C96033">
        <w:rPr>
          <w:rFonts w:ascii="Segoe UI Light" w:hAnsi="Segoe UI Light" w:cs="Segoe UI Light"/>
          <w:sz w:val="28"/>
          <w:szCs w:val="28"/>
        </w:rPr>
        <w:t>A With natural wood, the gallery panels have tendency to react to humidity and local climate therefore may bow over time. This is a normal process for wood components.</w:t>
      </w:r>
    </w:p>
    <w:p w14:paraId="1F9B4DC6" w14:textId="77777777" w:rsidR="00A54BBE" w:rsidRPr="00C96033" w:rsidRDefault="00A54BBE" w:rsidP="003C2F35">
      <w:pPr>
        <w:spacing w:after="0" w:line="240" w:lineRule="auto"/>
        <w:rPr>
          <w:rFonts w:ascii="Segoe UI Light" w:hAnsi="Segoe UI Light" w:cs="Segoe UI Light"/>
          <w:sz w:val="28"/>
          <w:szCs w:val="28"/>
        </w:rPr>
      </w:pPr>
    </w:p>
    <w:p w14:paraId="1F9B4DC8" w14:textId="77777777" w:rsidR="003C2F35" w:rsidRPr="00C96033" w:rsidRDefault="003C2F35" w:rsidP="003C2F35">
      <w:pPr>
        <w:spacing w:after="0" w:line="240" w:lineRule="auto"/>
        <w:rPr>
          <w:rFonts w:ascii="Segoe UI Light" w:hAnsi="Segoe UI Light" w:cs="Segoe UI Light"/>
          <w:sz w:val="28"/>
          <w:szCs w:val="28"/>
        </w:rPr>
      </w:pPr>
    </w:p>
    <w:sectPr w:rsidR="003C2F35" w:rsidRPr="00C96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E50454"/>
    <w:multiLevelType w:val="hybridMultilevel"/>
    <w:tmpl w:val="92A8B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F35"/>
    <w:rsid w:val="00015879"/>
    <w:rsid w:val="00022937"/>
    <w:rsid w:val="000449AA"/>
    <w:rsid w:val="0006370F"/>
    <w:rsid w:val="000E4E0D"/>
    <w:rsid w:val="00105BA6"/>
    <w:rsid w:val="00165B91"/>
    <w:rsid w:val="0017779B"/>
    <w:rsid w:val="0018465C"/>
    <w:rsid w:val="00196A57"/>
    <w:rsid w:val="001A572C"/>
    <w:rsid w:val="001B260A"/>
    <w:rsid w:val="001E2135"/>
    <w:rsid w:val="00220F5C"/>
    <w:rsid w:val="00295A2F"/>
    <w:rsid w:val="002D52A7"/>
    <w:rsid w:val="002E5B2D"/>
    <w:rsid w:val="002F3648"/>
    <w:rsid w:val="0030692C"/>
    <w:rsid w:val="0032418B"/>
    <w:rsid w:val="00333198"/>
    <w:rsid w:val="00376640"/>
    <w:rsid w:val="003C2F35"/>
    <w:rsid w:val="0040190F"/>
    <w:rsid w:val="00427D45"/>
    <w:rsid w:val="004B02E6"/>
    <w:rsid w:val="004D7677"/>
    <w:rsid w:val="005130C8"/>
    <w:rsid w:val="00514B0F"/>
    <w:rsid w:val="00536C2F"/>
    <w:rsid w:val="005418D9"/>
    <w:rsid w:val="00597F23"/>
    <w:rsid w:val="005D067D"/>
    <w:rsid w:val="005F7F4F"/>
    <w:rsid w:val="00605754"/>
    <w:rsid w:val="00690306"/>
    <w:rsid w:val="006953C7"/>
    <w:rsid w:val="006B00BB"/>
    <w:rsid w:val="006D226C"/>
    <w:rsid w:val="0072508C"/>
    <w:rsid w:val="00735EEA"/>
    <w:rsid w:val="00740988"/>
    <w:rsid w:val="00743B92"/>
    <w:rsid w:val="00756FCE"/>
    <w:rsid w:val="007815EC"/>
    <w:rsid w:val="007A0ECD"/>
    <w:rsid w:val="007B7E45"/>
    <w:rsid w:val="008149F3"/>
    <w:rsid w:val="008433C4"/>
    <w:rsid w:val="00884BE5"/>
    <w:rsid w:val="008B595C"/>
    <w:rsid w:val="009044B7"/>
    <w:rsid w:val="00927CF4"/>
    <w:rsid w:val="009452FF"/>
    <w:rsid w:val="00976737"/>
    <w:rsid w:val="00A130E4"/>
    <w:rsid w:val="00A54BBE"/>
    <w:rsid w:val="00B20B50"/>
    <w:rsid w:val="00B22792"/>
    <w:rsid w:val="00B24A45"/>
    <w:rsid w:val="00B31149"/>
    <w:rsid w:val="00BB2BBE"/>
    <w:rsid w:val="00BC39C2"/>
    <w:rsid w:val="00BE41E6"/>
    <w:rsid w:val="00BE5654"/>
    <w:rsid w:val="00C106FC"/>
    <w:rsid w:val="00C249AD"/>
    <w:rsid w:val="00C50AAC"/>
    <w:rsid w:val="00C96033"/>
    <w:rsid w:val="00CD391F"/>
    <w:rsid w:val="00CF537E"/>
    <w:rsid w:val="00D0105F"/>
    <w:rsid w:val="00D0617D"/>
    <w:rsid w:val="00D14C68"/>
    <w:rsid w:val="00D42E18"/>
    <w:rsid w:val="00D56699"/>
    <w:rsid w:val="00D60177"/>
    <w:rsid w:val="00D7024D"/>
    <w:rsid w:val="00D8124B"/>
    <w:rsid w:val="00D9100D"/>
    <w:rsid w:val="00DA5C28"/>
    <w:rsid w:val="00DF115A"/>
    <w:rsid w:val="00E71DC3"/>
    <w:rsid w:val="00EE6817"/>
    <w:rsid w:val="00F3560B"/>
    <w:rsid w:val="00F56910"/>
    <w:rsid w:val="00F779B4"/>
    <w:rsid w:val="00F84FAA"/>
    <w:rsid w:val="00FB47A0"/>
    <w:rsid w:val="00FB6539"/>
    <w:rsid w:val="00FC2847"/>
    <w:rsid w:val="00FD6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B4D97"/>
  <w15:chartTrackingRefBased/>
  <w15:docId w15:val="{58CC4FEF-B45E-4591-97FC-C5AF6B82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0B50"/>
    <w:rPr>
      <w:color w:val="808080"/>
    </w:rPr>
  </w:style>
  <w:style w:type="paragraph" w:styleId="ListParagraph">
    <w:name w:val="List Paragraph"/>
    <w:basedOn w:val="Normal"/>
    <w:uiPriority w:val="34"/>
    <w:qFormat/>
    <w:rsid w:val="00A54B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2543">
      <w:bodyDiv w:val="1"/>
      <w:marLeft w:val="0"/>
      <w:marRight w:val="0"/>
      <w:marTop w:val="0"/>
      <w:marBottom w:val="0"/>
      <w:divBdr>
        <w:top w:val="none" w:sz="0" w:space="0" w:color="auto"/>
        <w:left w:val="none" w:sz="0" w:space="0" w:color="auto"/>
        <w:bottom w:val="none" w:sz="0" w:space="0" w:color="auto"/>
        <w:right w:val="none" w:sz="0" w:space="0" w:color="auto"/>
      </w:divBdr>
      <w:divsChild>
        <w:div w:id="197953443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43B153A4255A4191E628809F2E2A57" ma:contentTypeVersion="8" ma:contentTypeDescription="Create a new document." ma:contentTypeScope="" ma:versionID="06f756522cedbd113a334149ce5775b0">
  <xsd:schema xmlns:xsd="http://www.w3.org/2001/XMLSchema" xmlns:xs="http://www.w3.org/2001/XMLSchema" xmlns:p="http://schemas.microsoft.com/office/2006/metadata/properties" xmlns:ns2="84835443-00B2-45FA-A824-83DEEFD79C43" xmlns:ns3="34abef37-3073-4d85-8cc2-bafc76bcf3ba" xmlns:ns4="84835443-00b2-45fa-a824-83deefd79c43" targetNamespace="http://schemas.microsoft.com/office/2006/metadata/properties" ma:root="true" ma:fieldsID="360b922a2dce0abe6288d7aebbc8b465" ns2:_="" ns3:_="" ns4:_="">
    <xsd:import namespace="84835443-00B2-45FA-A824-83DEEFD79C43"/>
    <xsd:import namespace="34abef37-3073-4d85-8cc2-bafc76bcf3ba"/>
    <xsd:import namespace="84835443-00b2-45fa-a824-83deefd79c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35443-00B2-45FA-A824-83DEEFD79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abef37-3073-4d85-8cc2-bafc76bcf3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835443-00b2-45fa-a824-83deefd79c43" elementFormDefault="qualified">
    <xsd:import namespace="http://schemas.microsoft.com/office/2006/documentManagement/types"/>
    <xsd:import namespace="http://schemas.microsoft.com/office/infopath/2007/PartnerControls"/>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62A0B2-1E32-4B26-802E-F57A3ACB7427}"/>
</file>

<file path=customXml/itemProps2.xml><?xml version="1.0" encoding="utf-8"?>
<ds:datastoreItem xmlns:ds="http://schemas.openxmlformats.org/officeDocument/2006/customXml" ds:itemID="{D87AC00B-D991-4234-8880-C2AF45B23CF7}">
  <ds:schemaRefs>
    <ds:schemaRef ds:uri="84835443-00B2-45FA-A824-83DEEFD79C43"/>
    <ds:schemaRef ds:uri="http://schemas.microsoft.com/office/infopath/2007/PartnerControls"/>
    <ds:schemaRef ds:uri="84835443-00b2-45fa-a824-83deefd79c43"/>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34abef37-3073-4d85-8cc2-bafc76bcf3ba"/>
    <ds:schemaRef ds:uri="http://www.w3.org/XML/1998/namespace"/>
  </ds:schemaRefs>
</ds:datastoreItem>
</file>

<file path=customXml/itemProps3.xml><?xml version="1.0" encoding="utf-8"?>
<ds:datastoreItem xmlns:ds="http://schemas.openxmlformats.org/officeDocument/2006/customXml" ds:itemID="{5CC1C05C-21C2-4C6E-91CE-288D09E638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4436</TotalTime>
  <Pages>3</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Parrott, Brian (Allsteel)</dc:creator>
  <cp:keywords/>
  <dc:description/>
  <cp:lastModifiedBy>Hewitt, Carly (Allsteel)</cp:lastModifiedBy>
  <cp:revision>20</cp:revision>
  <dcterms:created xsi:type="dcterms:W3CDTF">2020-07-10T19:40:00Z</dcterms:created>
  <dcterms:modified xsi:type="dcterms:W3CDTF">2020-07-13T21:35:00Z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0x010100EE43B153A4255A4191E628809F2E2A57</vt:lpwstr>
  </property>
</Properties>
</file>