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B4D97" w14:textId="75A49B7A" w:rsidR="00D7024D" w:rsidRPr="00C96033" w:rsidRDefault="11388CDA" w:rsidP="003C2F35">
      <w:pPr>
        <w:spacing w:after="0" w:line="240" w:lineRule="auto"/>
        <w:rPr>
          <w:rFonts w:ascii="Segoe UI" w:hAnsi="Segoe UI" w:cs="Segoe UI"/>
          <w:sz w:val="48"/>
          <w:szCs w:val="48"/>
        </w:rPr>
      </w:pPr>
      <w:r w:rsidRPr="66B69AA5">
        <w:rPr>
          <w:rFonts w:ascii="Segoe UI" w:hAnsi="Segoe UI" w:cs="Segoe UI"/>
          <w:sz w:val="48"/>
          <w:szCs w:val="48"/>
        </w:rPr>
        <w:t>HAT to Panel Bracket</w:t>
      </w:r>
      <w:r w:rsidR="004B02E6" w:rsidRPr="66B69AA5">
        <w:rPr>
          <w:rFonts w:ascii="Segoe UI" w:hAnsi="Segoe UI" w:cs="Segoe UI"/>
          <w:sz w:val="48"/>
          <w:szCs w:val="48"/>
        </w:rPr>
        <w:t xml:space="preserve"> </w:t>
      </w:r>
      <w:r w:rsidR="003C2F35" w:rsidRPr="66B69AA5">
        <w:rPr>
          <w:rFonts w:ascii="Segoe UI" w:hAnsi="Segoe UI" w:cs="Segoe UI"/>
          <w:sz w:val="48"/>
          <w:szCs w:val="48"/>
        </w:rPr>
        <w:t>FAQ</w:t>
      </w:r>
    </w:p>
    <w:p w14:paraId="1F9B4D98" w14:textId="77777777" w:rsidR="003C2F35" w:rsidRPr="00C96033" w:rsidRDefault="003C2F35" w:rsidP="003C2F35">
      <w:pPr>
        <w:spacing w:after="0" w:line="240" w:lineRule="auto"/>
        <w:rPr>
          <w:rFonts w:ascii="Segoe UI" w:hAnsi="Segoe UI" w:cs="Segoe UI"/>
          <w:sz w:val="28"/>
          <w:szCs w:val="28"/>
        </w:rPr>
      </w:pPr>
    </w:p>
    <w:p w14:paraId="1F9B4D99" w14:textId="197D405B" w:rsidR="00B20B50" w:rsidRPr="00C96033" w:rsidRDefault="00B20B50" w:rsidP="00B20B50">
      <w:pPr>
        <w:spacing w:after="0" w:line="240" w:lineRule="auto"/>
        <w:rPr>
          <w:rFonts w:ascii="Segoe UI Light" w:hAnsi="Segoe UI Light" w:cs="Segoe UI Light"/>
          <w:b/>
          <w:bCs/>
          <w:sz w:val="28"/>
          <w:szCs w:val="28"/>
        </w:rPr>
      </w:pPr>
      <w:r w:rsidRPr="66B69AA5">
        <w:rPr>
          <w:rFonts w:ascii="Segoe UI Light" w:hAnsi="Segoe UI Light" w:cs="Segoe UI Light"/>
          <w:b/>
          <w:bCs/>
          <w:sz w:val="28"/>
          <w:szCs w:val="28"/>
        </w:rPr>
        <w:t xml:space="preserve">Q </w:t>
      </w:r>
      <w:r w:rsidR="700AD7BC" w:rsidRPr="66B69AA5">
        <w:rPr>
          <w:rFonts w:ascii="Segoe UI Light" w:hAnsi="Segoe UI Light" w:cs="Segoe UI Light"/>
          <w:b/>
          <w:bCs/>
          <w:sz w:val="28"/>
          <w:szCs w:val="28"/>
        </w:rPr>
        <w:t>What systems can this product be used with?</w:t>
      </w:r>
    </w:p>
    <w:p w14:paraId="50D8757D" w14:textId="245338FF" w:rsidR="00B20B50" w:rsidRDefault="00B20B50" w:rsidP="66B69AA5">
      <w:pPr>
        <w:spacing w:after="0" w:line="240" w:lineRule="auto"/>
        <w:rPr>
          <w:rFonts w:ascii="Segoe UI Light" w:hAnsi="Segoe UI Light" w:cs="Segoe UI Light"/>
          <w:sz w:val="28"/>
          <w:szCs w:val="28"/>
        </w:rPr>
      </w:pPr>
      <w:r w:rsidRPr="0061521E">
        <w:rPr>
          <w:rFonts w:ascii="Segoe UI Light" w:hAnsi="Segoe UI Light" w:cs="Segoe UI Light"/>
          <w:b/>
          <w:bCs/>
          <w:sz w:val="28"/>
          <w:szCs w:val="28"/>
        </w:rPr>
        <w:t>A</w:t>
      </w:r>
      <w:r w:rsidRPr="66B69AA5">
        <w:rPr>
          <w:rFonts w:ascii="Segoe UI Light" w:hAnsi="Segoe UI Light" w:cs="Segoe UI Light"/>
          <w:sz w:val="28"/>
          <w:szCs w:val="28"/>
        </w:rPr>
        <w:t xml:space="preserve"> </w:t>
      </w:r>
      <w:proofErr w:type="gramStart"/>
      <w:r w:rsidR="0A5766E3" w:rsidRPr="66B69AA5">
        <w:rPr>
          <w:rFonts w:ascii="Segoe UI Light" w:hAnsi="Segoe UI Light" w:cs="Segoe UI Light"/>
          <w:sz w:val="28"/>
          <w:szCs w:val="28"/>
        </w:rPr>
        <w:t>Th</w:t>
      </w:r>
      <w:r w:rsidR="77DA5A8C" w:rsidRPr="66B69AA5">
        <w:rPr>
          <w:rFonts w:ascii="Segoe UI Light" w:hAnsi="Segoe UI Light" w:cs="Segoe UI Light"/>
          <w:sz w:val="28"/>
          <w:szCs w:val="28"/>
        </w:rPr>
        <w:t>e</w:t>
      </w:r>
      <w:proofErr w:type="gramEnd"/>
      <w:r w:rsidR="0A5766E3" w:rsidRPr="66B69AA5">
        <w:rPr>
          <w:rFonts w:ascii="Segoe UI Light" w:hAnsi="Segoe UI Light" w:cs="Segoe UI Light"/>
          <w:sz w:val="28"/>
          <w:szCs w:val="28"/>
        </w:rPr>
        <w:t xml:space="preserve"> HAT to Panel bracket is compatible with Stride, Terrace, and Optimize panel systems. There are also separate models that attach to Gallery Panels</w:t>
      </w:r>
      <w:r w:rsidR="3FBBC6B4" w:rsidRPr="66B69AA5">
        <w:rPr>
          <w:rFonts w:ascii="Segoe UI Light" w:hAnsi="Segoe UI Light" w:cs="Segoe UI Light"/>
          <w:sz w:val="28"/>
          <w:szCs w:val="28"/>
        </w:rPr>
        <w:t xml:space="preserve">, which require a separate installation template model to be ordered. </w:t>
      </w:r>
    </w:p>
    <w:p w14:paraId="7665C7AB" w14:textId="65C971B8" w:rsidR="66B69AA5" w:rsidRDefault="66B69AA5" w:rsidP="66B69AA5">
      <w:pPr>
        <w:spacing w:after="0" w:line="240" w:lineRule="auto"/>
        <w:rPr>
          <w:rFonts w:ascii="Segoe UI Light" w:hAnsi="Segoe UI Light" w:cs="Segoe UI Light"/>
          <w:sz w:val="28"/>
          <w:szCs w:val="28"/>
        </w:rPr>
      </w:pPr>
    </w:p>
    <w:p w14:paraId="7470D737" w14:textId="7B17FC24" w:rsidR="0AFDF43A" w:rsidRDefault="0AFDF43A" w:rsidP="66B69AA5">
      <w:pPr>
        <w:spacing w:after="0" w:line="240" w:lineRule="auto"/>
        <w:rPr>
          <w:rFonts w:ascii="Segoe UI Light" w:hAnsi="Segoe UI Light" w:cs="Segoe UI Light"/>
          <w:b/>
          <w:bCs/>
          <w:sz w:val="28"/>
          <w:szCs w:val="28"/>
        </w:rPr>
      </w:pPr>
      <w:r w:rsidRPr="66B69AA5">
        <w:rPr>
          <w:rFonts w:ascii="Segoe UI Light" w:hAnsi="Segoe UI Light" w:cs="Segoe UI Light"/>
          <w:b/>
          <w:bCs/>
          <w:sz w:val="28"/>
          <w:szCs w:val="28"/>
        </w:rPr>
        <w:t xml:space="preserve">Q What height-adjustable tables can this product be used with? </w:t>
      </w:r>
    </w:p>
    <w:p w14:paraId="07D12FF0" w14:textId="5FEBE808" w:rsidR="0AFDF43A" w:rsidRDefault="0AFDF43A" w:rsidP="66B69AA5">
      <w:pPr>
        <w:spacing w:after="0" w:line="240" w:lineRule="auto"/>
        <w:rPr>
          <w:rFonts w:ascii="Segoe UI Light" w:hAnsi="Segoe UI Light" w:cs="Segoe UI Light"/>
          <w:sz w:val="28"/>
          <w:szCs w:val="28"/>
        </w:rPr>
      </w:pPr>
      <w:r w:rsidRPr="0061521E">
        <w:rPr>
          <w:rFonts w:ascii="Segoe UI Light" w:hAnsi="Segoe UI Light" w:cs="Segoe UI Light"/>
          <w:b/>
          <w:bCs/>
          <w:sz w:val="28"/>
          <w:szCs w:val="28"/>
        </w:rPr>
        <w:t>A</w:t>
      </w:r>
      <w:r w:rsidRPr="4B3DBF22">
        <w:rPr>
          <w:rFonts w:ascii="Segoe UI Light" w:hAnsi="Segoe UI Light" w:cs="Segoe UI Light"/>
          <w:sz w:val="28"/>
          <w:szCs w:val="28"/>
        </w:rPr>
        <w:t xml:space="preserve"> </w:t>
      </w:r>
      <w:r w:rsidR="00636A46" w:rsidRPr="00636A46">
        <w:rPr>
          <w:rFonts w:ascii="Segoe UI Light" w:hAnsi="Segoe UI Light" w:cs="Segoe UI Light"/>
          <w:sz w:val="28"/>
          <w:szCs w:val="28"/>
        </w:rPr>
        <w:t>The HAT to Panel bracket is compatible with all Altitude height-adjustable tables. There are separate models that attach to T-leg and C-leg bases, and the connection type is handed. The handedness is specified based on the user’s orientation.</w:t>
      </w:r>
    </w:p>
    <w:p w14:paraId="1B71CC9B" w14:textId="7819B078" w:rsidR="66B69AA5" w:rsidRDefault="66B69AA5" w:rsidP="66B69AA5">
      <w:pPr>
        <w:spacing w:after="0" w:line="240" w:lineRule="auto"/>
        <w:rPr>
          <w:rFonts w:ascii="Segoe UI Light" w:hAnsi="Segoe UI Light" w:cs="Segoe UI Light"/>
          <w:sz w:val="28"/>
          <w:szCs w:val="28"/>
        </w:rPr>
      </w:pPr>
    </w:p>
    <w:p w14:paraId="5DC8532A" w14:textId="54A17E13" w:rsidR="0AFDF43A" w:rsidRDefault="0AFDF43A" w:rsidP="66B69AA5">
      <w:pPr>
        <w:spacing w:after="0" w:line="240" w:lineRule="auto"/>
        <w:rPr>
          <w:rFonts w:ascii="Segoe UI Light" w:hAnsi="Segoe UI Light" w:cs="Segoe UI Light"/>
          <w:b/>
          <w:bCs/>
          <w:sz w:val="28"/>
          <w:szCs w:val="28"/>
        </w:rPr>
      </w:pPr>
      <w:r w:rsidRPr="66B69AA5">
        <w:rPr>
          <w:rFonts w:ascii="Segoe UI Light" w:hAnsi="Segoe UI Light" w:cs="Segoe UI Light"/>
          <w:b/>
          <w:bCs/>
          <w:sz w:val="28"/>
          <w:szCs w:val="28"/>
        </w:rPr>
        <w:t>Q Can the bracket be retrofitted on existing installa</w:t>
      </w:r>
      <w:r w:rsidR="44BF8A35" w:rsidRPr="66B69AA5">
        <w:rPr>
          <w:rFonts w:ascii="Segoe UI Light" w:hAnsi="Segoe UI Light" w:cs="Segoe UI Light"/>
          <w:b/>
          <w:bCs/>
          <w:sz w:val="28"/>
          <w:szCs w:val="28"/>
        </w:rPr>
        <w:t>tions?</w:t>
      </w:r>
      <w:r w:rsidRPr="66B69AA5">
        <w:rPr>
          <w:rFonts w:ascii="Segoe UI Light" w:hAnsi="Segoe UI Light" w:cs="Segoe UI Light"/>
          <w:b/>
          <w:bCs/>
          <w:sz w:val="28"/>
          <w:szCs w:val="28"/>
        </w:rPr>
        <w:t xml:space="preserve"> </w:t>
      </w:r>
    </w:p>
    <w:p w14:paraId="0E9DAFB8" w14:textId="5F947357" w:rsidR="0AFDF43A" w:rsidRDefault="0AFDF43A" w:rsidP="66B69AA5">
      <w:pPr>
        <w:spacing w:after="0" w:line="240" w:lineRule="auto"/>
        <w:rPr>
          <w:rFonts w:ascii="Segoe UI Light" w:hAnsi="Segoe UI Light" w:cs="Segoe UI Light"/>
          <w:sz w:val="28"/>
          <w:szCs w:val="28"/>
        </w:rPr>
      </w:pPr>
      <w:r w:rsidRPr="0061521E">
        <w:rPr>
          <w:rFonts w:ascii="Segoe UI Light" w:hAnsi="Segoe UI Light" w:cs="Segoe UI Light"/>
          <w:b/>
          <w:bCs/>
          <w:sz w:val="28"/>
          <w:szCs w:val="28"/>
        </w:rPr>
        <w:t>A</w:t>
      </w:r>
      <w:r w:rsidRPr="66B69AA5">
        <w:rPr>
          <w:rFonts w:ascii="Segoe UI Light" w:hAnsi="Segoe UI Light" w:cs="Segoe UI Light"/>
          <w:sz w:val="28"/>
          <w:szCs w:val="28"/>
        </w:rPr>
        <w:t xml:space="preserve"> </w:t>
      </w:r>
      <w:r w:rsidR="77C1D5A1" w:rsidRPr="66B69AA5">
        <w:rPr>
          <w:rFonts w:ascii="Segoe UI Light" w:hAnsi="Segoe UI Light" w:cs="Segoe UI Light"/>
          <w:sz w:val="28"/>
          <w:szCs w:val="28"/>
        </w:rPr>
        <w:t xml:space="preserve">Yes, the bracket wraps around the table leg and hooks into the slotted standard. It can be attached to an existing installation and is non-defacing. </w:t>
      </w:r>
    </w:p>
    <w:p w14:paraId="07B292E6" w14:textId="116E00E8" w:rsidR="66B69AA5" w:rsidRDefault="66B69AA5" w:rsidP="66B69AA5">
      <w:pPr>
        <w:spacing w:after="0" w:line="240" w:lineRule="auto"/>
        <w:rPr>
          <w:rFonts w:ascii="Segoe UI Light" w:hAnsi="Segoe UI Light" w:cs="Segoe UI Light"/>
          <w:sz w:val="28"/>
          <w:szCs w:val="28"/>
        </w:rPr>
      </w:pPr>
    </w:p>
    <w:p w14:paraId="3AFF8048" w14:textId="59E9D4F9" w:rsidR="03001FE7" w:rsidRDefault="03001FE7" w:rsidP="66B69AA5">
      <w:pPr>
        <w:spacing w:after="0" w:line="240" w:lineRule="auto"/>
        <w:rPr>
          <w:rFonts w:ascii="Segoe UI Light" w:hAnsi="Segoe UI Light" w:cs="Segoe UI Light"/>
          <w:b/>
          <w:bCs/>
          <w:sz w:val="28"/>
          <w:szCs w:val="28"/>
        </w:rPr>
      </w:pPr>
      <w:r w:rsidRPr="66B69AA5">
        <w:rPr>
          <w:rFonts w:ascii="Segoe UI Light" w:hAnsi="Segoe UI Light" w:cs="Segoe UI Light"/>
          <w:b/>
          <w:bCs/>
          <w:sz w:val="28"/>
          <w:szCs w:val="28"/>
        </w:rPr>
        <w:t>Q Are there separate models depending on the worksurface depth?</w:t>
      </w:r>
    </w:p>
    <w:p w14:paraId="6F589C87" w14:textId="1F33AA7F" w:rsidR="03001FE7" w:rsidRDefault="03001FE7" w:rsidP="66B69AA5">
      <w:pPr>
        <w:spacing w:after="0" w:line="240" w:lineRule="auto"/>
        <w:rPr>
          <w:rFonts w:ascii="Segoe UI Light" w:hAnsi="Segoe UI Light" w:cs="Segoe UI Light"/>
          <w:sz w:val="28"/>
          <w:szCs w:val="28"/>
        </w:rPr>
      </w:pPr>
      <w:r w:rsidRPr="0061521E">
        <w:rPr>
          <w:rFonts w:ascii="Segoe UI Light" w:hAnsi="Segoe UI Light" w:cs="Segoe UI Light"/>
          <w:b/>
          <w:bCs/>
          <w:sz w:val="28"/>
          <w:szCs w:val="28"/>
        </w:rPr>
        <w:t>A</w:t>
      </w:r>
      <w:r w:rsidRPr="66B69AA5">
        <w:rPr>
          <w:rFonts w:ascii="Segoe UI Light" w:hAnsi="Segoe UI Light" w:cs="Segoe UI Light"/>
          <w:sz w:val="28"/>
          <w:szCs w:val="28"/>
        </w:rPr>
        <w:t xml:space="preserve"> No, there is a telescoping feature </w:t>
      </w:r>
      <w:r w:rsidR="336F1BEA" w:rsidRPr="66B69AA5">
        <w:rPr>
          <w:rFonts w:ascii="Segoe UI Light" w:hAnsi="Segoe UI Light" w:cs="Segoe UI Light"/>
          <w:sz w:val="28"/>
          <w:szCs w:val="28"/>
        </w:rPr>
        <w:t>within</w:t>
      </w:r>
      <w:r w:rsidRPr="66B69AA5">
        <w:rPr>
          <w:rFonts w:ascii="Segoe UI Light" w:hAnsi="Segoe UI Light" w:cs="Segoe UI Light"/>
          <w:sz w:val="28"/>
          <w:szCs w:val="28"/>
        </w:rPr>
        <w:t xml:space="preserve"> the bracket that allows it to be installed at </w:t>
      </w:r>
      <w:r w:rsidR="582C3848" w:rsidRPr="66B69AA5">
        <w:rPr>
          <w:rFonts w:ascii="Segoe UI Light" w:hAnsi="Segoe UI Light" w:cs="Segoe UI Light"/>
          <w:sz w:val="28"/>
          <w:szCs w:val="28"/>
        </w:rPr>
        <w:t xml:space="preserve">varying lengths depending on the application. </w:t>
      </w:r>
      <w:r w:rsidR="311BD0A5" w:rsidRPr="66B69AA5">
        <w:rPr>
          <w:rFonts w:ascii="Segoe UI Light" w:hAnsi="Segoe UI Light" w:cs="Segoe UI Light"/>
          <w:sz w:val="28"/>
          <w:szCs w:val="28"/>
        </w:rPr>
        <w:t xml:space="preserve">The same bracket can be installed with a </w:t>
      </w:r>
      <w:proofErr w:type="gramStart"/>
      <w:r w:rsidR="311BD0A5" w:rsidRPr="66B69AA5">
        <w:rPr>
          <w:rFonts w:ascii="Segoe UI Light" w:hAnsi="Segoe UI Light" w:cs="Segoe UI Light"/>
          <w:sz w:val="28"/>
          <w:szCs w:val="28"/>
        </w:rPr>
        <w:t>24”D</w:t>
      </w:r>
      <w:proofErr w:type="gramEnd"/>
      <w:r w:rsidR="311BD0A5" w:rsidRPr="66B69AA5">
        <w:rPr>
          <w:rFonts w:ascii="Segoe UI Light" w:hAnsi="Segoe UI Light" w:cs="Segoe UI Light"/>
          <w:sz w:val="28"/>
          <w:szCs w:val="28"/>
        </w:rPr>
        <w:t xml:space="preserve"> worksurface and a 30”D worksurface.</w:t>
      </w:r>
    </w:p>
    <w:p w14:paraId="430E132D" w14:textId="7C3AEC00" w:rsidR="66B69AA5" w:rsidRDefault="66B69AA5" w:rsidP="66B69AA5">
      <w:pPr>
        <w:spacing w:after="0" w:line="240" w:lineRule="auto"/>
        <w:rPr>
          <w:rFonts w:ascii="Segoe UI Light" w:hAnsi="Segoe UI Light" w:cs="Segoe UI Light"/>
          <w:sz w:val="28"/>
          <w:szCs w:val="28"/>
        </w:rPr>
      </w:pPr>
    </w:p>
    <w:p w14:paraId="4A0FD467" w14:textId="6C8266B2" w:rsidR="582C3848" w:rsidRDefault="582C3848" w:rsidP="66B69AA5">
      <w:pPr>
        <w:spacing w:after="0" w:line="240" w:lineRule="auto"/>
        <w:rPr>
          <w:rFonts w:ascii="Segoe UI Light" w:hAnsi="Segoe UI Light" w:cs="Segoe UI Light"/>
          <w:b/>
          <w:bCs/>
          <w:sz w:val="28"/>
          <w:szCs w:val="28"/>
        </w:rPr>
      </w:pPr>
      <w:r w:rsidRPr="66B69AA5">
        <w:rPr>
          <w:rFonts w:ascii="Segoe UI Light" w:hAnsi="Segoe UI Light" w:cs="Segoe UI Light"/>
          <w:b/>
          <w:bCs/>
          <w:sz w:val="28"/>
          <w:szCs w:val="28"/>
        </w:rPr>
        <w:t>Q Can this bracket be used on a table with a surface-mounted screen?</w:t>
      </w:r>
    </w:p>
    <w:p w14:paraId="673B488D" w14:textId="16852E0B" w:rsidR="582C3848" w:rsidRDefault="582C3848" w:rsidP="66B69AA5">
      <w:pPr>
        <w:spacing w:after="0" w:line="240" w:lineRule="auto"/>
        <w:rPr>
          <w:rFonts w:ascii="Segoe UI Light" w:hAnsi="Segoe UI Light" w:cs="Segoe UI Light"/>
          <w:sz w:val="28"/>
          <w:szCs w:val="28"/>
        </w:rPr>
      </w:pPr>
      <w:r w:rsidRPr="0061521E">
        <w:rPr>
          <w:rFonts w:ascii="Segoe UI Light" w:hAnsi="Segoe UI Light" w:cs="Segoe UI Light"/>
          <w:b/>
          <w:bCs/>
          <w:sz w:val="28"/>
          <w:szCs w:val="28"/>
        </w:rPr>
        <w:t>A</w:t>
      </w:r>
      <w:r w:rsidRPr="4B3DBF22">
        <w:rPr>
          <w:rFonts w:ascii="Segoe UI Light" w:hAnsi="Segoe UI Light" w:cs="Segoe UI Light"/>
          <w:sz w:val="28"/>
          <w:szCs w:val="28"/>
        </w:rPr>
        <w:t xml:space="preserve"> Yes, the telescoping feature also allows the bracket to adjust in length to accommodate added screen depth. </w:t>
      </w:r>
      <w:r w:rsidR="3E185296" w:rsidRPr="4B3DBF22">
        <w:rPr>
          <w:rFonts w:ascii="Segoe UI Light" w:hAnsi="Segoe UI Light" w:cs="Segoe UI Light"/>
          <w:sz w:val="28"/>
          <w:szCs w:val="28"/>
        </w:rPr>
        <w:t xml:space="preserve">IF the application requires a </w:t>
      </w:r>
      <w:proofErr w:type="gramStart"/>
      <w:r w:rsidR="3E185296" w:rsidRPr="4B3DBF22">
        <w:rPr>
          <w:rFonts w:ascii="Segoe UI Light" w:hAnsi="Segoe UI Light" w:cs="Segoe UI Light"/>
          <w:sz w:val="28"/>
          <w:szCs w:val="28"/>
        </w:rPr>
        <w:t>30”D</w:t>
      </w:r>
      <w:proofErr w:type="gramEnd"/>
      <w:r w:rsidR="3E185296" w:rsidRPr="4B3DBF22">
        <w:rPr>
          <w:rFonts w:ascii="Segoe UI Light" w:hAnsi="Segoe UI Light" w:cs="Segoe UI Light"/>
          <w:sz w:val="28"/>
          <w:szCs w:val="28"/>
        </w:rPr>
        <w:t xml:space="preserve"> C-Leg table with a screen, the T-leg bracket must be specified.</w:t>
      </w:r>
    </w:p>
    <w:p w14:paraId="1673CA2C" w14:textId="731FBBFE" w:rsidR="00165B91" w:rsidRPr="00C96033" w:rsidRDefault="00165B91" w:rsidP="00B20B50">
      <w:pPr>
        <w:spacing w:after="0" w:line="240" w:lineRule="auto"/>
        <w:rPr>
          <w:rFonts w:ascii="Segoe UI Light" w:hAnsi="Segoe UI Light" w:cs="Segoe UI Light"/>
          <w:sz w:val="28"/>
          <w:szCs w:val="28"/>
        </w:rPr>
      </w:pPr>
    </w:p>
    <w:p w14:paraId="1F94BB08" w14:textId="78E210DD" w:rsidR="00165B91" w:rsidRDefault="00165B91" w:rsidP="66B69AA5">
      <w:pPr>
        <w:spacing w:after="0" w:line="240" w:lineRule="auto"/>
        <w:rPr>
          <w:rFonts w:ascii="Segoe UI Light" w:hAnsi="Segoe UI Light" w:cs="Segoe UI Light"/>
          <w:b/>
          <w:bCs/>
          <w:sz w:val="28"/>
          <w:szCs w:val="28"/>
        </w:rPr>
      </w:pPr>
      <w:r w:rsidRPr="66B69AA5">
        <w:rPr>
          <w:rFonts w:ascii="Segoe UI Light" w:hAnsi="Segoe UI Light" w:cs="Segoe UI Light"/>
          <w:b/>
          <w:bCs/>
          <w:sz w:val="28"/>
          <w:szCs w:val="28"/>
        </w:rPr>
        <w:t xml:space="preserve">Q </w:t>
      </w:r>
      <w:r w:rsidR="4607E21C" w:rsidRPr="66B69AA5">
        <w:rPr>
          <w:rFonts w:ascii="Segoe UI Light" w:hAnsi="Segoe UI Light" w:cs="Segoe UI Light"/>
          <w:b/>
          <w:bCs/>
          <w:sz w:val="28"/>
          <w:szCs w:val="28"/>
        </w:rPr>
        <w:t xml:space="preserve">Does this bracket take the place of a worksurface or storage tie-in </w:t>
      </w:r>
      <w:r w:rsidR="4650C19D" w:rsidRPr="66B69AA5">
        <w:rPr>
          <w:rFonts w:ascii="Segoe UI Light" w:hAnsi="Segoe UI Light" w:cs="Segoe UI Light"/>
          <w:b/>
          <w:bCs/>
          <w:sz w:val="28"/>
          <w:szCs w:val="28"/>
        </w:rPr>
        <w:t>for</w:t>
      </w:r>
      <w:r w:rsidR="4607E21C" w:rsidRPr="66B69AA5">
        <w:rPr>
          <w:rFonts w:ascii="Segoe UI Light" w:hAnsi="Segoe UI Light" w:cs="Segoe UI Light"/>
          <w:b/>
          <w:bCs/>
          <w:sz w:val="28"/>
          <w:szCs w:val="28"/>
        </w:rPr>
        <w:t xml:space="preserve"> panel stability requirements? </w:t>
      </w:r>
    </w:p>
    <w:p w14:paraId="3B22E29C" w14:textId="409D0CDE" w:rsidR="00165B91" w:rsidRPr="00C96033" w:rsidRDefault="00165B91" w:rsidP="00B20B50">
      <w:pPr>
        <w:spacing w:after="0" w:line="240" w:lineRule="auto"/>
        <w:rPr>
          <w:rFonts w:ascii="Segoe UI Light" w:hAnsi="Segoe UI Light" w:cs="Segoe UI Light"/>
          <w:sz w:val="28"/>
          <w:szCs w:val="28"/>
        </w:rPr>
      </w:pPr>
      <w:r w:rsidRPr="0061521E">
        <w:rPr>
          <w:rFonts w:ascii="Segoe UI Light" w:hAnsi="Segoe UI Light" w:cs="Segoe UI Light"/>
          <w:b/>
          <w:bCs/>
          <w:sz w:val="28"/>
          <w:szCs w:val="28"/>
        </w:rPr>
        <w:t>A</w:t>
      </w:r>
      <w:r w:rsidRPr="66B69AA5">
        <w:rPr>
          <w:rFonts w:ascii="Segoe UI Light" w:hAnsi="Segoe UI Light" w:cs="Segoe UI Light"/>
          <w:sz w:val="28"/>
          <w:szCs w:val="28"/>
        </w:rPr>
        <w:t xml:space="preserve"> </w:t>
      </w:r>
      <w:r w:rsidR="37A67054" w:rsidRPr="66B69AA5">
        <w:rPr>
          <w:rFonts w:ascii="Segoe UI Light" w:hAnsi="Segoe UI Light" w:cs="Segoe UI Light"/>
          <w:sz w:val="28"/>
          <w:szCs w:val="28"/>
        </w:rPr>
        <w:t xml:space="preserve">No, this bracket is for panel rigidity purposes only, it does not </w:t>
      </w:r>
      <w:r w:rsidR="68AF3A74" w:rsidRPr="66B69AA5">
        <w:rPr>
          <w:rFonts w:ascii="Segoe UI Light" w:hAnsi="Segoe UI Light" w:cs="Segoe UI Light"/>
          <w:sz w:val="28"/>
          <w:szCs w:val="28"/>
        </w:rPr>
        <w:t>function as a structural component for panel stability requirements.</w:t>
      </w:r>
    </w:p>
    <w:p w14:paraId="1E68301D" w14:textId="1E0A8B13" w:rsidR="00C96033" w:rsidRDefault="00C96033" w:rsidP="00B20B50">
      <w:pPr>
        <w:spacing w:after="0" w:line="240" w:lineRule="auto"/>
        <w:rPr>
          <w:rFonts w:ascii="Segoe UI Light" w:hAnsi="Segoe UI Light" w:cs="Segoe UI Light"/>
          <w:sz w:val="28"/>
          <w:szCs w:val="28"/>
        </w:rPr>
      </w:pPr>
    </w:p>
    <w:p w14:paraId="09AE4545" w14:textId="43660752" w:rsidR="0D8E399C" w:rsidRDefault="0D8E399C" w:rsidP="66B69AA5">
      <w:pPr>
        <w:spacing w:after="0" w:line="240" w:lineRule="auto"/>
        <w:rPr>
          <w:rFonts w:ascii="Segoe UI Light" w:hAnsi="Segoe UI Light" w:cs="Segoe UI Light"/>
          <w:b/>
          <w:bCs/>
          <w:sz w:val="28"/>
          <w:szCs w:val="28"/>
        </w:rPr>
      </w:pPr>
      <w:r w:rsidRPr="66B69AA5">
        <w:rPr>
          <w:rFonts w:ascii="Segoe UI Light" w:hAnsi="Segoe UI Light" w:cs="Segoe UI Light"/>
          <w:b/>
          <w:bCs/>
          <w:sz w:val="28"/>
          <w:szCs w:val="28"/>
        </w:rPr>
        <w:t xml:space="preserve">Q </w:t>
      </w:r>
      <w:r w:rsidR="1B3286F3" w:rsidRPr="66B69AA5">
        <w:rPr>
          <w:rFonts w:ascii="Segoe UI Light" w:hAnsi="Segoe UI Light" w:cs="Segoe UI Light"/>
          <w:b/>
          <w:bCs/>
          <w:sz w:val="28"/>
          <w:szCs w:val="28"/>
        </w:rPr>
        <w:t>What paint options are available</w:t>
      </w:r>
      <w:r w:rsidRPr="66B69AA5">
        <w:rPr>
          <w:rFonts w:ascii="Segoe UI Light" w:hAnsi="Segoe UI Light" w:cs="Segoe UI Light"/>
          <w:b/>
          <w:bCs/>
          <w:sz w:val="28"/>
          <w:szCs w:val="28"/>
        </w:rPr>
        <w:t xml:space="preserve">? </w:t>
      </w:r>
    </w:p>
    <w:p w14:paraId="11176D82" w14:textId="77E47187" w:rsidR="66B69AA5" w:rsidRDefault="0D8E399C" w:rsidP="66B69AA5">
      <w:pPr>
        <w:spacing w:after="0" w:line="240" w:lineRule="auto"/>
        <w:rPr>
          <w:rFonts w:ascii="Segoe UI Light" w:hAnsi="Segoe UI Light" w:cs="Segoe UI Light"/>
          <w:sz w:val="28"/>
          <w:szCs w:val="28"/>
        </w:rPr>
      </w:pPr>
      <w:r w:rsidRPr="0061521E">
        <w:rPr>
          <w:rFonts w:ascii="Segoe UI Light" w:hAnsi="Segoe UI Light" w:cs="Segoe UI Light"/>
          <w:b/>
          <w:bCs/>
          <w:sz w:val="28"/>
          <w:szCs w:val="28"/>
        </w:rPr>
        <w:t>A</w:t>
      </w:r>
      <w:r w:rsidRPr="66B69AA5">
        <w:rPr>
          <w:rFonts w:ascii="Segoe UI Light" w:hAnsi="Segoe UI Light" w:cs="Segoe UI Light"/>
          <w:sz w:val="28"/>
          <w:szCs w:val="28"/>
        </w:rPr>
        <w:t xml:space="preserve"> </w:t>
      </w:r>
      <w:r w:rsidR="342BD3D7" w:rsidRPr="66B69AA5">
        <w:rPr>
          <w:rFonts w:ascii="Segoe UI Light" w:hAnsi="Segoe UI Light" w:cs="Segoe UI Light"/>
          <w:sz w:val="28"/>
          <w:szCs w:val="28"/>
        </w:rPr>
        <w:t>The bracket can be painted in any standard Allsteel paint color</w:t>
      </w:r>
      <w:r w:rsidR="31154975" w:rsidRPr="66B69AA5">
        <w:rPr>
          <w:rFonts w:ascii="Segoe UI Light" w:hAnsi="Segoe UI Light" w:cs="Segoe UI Light"/>
          <w:sz w:val="28"/>
          <w:szCs w:val="28"/>
        </w:rPr>
        <w:t xml:space="preserve"> and can match the system trim</w:t>
      </w:r>
      <w:r w:rsidR="342BD3D7" w:rsidRPr="66B69AA5">
        <w:rPr>
          <w:rFonts w:ascii="Segoe UI Light" w:hAnsi="Segoe UI Light" w:cs="Segoe UI Light"/>
          <w:sz w:val="28"/>
          <w:szCs w:val="28"/>
        </w:rPr>
        <w:t>. Note: the HAT bases are not available in Allsteel standard colors, so the silver, white, and black will not be an exact match.</w:t>
      </w:r>
    </w:p>
    <w:sectPr w:rsidR="66B69AA5" w:rsidSect="0061521E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E50454"/>
    <w:multiLevelType w:val="hybridMultilevel"/>
    <w:tmpl w:val="92A8B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F35"/>
    <w:rsid w:val="00015879"/>
    <w:rsid w:val="00022937"/>
    <w:rsid w:val="000449AA"/>
    <w:rsid w:val="0006370F"/>
    <w:rsid w:val="00072E99"/>
    <w:rsid w:val="000E4E0D"/>
    <w:rsid w:val="00105BA6"/>
    <w:rsid w:val="00165B91"/>
    <w:rsid w:val="0017779B"/>
    <w:rsid w:val="0018465C"/>
    <w:rsid w:val="00196A57"/>
    <w:rsid w:val="001A572C"/>
    <w:rsid w:val="001B260A"/>
    <w:rsid w:val="001E2135"/>
    <w:rsid w:val="00220F5C"/>
    <w:rsid w:val="00295A2F"/>
    <w:rsid w:val="002D52A7"/>
    <w:rsid w:val="002E5B2D"/>
    <w:rsid w:val="002F3648"/>
    <w:rsid w:val="0030692C"/>
    <w:rsid w:val="0032418B"/>
    <w:rsid w:val="00333198"/>
    <w:rsid w:val="00376640"/>
    <w:rsid w:val="003C2F35"/>
    <w:rsid w:val="0040190F"/>
    <w:rsid w:val="00427D45"/>
    <w:rsid w:val="004B02E6"/>
    <w:rsid w:val="004D7677"/>
    <w:rsid w:val="005130C8"/>
    <w:rsid w:val="00514B0F"/>
    <w:rsid w:val="00536C2F"/>
    <w:rsid w:val="005418D9"/>
    <w:rsid w:val="00597F23"/>
    <w:rsid w:val="005D067D"/>
    <w:rsid w:val="005F7F4F"/>
    <w:rsid w:val="00605754"/>
    <w:rsid w:val="0061521E"/>
    <w:rsid w:val="00636A46"/>
    <w:rsid w:val="00690306"/>
    <w:rsid w:val="006953C7"/>
    <w:rsid w:val="006B00BB"/>
    <w:rsid w:val="006D226C"/>
    <w:rsid w:val="0072508C"/>
    <w:rsid w:val="00735EEA"/>
    <w:rsid w:val="00740988"/>
    <w:rsid w:val="00743B92"/>
    <w:rsid w:val="00756FCE"/>
    <w:rsid w:val="007815EC"/>
    <w:rsid w:val="007A0ECD"/>
    <w:rsid w:val="007B7E45"/>
    <w:rsid w:val="008149F3"/>
    <w:rsid w:val="008433C4"/>
    <w:rsid w:val="00884BE5"/>
    <w:rsid w:val="008B595C"/>
    <w:rsid w:val="009044B7"/>
    <w:rsid w:val="00927CF4"/>
    <w:rsid w:val="009452FF"/>
    <w:rsid w:val="00976737"/>
    <w:rsid w:val="00A130E4"/>
    <w:rsid w:val="00A54BBE"/>
    <w:rsid w:val="00B20B50"/>
    <w:rsid w:val="00B22792"/>
    <w:rsid w:val="00B24A45"/>
    <w:rsid w:val="00B31149"/>
    <w:rsid w:val="00BB2BBE"/>
    <w:rsid w:val="00BC39C2"/>
    <w:rsid w:val="00BE41E6"/>
    <w:rsid w:val="00BE5654"/>
    <w:rsid w:val="00C106FC"/>
    <w:rsid w:val="00C24565"/>
    <w:rsid w:val="00C249AD"/>
    <w:rsid w:val="00C50AAC"/>
    <w:rsid w:val="00C96033"/>
    <w:rsid w:val="00CD391F"/>
    <w:rsid w:val="00CF537E"/>
    <w:rsid w:val="00D0105F"/>
    <w:rsid w:val="00D0617D"/>
    <w:rsid w:val="00D14C68"/>
    <w:rsid w:val="00D42E18"/>
    <w:rsid w:val="00D56699"/>
    <w:rsid w:val="00D60177"/>
    <w:rsid w:val="00D7024D"/>
    <w:rsid w:val="00D8124B"/>
    <w:rsid w:val="00D9100D"/>
    <w:rsid w:val="00DA5C28"/>
    <w:rsid w:val="00DF115A"/>
    <w:rsid w:val="00E71DC3"/>
    <w:rsid w:val="00EE6817"/>
    <w:rsid w:val="00F3560B"/>
    <w:rsid w:val="00F56910"/>
    <w:rsid w:val="00F779B4"/>
    <w:rsid w:val="00F84FAA"/>
    <w:rsid w:val="00FB47A0"/>
    <w:rsid w:val="00FB6539"/>
    <w:rsid w:val="00FC2847"/>
    <w:rsid w:val="00FD6B7D"/>
    <w:rsid w:val="03001FE7"/>
    <w:rsid w:val="06671907"/>
    <w:rsid w:val="0686C13A"/>
    <w:rsid w:val="07AD482A"/>
    <w:rsid w:val="07C8B33D"/>
    <w:rsid w:val="08DBDDD4"/>
    <w:rsid w:val="0A5766E3"/>
    <w:rsid w:val="0AFDF43A"/>
    <w:rsid w:val="0B231492"/>
    <w:rsid w:val="0D8E399C"/>
    <w:rsid w:val="11388CDA"/>
    <w:rsid w:val="197BD658"/>
    <w:rsid w:val="1982E694"/>
    <w:rsid w:val="1B3286F3"/>
    <w:rsid w:val="1CE00FF5"/>
    <w:rsid w:val="24E0A49E"/>
    <w:rsid w:val="27940649"/>
    <w:rsid w:val="28958AC9"/>
    <w:rsid w:val="2918C003"/>
    <w:rsid w:val="2CB89F1F"/>
    <w:rsid w:val="31154975"/>
    <w:rsid w:val="311BD0A5"/>
    <w:rsid w:val="31D9033F"/>
    <w:rsid w:val="336F1BEA"/>
    <w:rsid w:val="342BD3D7"/>
    <w:rsid w:val="37A67054"/>
    <w:rsid w:val="3AB04397"/>
    <w:rsid w:val="3E185296"/>
    <w:rsid w:val="3FBBC6B4"/>
    <w:rsid w:val="412FCDFE"/>
    <w:rsid w:val="41DD0625"/>
    <w:rsid w:val="44BF8A35"/>
    <w:rsid w:val="4607E21C"/>
    <w:rsid w:val="4650C19D"/>
    <w:rsid w:val="4B3DBF22"/>
    <w:rsid w:val="582C3848"/>
    <w:rsid w:val="5D9DB96D"/>
    <w:rsid w:val="5EDC9972"/>
    <w:rsid w:val="66B69AA5"/>
    <w:rsid w:val="68AF3A74"/>
    <w:rsid w:val="700AD7BC"/>
    <w:rsid w:val="734D9385"/>
    <w:rsid w:val="74FFE460"/>
    <w:rsid w:val="77B37414"/>
    <w:rsid w:val="77C1D5A1"/>
    <w:rsid w:val="77DA5A8C"/>
    <w:rsid w:val="79F94F98"/>
    <w:rsid w:val="7C475AA3"/>
    <w:rsid w:val="7D6BE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B4D97"/>
  <w15:chartTrackingRefBased/>
  <w15:docId w15:val="{58CC4FEF-B45E-4591-97FC-C5AF6B82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0B50"/>
    <w:rPr>
      <w:color w:val="808080"/>
    </w:rPr>
  </w:style>
  <w:style w:type="paragraph" w:styleId="ListParagraph">
    <w:name w:val="List Paragraph"/>
    <w:basedOn w:val="Normal"/>
    <w:uiPriority w:val="34"/>
    <w:qFormat/>
    <w:rsid w:val="00A54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4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43B153A4255A4191E628809F2E2A57" ma:contentTypeVersion="8" ma:contentTypeDescription="Create a new document." ma:contentTypeScope="" ma:versionID="06f756522cedbd113a334149ce5775b0">
  <xsd:schema xmlns:xsd="http://www.w3.org/2001/XMLSchema" xmlns:xs="http://www.w3.org/2001/XMLSchema" xmlns:p="http://schemas.microsoft.com/office/2006/metadata/properties" xmlns:ns2="84835443-00B2-45FA-A824-83DEEFD79C43" xmlns:ns3="34abef37-3073-4d85-8cc2-bafc76bcf3ba" xmlns:ns4="84835443-00b2-45fa-a824-83deefd79c43" targetNamespace="http://schemas.microsoft.com/office/2006/metadata/properties" ma:root="true" ma:fieldsID="360b922a2dce0abe6288d7aebbc8b465" ns2:_="" ns3:_="" ns4:_="">
    <xsd:import namespace="84835443-00B2-45FA-A824-83DEEFD79C43"/>
    <xsd:import namespace="34abef37-3073-4d85-8cc2-bafc76bcf3ba"/>
    <xsd:import namespace="84835443-00b2-45fa-a824-83deefd79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35443-00B2-45FA-A824-83DEEFD79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bef37-3073-4d85-8cc2-bafc76bcf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35443-00b2-45fa-a824-83deefd79c4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62A0B2-1E32-4B26-802E-F57A3ACB7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35443-00B2-45FA-A824-83DEEFD79C43"/>
    <ds:schemaRef ds:uri="34abef37-3073-4d85-8cc2-bafc76bcf3ba"/>
    <ds:schemaRef ds:uri="84835443-00b2-45fa-a824-83deefd79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7AC00B-D991-4234-8880-C2AF45B23CF7}">
  <ds:schemaRefs>
    <ds:schemaRef ds:uri="84835443-00B2-45FA-A824-83DEEFD79C43"/>
    <ds:schemaRef ds:uri="http://schemas.microsoft.com/office/infopath/2007/PartnerControls"/>
    <ds:schemaRef ds:uri="84835443-00b2-45fa-a824-83deefd79c43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34abef37-3073-4d85-8cc2-bafc76bcf3b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CC1C05C-21C2-4C6E-91CE-288D09E638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Parrott, Brian (Allsteel)</dc:creator>
  <cp:keywords/>
  <dc:description/>
  <cp:lastModifiedBy>Barton, Peter (Gunlocke)</cp:lastModifiedBy>
  <cp:revision>3</cp:revision>
  <dcterms:created xsi:type="dcterms:W3CDTF">2020-08-11T15:42:00Z</dcterms:created>
  <dcterms:modified xsi:type="dcterms:W3CDTF">2020-08-11T15:45:00Z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0x010100EE43B153A4255A4191E628809F2E2A57</vt:lpwstr>
  </property>
</Properties>
</file>