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964"/>
        <w:gridCol w:w="2304"/>
        <w:gridCol w:w="1749"/>
        <w:gridCol w:w="1530"/>
        <w:gridCol w:w="1629"/>
      </w:tblGrid>
      <w:tr w:rsidR="001829F0" w:rsidTr="00977279">
        <w:tc>
          <w:tcPr>
            <w:tcW w:w="5964" w:type="dxa"/>
          </w:tcPr>
          <w:p w:rsidR="001829F0" w:rsidRPr="00D54F47" w:rsidRDefault="001829F0">
            <w:pPr>
              <w:rPr>
                <w:rFonts w:cstheme="minorHAnsi"/>
                <w:sz w:val="16"/>
                <w:szCs w:val="16"/>
              </w:rPr>
            </w:pPr>
            <w:r w:rsidRPr="00D54F47">
              <w:rPr>
                <w:rFonts w:cstheme="minorHAnsi"/>
                <w:sz w:val="16"/>
                <w:szCs w:val="16"/>
              </w:rPr>
              <w:t>Protocol:</w:t>
            </w:r>
          </w:p>
          <w:p w:rsidR="00D54F47" w:rsidRPr="00D54F47" w:rsidRDefault="00D54F47" w:rsidP="00D54F4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D54F47">
              <w:rPr>
                <w:rFonts w:eastAsia="Times New Roman" w:cstheme="minorHAnsi"/>
                <w:sz w:val="16"/>
                <w:szCs w:val="16"/>
                <w:lang w:eastAsia="en-IN"/>
              </w:rPr>
              <w:t>Inj. Cyclophosphamide- 300mg/m2 in 500ml D5% over 2 hrs- BD- From Day 1 to Day 3 (Total 6 doses)</w:t>
            </w:r>
            <w:r w:rsidRPr="00D54F47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  <w:p w:rsidR="00D54F47" w:rsidRPr="00D54F47" w:rsidRDefault="00D54F47" w:rsidP="00D54F4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D54F47">
              <w:rPr>
                <w:rFonts w:eastAsia="Times New Roman" w:cstheme="minorHAnsi"/>
                <w:sz w:val="16"/>
                <w:szCs w:val="16"/>
                <w:lang w:eastAsia="en-IN"/>
              </w:rPr>
              <w:t>Inj. Mesna- 300mg/m2 in 500ml D5% over 12 hrs- BD- Start 1 hr prior to cyclophosphamide- From Day 1 to Day 3 (Total 6 doses)</w:t>
            </w:r>
            <w:r w:rsidRPr="00D54F47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  <w:p w:rsidR="00D54F47" w:rsidRPr="00D54F47" w:rsidRDefault="00D54F47" w:rsidP="00D54F4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D54F47">
              <w:rPr>
                <w:rFonts w:eastAsia="Times New Roman" w:cstheme="minorHAnsi"/>
                <w:sz w:val="16"/>
                <w:szCs w:val="16"/>
                <w:lang w:eastAsia="en-IN"/>
              </w:rPr>
              <w:t>Inj. Doxorubicin- 50mg/m2 in 500ml NS over 48hrs- On day 4 (Single dose)</w:t>
            </w:r>
            <w:r w:rsidRPr="00D54F47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  <w:p w:rsidR="00D54F47" w:rsidRPr="00D54F47" w:rsidRDefault="00D54F47" w:rsidP="00D54F4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D54F47">
              <w:rPr>
                <w:rFonts w:eastAsia="Times New Roman" w:cstheme="minorHAnsi"/>
                <w:sz w:val="16"/>
                <w:szCs w:val="16"/>
                <w:lang w:eastAsia="en-IN"/>
              </w:rPr>
              <w:t>Inj. Vincristine- 1.4mg (Max- 2mg) in 100ml NS over 10min- On Day 4 and Day 11.</w:t>
            </w:r>
            <w:r w:rsidRPr="00D54F47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  <w:p w:rsidR="00D54F47" w:rsidRPr="00D54F47" w:rsidRDefault="00D54F47" w:rsidP="00D54F4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D54F47">
              <w:rPr>
                <w:rFonts w:eastAsia="Times New Roman" w:cstheme="minorHAnsi"/>
                <w:sz w:val="16"/>
                <w:szCs w:val="16"/>
                <w:lang w:eastAsia="en-IN"/>
              </w:rPr>
              <w:t>Inj. Dexamethasone- 40mg in 100ml NS over 30min- From Day 1 to Day 4 and from Day 11 to Day 14.</w:t>
            </w:r>
            <w:r w:rsidRPr="00D54F47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  <w:p w:rsidR="00D54F47" w:rsidRPr="00D54F47" w:rsidRDefault="00D54F47" w:rsidP="00D54F4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D54F47">
              <w:rPr>
                <w:rFonts w:eastAsia="Times New Roman" w:cstheme="minorHAnsi"/>
                <w:sz w:val="16"/>
                <w:szCs w:val="16"/>
                <w:lang w:eastAsia="en-IN"/>
              </w:rPr>
              <w:t>Intrathecalmethotrexate- 12mg—on day 2</w:t>
            </w:r>
            <w:r w:rsidRPr="00D54F47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  <w:p w:rsidR="00D54F47" w:rsidRPr="00D54F47" w:rsidRDefault="00D54F47" w:rsidP="00D54F4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D54F47">
              <w:rPr>
                <w:rFonts w:eastAsia="Times New Roman" w:cstheme="minorHAnsi"/>
                <w:sz w:val="16"/>
                <w:szCs w:val="16"/>
                <w:lang w:eastAsia="en-IN"/>
              </w:rPr>
              <w:t>Intrathecal cytosine- 100mg- On day 8</w:t>
            </w:r>
            <w:r w:rsidRPr="00D54F47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  <w:p w:rsidR="001829F0" w:rsidRPr="00D54F47" w:rsidRDefault="00D54F47" w:rsidP="00D54F4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D54F47">
              <w:rPr>
                <w:rFonts w:eastAsia="Times New Roman" w:cstheme="minorHAnsi"/>
                <w:sz w:val="16"/>
                <w:szCs w:val="16"/>
                <w:lang w:eastAsia="en-IN"/>
              </w:rPr>
              <w:t>G-CSF- 300mcg- SC-OD from Day 5</w:t>
            </w:r>
          </w:p>
        </w:tc>
        <w:tc>
          <w:tcPr>
            <w:tcW w:w="7212" w:type="dxa"/>
            <w:gridSpan w:val="4"/>
          </w:tcPr>
          <w:p w:rsidR="00D54F47" w:rsidRPr="00D54F47" w:rsidRDefault="001829F0" w:rsidP="00D54F47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tbl>
            <w:tblPr>
              <w:tblW w:w="698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92"/>
              <w:gridCol w:w="1334"/>
              <w:gridCol w:w="1286"/>
              <w:gridCol w:w="1903"/>
              <w:gridCol w:w="965"/>
            </w:tblGrid>
            <w:tr w:rsidR="00D54F47" w:rsidRPr="00D54F47" w:rsidTr="00D54F47">
              <w:tc>
                <w:tcPr>
                  <w:tcW w:w="1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Cyclophosphamide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36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Doxorubicin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Vincristine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D54F47" w:rsidRPr="00D54F47" w:rsidTr="00D54F47">
              <w:tc>
                <w:tcPr>
                  <w:tcW w:w="154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ANC (/cmm) or Platelet count (/cmm)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&lt;1000/ &lt;1,00,000 on day 21- Postpone next chemo by 1 week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D54F47" w:rsidRPr="00D54F47" w:rsidTr="00D54F47">
              <w:tc>
                <w:tcPr>
                  <w:tcW w:w="154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&lt;1000/ &lt;1,00,000 on day 28- Delay till recovery, and give reduced dose for next cycle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80% of dose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80% of dose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D54F47" w:rsidRPr="00D54F47" w:rsidTr="00D54F47">
              <w:tc>
                <w:tcPr>
                  <w:tcW w:w="154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Peripheral neuropathy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3/ 4 Grade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Omit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D54F47" w:rsidRPr="00D54F47" w:rsidTr="00D54F47">
              <w:tc>
                <w:tcPr>
                  <w:tcW w:w="154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Ilius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Omit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D54F47" w:rsidRPr="00D54F47" w:rsidTr="00D54F47">
              <w:tc>
                <w:tcPr>
                  <w:tcW w:w="154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Bilirubin(mg/dL)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2-3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Give 75% of dose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Give 1mg/m2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D54F47" w:rsidRPr="00D54F47" w:rsidTr="00D54F47">
              <w:tc>
                <w:tcPr>
                  <w:tcW w:w="154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3-4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Give 50% of dose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Omit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D54F47" w:rsidRPr="00D54F47" w:rsidTr="00D54F47">
              <w:tc>
                <w:tcPr>
                  <w:tcW w:w="154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4-5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Give 25% of dose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Omit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D54F47" w:rsidRPr="00D54F47" w:rsidTr="00D54F47">
              <w:tc>
                <w:tcPr>
                  <w:tcW w:w="154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&gt;5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 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3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Omit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D54F47" w:rsidRPr="00D54F47" w:rsidRDefault="00D54F47" w:rsidP="00E47143">
                  <w:pPr>
                    <w:spacing w:after="0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Omit</w:t>
                  </w:r>
                  <w:r w:rsidRPr="00D54F47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</w:tbl>
          <w:p w:rsidR="001829F0" w:rsidRPr="001829F0" w:rsidRDefault="001829F0" w:rsidP="00D54F47">
            <w:pPr>
              <w:spacing w:line="276" w:lineRule="auto"/>
              <w:textAlignment w:val="baseline"/>
              <w:rPr>
                <w:sz w:val="16"/>
                <w:szCs w:val="16"/>
              </w:rPr>
            </w:pPr>
          </w:p>
        </w:tc>
      </w:tr>
      <w:tr w:rsidR="001829F0" w:rsidRPr="00977279" w:rsidTr="00977279">
        <w:tc>
          <w:tcPr>
            <w:tcW w:w="8268" w:type="dxa"/>
            <w:gridSpan w:val="2"/>
            <w:vMerge w:val="restart"/>
          </w:tcPr>
          <w:p w:rsidR="001829F0" w:rsidRPr="00977279" w:rsidRDefault="0F67D5E7" w:rsidP="0F67D5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7279">
              <w:rPr>
                <w:rFonts w:cstheme="minorHAnsi"/>
                <w:b/>
                <w:bCs/>
                <w:sz w:val="24"/>
                <w:szCs w:val="24"/>
              </w:rPr>
              <w:t>FOR DOCTOR’S USE ONLY</w:t>
            </w:r>
          </w:p>
        </w:tc>
        <w:tc>
          <w:tcPr>
            <w:tcW w:w="4908" w:type="dxa"/>
            <w:gridSpan w:val="3"/>
          </w:tcPr>
          <w:p w:rsidR="001829F0" w:rsidRPr="00977279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Signatures</w:t>
            </w:r>
          </w:p>
        </w:tc>
      </w:tr>
      <w:tr w:rsidR="001829F0" w:rsidRPr="00977279" w:rsidTr="00977279">
        <w:tc>
          <w:tcPr>
            <w:tcW w:w="8268" w:type="dxa"/>
            <w:gridSpan w:val="2"/>
            <w:vMerge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1829F0" w:rsidRPr="00977279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Doctor</w:t>
            </w:r>
          </w:p>
        </w:tc>
        <w:tc>
          <w:tcPr>
            <w:tcW w:w="1530" w:type="dxa"/>
          </w:tcPr>
          <w:p w:rsidR="001829F0" w:rsidRPr="00977279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Nurse</w:t>
            </w:r>
          </w:p>
        </w:tc>
        <w:tc>
          <w:tcPr>
            <w:tcW w:w="1629" w:type="dxa"/>
          </w:tcPr>
          <w:p w:rsidR="001829F0" w:rsidRPr="00977279" w:rsidRDefault="001829F0" w:rsidP="001829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Supervisor</w:t>
            </w:r>
          </w:p>
        </w:tc>
      </w:tr>
      <w:tr w:rsidR="001829F0" w:rsidRPr="00977279" w:rsidTr="00977279">
        <w:tc>
          <w:tcPr>
            <w:tcW w:w="8268" w:type="dxa"/>
            <w:gridSpan w:val="2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1                                                           Date</w:t>
            </w:r>
            <w:r w:rsidR="00064A31" w:rsidRPr="00977279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F72FA4" w:rsidRPr="00977279" w:rsidRDefault="00F72FA4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Inj. Dexamethasone- 40mg in 100ml NS over 30min</w:t>
            </w:r>
          </w:p>
          <w:p w:rsidR="00D54F47" w:rsidRPr="00977279" w:rsidRDefault="00D54F47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Inj. Cyclophosphamide- </w:t>
            </w:r>
            <w:r w:rsid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mg in 500ml D5% over 2 hrs</w:t>
            </w:r>
          </w:p>
          <w:p w:rsidR="00D54F47" w:rsidRDefault="00D54F47" w:rsidP="00D54F47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Inj. Mesna- </w:t>
            </w:r>
            <w:r w:rsid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mg in 500ml D5% over 12 hrs-</w:t>
            </w: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Star</w:t>
            </w:r>
            <w:r w:rsidR="00977279">
              <w:rPr>
                <w:rFonts w:eastAsia="Times New Roman" w:cstheme="minorHAnsi"/>
                <w:sz w:val="24"/>
                <w:szCs w:val="24"/>
                <w:lang w:eastAsia="en-IN"/>
              </w:rPr>
              <w:t>t 1 hr prior to cyclophosphamide</w:t>
            </w:r>
          </w:p>
          <w:p w:rsidR="00977279" w:rsidRPr="00977279" w:rsidRDefault="00977279" w:rsidP="00977279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Inj. Cyclophosphamide-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    </w:t>
            </w: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mg in 500ml D5% over 2 hrs</w:t>
            </w:r>
          </w:p>
          <w:p w:rsidR="00977279" w:rsidRPr="00977279" w:rsidRDefault="00977279" w:rsidP="0097727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Inj. Mesna-               mg in 500ml D5% over 12 hrs-</w:t>
            </w: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Start 1 hr prior to cyclo</w:t>
            </w:r>
          </w:p>
        </w:tc>
        <w:tc>
          <w:tcPr>
            <w:tcW w:w="1749" w:type="dxa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9F0" w:rsidRPr="00977279" w:rsidTr="00977279">
        <w:tc>
          <w:tcPr>
            <w:tcW w:w="8268" w:type="dxa"/>
            <w:gridSpan w:val="2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lastRenderedPageBreak/>
              <w:t>Day: 2                                                           Date</w:t>
            </w:r>
            <w:r w:rsidR="00064A31" w:rsidRPr="00977279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F72FA4" w:rsidRPr="00977279" w:rsidRDefault="00F72FA4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Inj. Dexamethasone- 40mg in 100ml NS over 30min</w:t>
            </w:r>
          </w:p>
          <w:p w:rsidR="00D54F47" w:rsidRPr="00977279" w:rsidRDefault="00D54F47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Inj. Cyclophosphamide- </w:t>
            </w:r>
            <w:r w:rsid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      mg in 500ml D5% over 2 hrs</w:t>
            </w:r>
          </w:p>
          <w:p w:rsidR="00977279" w:rsidRPr="00977279" w:rsidRDefault="00D54F47" w:rsidP="00D54F47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Inj. Mesna</w:t>
            </w:r>
            <w:r w:rsid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      mg in 500ml D5% over 12 hrs-</w:t>
            </w: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Star</w:t>
            </w:r>
            <w:r w:rsidR="00977279">
              <w:rPr>
                <w:rFonts w:eastAsia="Times New Roman" w:cstheme="minorHAnsi"/>
                <w:sz w:val="24"/>
                <w:szCs w:val="24"/>
                <w:lang w:eastAsia="en-IN"/>
              </w:rPr>
              <w:t>t 1 hr prior to cyclo</w:t>
            </w:r>
          </w:p>
          <w:p w:rsidR="00F72FA4" w:rsidRDefault="00F72FA4" w:rsidP="00D54F47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Intrathecalmethotrexate- 12mg</w:t>
            </w:r>
          </w:p>
          <w:p w:rsidR="00977279" w:rsidRPr="00977279" w:rsidRDefault="00977279" w:rsidP="00977279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Inj. Cyclophosphamide- 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mg in 500ml D5% over 2 hrs</w:t>
            </w:r>
          </w:p>
          <w:p w:rsidR="00977279" w:rsidRPr="00977279" w:rsidRDefault="00977279" w:rsidP="00977279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Inj. Mesna- 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 mg in 500ml D5% over 12 hrs-</w:t>
            </w: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Start 1 hr prior to cyclopho</w:t>
            </w:r>
          </w:p>
        </w:tc>
        <w:tc>
          <w:tcPr>
            <w:tcW w:w="1749" w:type="dxa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29F0" w:rsidRPr="00977279" w:rsidTr="00977279">
        <w:tc>
          <w:tcPr>
            <w:tcW w:w="8268" w:type="dxa"/>
            <w:gridSpan w:val="2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3                                                           Date</w:t>
            </w:r>
            <w:r w:rsidR="00064A31" w:rsidRPr="00977279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F72FA4" w:rsidRPr="00977279" w:rsidRDefault="00F72FA4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Inj. Dexamethasone- 40mg in 100ml NS over 30min</w:t>
            </w:r>
          </w:p>
          <w:p w:rsidR="00D54F47" w:rsidRPr="00977279" w:rsidRDefault="00D54F47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Inj. Cyclophosphamide- </w:t>
            </w:r>
            <w:r w:rsid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mg in 500ml D5% over 2 hrs</w:t>
            </w:r>
          </w:p>
          <w:p w:rsidR="00D54F47" w:rsidRDefault="00D54F47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Inj. Mesna- </w:t>
            </w:r>
            <w:r w:rsid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           mg in 500ml D5% over 12 hrs</w:t>
            </w: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- Star</w:t>
            </w:r>
            <w:r w:rsidR="00977279">
              <w:rPr>
                <w:rFonts w:eastAsia="Times New Roman" w:cstheme="minorHAnsi"/>
                <w:sz w:val="24"/>
                <w:szCs w:val="24"/>
                <w:lang w:eastAsia="en-IN"/>
              </w:rPr>
              <w:t>t 1 hr prior to cyclo</w:t>
            </w:r>
          </w:p>
          <w:p w:rsidR="00977279" w:rsidRPr="00977279" w:rsidRDefault="00977279" w:rsidP="00977279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Inj. Cyclophosphamide- 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 mg in 500ml D5% over 2 hrs</w:t>
            </w:r>
          </w:p>
          <w:p w:rsidR="00977279" w:rsidRPr="00977279" w:rsidRDefault="00977279" w:rsidP="00977279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Inj. Mesna- 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         mg in 500ml D5% over 12 hrs-</w:t>
            </w: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Start 1 hr prior to cyclo</w:t>
            </w:r>
          </w:p>
        </w:tc>
        <w:tc>
          <w:tcPr>
            <w:tcW w:w="1749" w:type="dxa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1829F0" w:rsidRPr="00977279" w:rsidRDefault="001829F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4F47" w:rsidRPr="00977279" w:rsidTr="00977279">
        <w:tc>
          <w:tcPr>
            <w:tcW w:w="8268" w:type="dxa"/>
            <w:gridSpan w:val="2"/>
          </w:tcPr>
          <w:p w:rsidR="00D54F47" w:rsidRPr="00977279" w:rsidRDefault="00D54F47" w:rsidP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4                                                           Date:</w:t>
            </w:r>
          </w:p>
          <w:p w:rsidR="00F72FA4" w:rsidRPr="00977279" w:rsidRDefault="00F72FA4" w:rsidP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Inj. Dexamethasone- 40mg in 100ml NS over 30min</w:t>
            </w:r>
          </w:p>
          <w:p w:rsidR="00D54F47" w:rsidRPr="00977279" w:rsidRDefault="00D54F47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Inj. Doxorubicin- </w:t>
            </w:r>
            <w:r w:rsid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         mg</w:t>
            </w: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in 500ml NS over 48hrs</w:t>
            </w:r>
          </w:p>
          <w:p w:rsidR="00F72FA4" w:rsidRPr="00977279" w:rsidRDefault="00F72FA4" w:rsidP="00977279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Inj. Vincristine- </w:t>
            </w:r>
            <w:r w:rsid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                          mg</w:t>
            </w: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in 100ml NS over 10min</w:t>
            </w:r>
          </w:p>
        </w:tc>
        <w:tc>
          <w:tcPr>
            <w:tcW w:w="174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4F47" w:rsidRPr="00977279" w:rsidTr="00977279">
        <w:tc>
          <w:tcPr>
            <w:tcW w:w="8268" w:type="dxa"/>
            <w:gridSpan w:val="2"/>
          </w:tcPr>
          <w:p w:rsidR="00D54F47" w:rsidRPr="00977279" w:rsidRDefault="00D54F47" w:rsidP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5                                                           Date:</w:t>
            </w:r>
          </w:p>
          <w:p w:rsidR="00D54F47" w:rsidRPr="00977279" w:rsidRDefault="00977279" w:rsidP="00977279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Start Inj. G-CSF- 300mcg- SC-OD – Write on drug sheet</w:t>
            </w:r>
          </w:p>
        </w:tc>
        <w:tc>
          <w:tcPr>
            <w:tcW w:w="174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4F47" w:rsidRPr="00977279" w:rsidTr="00977279">
        <w:tc>
          <w:tcPr>
            <w:tcW w:w="8268" w:type="dxa"/>
            <w:gridSpan w:val="2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6                                                           Date:</w:t>
            </w:r>
          </w:p>
        </w:tc>
        <w:tc>
          <w:tcPr>
            <w:tcW w:w="174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4F47" w:rsidRPr="00977279" w:rsidTr="00977279">
        <w:tc>
          <w:tcPr>
            <w:tcW w:w="8268" w:type="dxa"/>
            <w:gridSpan w:val="2"/>
          </w:tcPr>
          <w:p w:rsidR="00977279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7                                                           Date:</w:t>
            </w:r>
          </w:p>
        </w:tc>
        <w:tc>
          <w:tcPr>
            <w:tcW w:w="174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4F47" w:rsidRPr="00977279" w:rsidTr="00977279">
        <w:tc>
          <w:tcPr>
            <w:tcW w:w="8268" w:type="dxa"/>
            <w:gridSpan w:val="2"/>
          </w:tcPr>
          <w:p w:rsidR="00D54F47" w:rsidRPr="00977279" w:rsidRDefault="00D54F47" w:rsidP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8                                                           Date:</w:t>
            </w:r>
          </w:p>
          <w:p w:rsidR="00D54F47" w:rsidRPr="00977279" w:rsidRDefault="00F72FA4" w:rsidP="00977279">
            <w:pPr>
              <w:textAlignment w:val="baseline"/>
              <w:rPr>
                <w:rFonts w:eastAsia="Times New Roman" w:cstheme="minorHAnsi"/>
                <w:sz w:val="24"/>
                <w:szCs w:val="24"/>
                <w:lang w:val="en-IN" w:eastAsia="en-IN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Intrathecal cytosine- 100mg</w:t>
            </w:r>
          </w:p>
        </w:tc>
        <w:tc>
          <w:tcPr>
            <w:tcW w:w="174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4F47" w:rsidRPr="00977279" w:rsidTr="00977279">
        <w:tc>
          <w:tcPr>
            <w:tcW w:w="8268" w:type="dxa"/>
            <w:gridSpan w:val="2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lastRenderedPageBreak/>
              <w:t>Day: 9                                                           Date:</w:t>
            </w:r>
          </w:p>
        </w:tc>
        <w:tc>
          <w:tcPr>
            <w:tcW w:w="174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4F47" w:rsidRPr="00977279" w:rsidTr="00977279">
        <w:tc>
          <w:tcPr>
            <w:tcW w:w="8268" w:type="dxa"/>
            <w:gridSpan w:val="2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10                                                           Date:</w:t>
            </w:r>
          </w:p>
        </w:tc>
        <w:tc>
          <w:tcPr>
            <w:tcW w:w="174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4F47" w:rsidRPr="00977279" w:rsidTr="00977279">
        <w:tc>
          <w:tcPr>
            <w:tcW w:w="8268" w:type="dxa"/>
            <w:gridSpan w:val="2"/>
          </w:tcPr>
          <w:p w:rsidR="00D54F47" w:rsidRPr="00977279" w:rsidRDefault="00D54F47" w:rsidP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11                                                           Date:</w:t>
            </w:r>
          </w:p>
          <w:p w:rsidR="00F72FA4" w:rsidRPr="00977279" w:rsidRDefault="00F72FA4" w:rsidP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Inj. Dexamethasone- 40mg in 100ml NS over 30min</w:t>
            </w:r>
          </w:p>
          <w:p w:rsidR="00D54F47" w:rsidRPr="00977279" w:rsidRDefault="00F72FA4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Inj. Vincristine- 1.4mg (Max- 2mg) in 100ml NS over 10min</w:t>
            </w:r>
          </w:p>
        </w:tc>
        <w:tc>
          <w:tcPr>
            <w:tcW w:w="174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4F47" w:rsidRPr="00977279" w:rsidTr="00977279">
        <w:tc>
          <w:tcPr>
            <w:tcW w:w="8268" w:type="dxa"/>
            <w:gridSpan w:val="2"/>
          </w:tcPr>
          <w:p w:rsidR="00D54F47" w:rsidRPr="00977279" w:rsidRDefault="00D54F47" w:rsidP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12                                                           Date:</w:t>
            </w:r>
          </w:p>
          <w:p w:rsidR="00D54F47" w:rsidRPr="00977279" w:rsidRDefault="00F72FA4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Inj. Dexamethasone- 40mg in 100ml NS over 30min</w:t>
            </w:r>
          </w:p>
        </w:tc>
        <w:tc>
          <w:tcPr>
            <w:tcW w:w="174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4F47" w:rsidRPr="00977279" w:rsidTr="00977279">
        <w:tc>
          <w:tcPr>
            <w:tcW w:w="8268" w:type="dxa"/>
            <w:gridSpan w:val="2"/>
          </w:tcPr>
          <w:p w:rsidR="00D54F47" w:rsidRPr="00977279" w:rsidRDefault="00D54F47" w:rsidP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13                                                           Date:</w:t>
            </w:r>
          </w:p>
          <w:p w:rsidR="00D54F47" w:rsidRPr="00977279" w:rsidRDefault="00F72FA4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Inj. Dexamethasone- 40mg in 100ml NS over 30min</w:t>
            </w:r>
          </w:p>
        </w:tc>
        <w:tc>
          <w:tcPr>
            <w:tcW w:w="174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4F47" w:rsidRPr="00977279" w:rsidTr="00977279">
        <w:tc>
          <w:tcPr>
            <w:tcW w:w="8268" w:type="dxa"/>
            <w:gridSpan w:val="2"/>
          </w:tcPr>
          <w:p w:rsidR="00D54F47" w:rsidRPr="00977279" w:rsidRDefault="00D54F47" w:rsidP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cstheme="minorHAnsi"/>
                <w:b/>
                <w:sz w:val="24"/>
                <w:szCs w:val="24"/>
              </w:rPr>
              <w:t>Day: 14                                                           Date:</w:t>
            </w:r>
          </w:p>
          <w:p w:rsidR="00D54F47" w:rsidRPr="00977279" w:rsidRDefault="00F72FA4" w:rsidP="00D54F47">
            <w:pPr>
              <w:rPr>
                <w:rFonts w:cstheme="minorHAnsi"/>
                <w:b/>
                <w:sz w:val="24"/>
                <w:szCs w:val="24"/>
              </w:rPr>
            </w:pPr>
            <w:r w:rsidRPr="00977279">
              <w:rPr>
                <w:rFonts w:eastAsia="Times New Roman" w:cstheme="minorHAnsi"/>
                <w:sz w:val="24"/>
                <w:szCs w:val="24"/>
                <w:lang w:eastAsia="en-IN"/>
              </w:rPr>
              <w:t>Inj. Dexamethasone- 40mg in 100ml NS over 30min</w:t>
            </w:r>
          </w:p>
        </w:tc>
        <w:tc>
          <w:tcPr>
            <w:tcW w:w="174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:rsidR="00D54F47" w:rsidRPr="00977279" w:rsidRDefault="00D54F4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259F3" w:rsidRPr="00977279" w:rsidRDefault="005259F3" w:rsidP="005259F3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259F3" w:rsidRPr="00977279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5EB" w:rsidRDefault="00D165EB" w:rsidP="00724592">
      <w:pPr>
        <w:spacing w:after="0" w:line="240" w:lineRule="auto"/>
      </w:pPr>
      <w:r>
        <w:separator/>
      </w:r>
    </w:p>
  </w:endnote>
  <w:endnote w:type="continuationSeparator" w:id="1">
    <w:p w:rsidR="00D165EB" w:rsidRDefault="00D165EB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E7051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7051F">
              <w:rPr>
                <w:b/>
                <w:bCs/>
                <w:sz w:val="24"/>
                <w:szCs w:val="24"/>
              </w:rPr>
              <w:fldChar w:fldCharType="separate"/>
            </w:r>
            <w:r w:rsidR="007F43F8">
              <w:rPr>
                <w:b/>
                <w:bCs/>
                <w:noProof/>
              </w:rPr>
              <w:t>2</w:t>
            </w:r>
            <w:r w:rsidR="00E7051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051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7051F">
              <w:rPr>
                <w:b/>
                <w:bCs/>
                <w:sz w:val="24"/>
                <w:szCs w:val="24"/>
              </w:rPr>
              <w:fldChar w:fldCharType="separate"/>
            </w:r>
            <w:r w:rsidR="007F43F8">
              <w:rPr>
                <w:b/>
                <w:bCs/>
                <w:noProof/>
              </w:rPr>
              <w:t>3</w:t>
            </w:r>
            <w:r w:rsidR="00E7051F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5EB" w:rsidRDefault="00D165EB" w:rsidP="00724592">
      <w:pPr>
        <w:spacing w:after="0" w:line="240" w:lineRule="auto"/>
      </w:pPr>
      <w:r>
        <w:separator/>
      </w:r>
    </w:p>
  </w:footnote>
  <w:footnote w:type="continuationSeparator" w:id="1">
    <w:p w:rsidR="00D165EB" w:rsidRDefault="00D165EB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D54F47">
            <w:rPr>
              <w:b/>
              <w:sz w:val="32"/>
              <w:szCs w:val="32"/>
            </w:rPr>
            <w:t xml:space="preserve">      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D54F47">
            <w:rPr>
              <w:b/>
              <w:sz w:val="32"/>
              <w:szCs w:val="32"/>
            </w:rPr>
            <w:t xml:space="preserve"> HyperCVAD- Part- A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D54F47">
            <w:rPr>
              <w:b/>
              <w:sz w:val="32"/>
              <w:szCs w:val="32"/>
            </w:rPr>
            <w:t xml:space="preserve"> 21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E03E5"/>
    <w:multiLevelType w:val="hybridMultilevel"/>
    <w:tmpl w:val="2B0CB8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C23AF"/>
    <w:multiLevelType w:val="hybridMultilevel"/>
    <w:tmpl w:val="4CDE3BC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34B2B"/>
    <w:rsid w:val="005259F3"/>
    <w:rsid w:val="006137D7"/>
    <w:rsid w:val="00724592"/>
    <w:rsid w:val="00746B31"/>
    <w:rsid w:val="007F43F8"/>
    <w:rsid w:val="00977279"/>
    <w:rsid w:val="00AB0A6E"/>
    <w:rsid w:val="00BB64D2"/>
    <w:rsid w:val="00D165EB"/>
    <w:rsid w:val="00D54F47"/>
    <w:rsid w:val="00DD33BF"/>
    <w:rsid w:val="00E7051F"/>
    <w:rsid w:val="00F72FA4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10</cp:revision>
  <cp:lastPrinted>2021-01-21T23:42:00Z</cp:lastPrinted>
  <dcterms:created xsi:type="dcterms:W3CDTF">2021-01-21T22:49:00Z</dcterms:created>
  <dcterms:modified xsi:type="dcterms:W3CDTF">2022-01-21T15:32:00Z</dcterms:modified>
</cp:coreProperties>
</file>