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6831"/>
      </w:tblGrid>
      <w:tr w:rsidR="001829F0" w:rsidTr="005077B8">
        <w:tc>
          <w:tcPr>
            <w:tcW w:w="6345" w:type="dxa"/>
          </w:tcPr>
          <w:p w:rsidR="001829F0" w:rsidRPr="005077B8" w:rsidRDefault="001829F0">
            <w:pPr>
              <w:rPr>
                <w:rFonts w:cstheme="minorHAnsi"/>
                <w:sz w:val="16"/>
                <w:szCs w:val="16"/>
              </w:rPr>
            </w:pPr>
            <w:r w:rsidRPr="005077B8">
              <w:rPr>
                <w:rFonts w:cstheme="minorHAnsi"/>
                <w:sz w:val="16"/>
                <w:szCs w:val="16"/>
              </w:rPr>
              <w:t>Protocol:</w:t>
            </w:r>
          </w:p>
          <w:p w:rsidR="005077B8" w:rsidRPr="005077B8" w:rsidRDefault="005077B8" w:rsidP="005077B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Dexamethasone 40mg in 100ml NS over 1hr- on day 1, day 8, day 15 and day 22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5077B8" w:rsidRPr="005077B8" w:rsidRDefault="005077B8" w:rsidP="005077B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</w:t>
            </w: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Bortezomib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- 1.3mg/m2- in running saline- on day 1, day 8, day 15 and day 22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5077B8" w:rsidRPr="005077B8" w:rsidRDefault="005077B8" w:rsidP="005077B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Cyclophosphamide- 500mg- in 500ml D5% over 2hrs- on day 1, day 8, day 15 and day 22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5077B8" w:rsidRDefault="005077B8" w:rsidP="005077B8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 </w:t>
            </w:r>
            <w:proofErr w:type="spellStart"/>
            <w:r w:rsidRPr="005077B8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Zolendronic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 acid- 4mg- in 100ml NS over 30min- on day 1</w:t>
            </w:r>
          </w:p>
        </w:tc>
        <w:tc>
          <w:tcPr>
            <w:tcW w:w="6831" w:type="dxa"/>
          </w:tcPr>
          <w:p w:rsidR="001829F0" w:rsidRPr="005077B8" w:rsidRDefault="001829F0" w:rsidP="005077B8">
            <w:pPr>
              <w:rPr>
                <w:rFonts w:cstheme="minorHAnsi"/>
                <w:sz w:val="16"/>
                <w:szCs w:val="16"/>
              </w:rPr>
            </w:pPr>
            <w:r w:rsidRPr="005077B8">
              <w:rPr>
                <w:rFonts w:cstheme="minorHAnsi"/>
                <w:sz w:val="16"/>
                <w:szCs w:val="16"/>
              </w:rPr>
              <w:t>Dose Adjustments:</w:t>
            </w:r>
          </w:p>
          <w:p w:rsidR="005077B8" w:rsidRPr="005077B8" w:rsidRDefault="005077B8" w:rsidP="005077B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ANC- &lt;1000/</w:t>
            </w:r>
            <w:proofErr w:type="spellStart"/>
            <w:r w:rsidRPr="005077B8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 or Platelet count- &lt;50,000/</w:t>
            </w:r>
            <w:proofErr w:type="spellStart"/>
            <w:r w:rsidRPr="005077B8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 Hold chemo until recovery and restart at dose- Cyclophosphamide 400mg/300mg and </w:t>
            </w: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Bortezomib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- 1mg/m2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5077B8" w:rsidRPr="005077B8" w:rsidRDefault="005077B8" w:rsidP="005077B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Creatinine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&gt;3.4mg/</w:t>
            </w: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dL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despite of vigorous hydration- Omit cyclophosphamide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5077B8" w:rsidRPr="005077B8" w:rsidRDefault="005077B8" w:rsidP="005077B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Creatinine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clearance- &lt;30ml/min- </w:t>
            </w: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Bortezomib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Give 50% of dose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and omit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zolendronate</w:t>
            </w:r>
            <w:proofErr w:type="spellEnd"/>
          </w:p>
          <w:p w:rsidR="005077B8" w:rsidRPr="005077B8" w:rsidRDefault="005077B8" w:rsidP="005077B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Peripheral neuropathy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5077B8" w:rsidRPr="005077B8" w:rsidRDefault="005077B8" w:rsidP="005077B8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Grade 2- </w:t>
            </w: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Bortezomib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Give 1mg/m2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5077B8" w:rsidRPr="005077B8" w:rsidRDefault="005077B8" w:rsidP="005077B8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Grade 3- Stop </w:t>
            </w: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bortezomib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till symptoms subside and then restart at 0.7mg/m2</w:t>
            </w: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5077B8" w:rsidRPr="005077B8" w:rsidRDefault="005077B8" w:rsidP="005077B8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Grade 4- Discontinue </w:t>
            </w:r>
            <w:proofErr w:type="spellStart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bortezomib</w:t>
            </w:r>
            <w:proofErr w:type="spellEnd"/>
            <w:r w:rsidRPr="005077B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5077B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5077B8" w:rsidRDefault="005077B8" w:rsidP="005077B8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5077B8">
              <w:rPr>
                <w:rStyle w:val="normaltextrun"/>
                <w:rFonts w:cstheme="minorHAnsi"/>
                <w:sz w:val="16"/>
                <w:szCs w:val="16"/>
              </w:rPr>
              <w:t xml:space="preserve">Severe diarrhea- Delay until diarrhea resolves. Restart </w:t>
            </w:r>
            <w:proofErr w:type="spellStart"/>
            <w:r w:rsidRPr="005077B8">
              <w:rPr>
                <w:rStyle w:val="normaltextrun"/>
                <w:rFonts w:cstheme="minorHAnsi"/>
                <w:sz w:val="16"/>
                <w:szCs w:val="16"/>
              </w:rPr>
              <w:t>bortezomib</w:t>
            </w:r>
            <w:proofErr w:type="spellEnd"/>
            <w:r w:rsidRPr="005077B8">
              <w:rPr>
                <w:rStyle w:val="normaltextrun"/>
                <w:rFonts w:cstheme="minorHAnsi"/>
                <w:sz w:val="16"/>
                <w:szCs w:val="16"/>
              </w:rPr>
              <w:t xml:space="preserve"> at 1gm/m2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8"/>
        <w:gridCol w:w="1749"/>
        <w:gridCol w:w="1530"/>
        <w:gridCol w:w="1629"/>
      </w:tblGrid>
      <w:tr w:rsidR="001829F0" w:rsidRPr="005077B8" w:rsidTr="005077B8">
        <w:tc>
          <w:tcPr>
            <w:tcW w:w="8268" w:type="dxa"/>
            <w:vMerge w:val="restart"/>
          </w:tcPr>
          <w:p w:rsidR="001829F0" w:rsidRPr="005077B8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B8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5077B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5077B8" w:rsidTr="005077B8">
        <w:tc>
          <w:tcPr>
            <w:tcW w:w="8268" w:type="dxa"/>
            <w:vMerge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5077B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5077B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5077B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5077B8" w:rsidTr="005077B8">
        <w:tc>
          <w:tcPr>
            <w:tcW w:w="8268" w:type="dxa"/>
          </w:tcPr>
          <w:p w:rsidR="001829F0" w:rsidRPr="005077B8" w:rsidRDefault="005077B8" w:rsidP="005077B8">
            <w:pPr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t>Day: 1</w:t>
            </w:r>
            <w:r w:rsidR="001829F0" w:rsidRPr="005077B8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</w:t>
            </w:r>
            <w:r w:rsidR="00064A31" w:rsidRPr="005077B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Inj. </w:t>
            </w:r>
            <w:proofErr w:type="spellStart"/>
            <w:r w:rsidRPr="005077B8">
              <w:rPr>
                <w:rStyle w:val="spellingerror"/>
                <w:rFonts w:cstheme="minorHAnsi"/>
                <w:b/>
                <w:sz w:val="32"/>
                <w:szCs w:val="32"/>
              </w:rPr>
              <w:t>Zolendronic</w:t>
            </w:r>
            <w:proofErr w:type="spellEnd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 acid- </w:t>
            </w:r>
            <w:r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</w:t>
            </w:r>
            <w:r w:rsidR="003D5560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</w:t>
            </w:r>
            <w:bookmarkStart w:id="0" w:name="_GoBack"/>
            <w:bookmarkEnd w:id="0"/>
            <w:r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mg in 100ml NS over 30min</w:t>
            </w: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Dexamethasone </w:t>
            </w: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mg in 100ml NS over 1hr</w:t>
            </w: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       mg</w:t>
            </w: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- in running saline</w:t>
            </w:r>
          </w:p>
          <w:p w:rsid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Cyclophosphamide- </w:t>
            </w: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</w:t>
            </w: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mg- in 500ml D5% over 2hrs</w:t>
            </w:r>
          </w:p>
          <w:p w:rsidR="005077B8" w:rsidRDefault="005077B8" w:rsidP="005077B8">
            <w:pPr>
              <w:rPr>
                <w:rStyle w:val="normaltextrun"/>
              </w:rPr>
            </w:pPr>
          </w:p>
          <w:p w:rsidR="005077B8" w:rsidRDefault="005077B8" w:rsidP="005077B8">
            <w:pPr>
              <w:rPr>
                <w:rFonts w:cstheme="minorHAnsi"/>
                <w:b/>
                <w:sz w:val="32"/>
                <w:szCs w:val="32"/>
              </w:rPr>
            </w:pPr>
          </w:p>
          <w:p w:rsidR="005077B8" w:rsidRPr="005077B8" w:rsidRDefault="005077B8" w:rsidP="005077B8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5077B8" w:rsidTr="005077B8">
        <w:tc>
          <w:tcPr>
            <w:tcW w:w="8268" w:type="dxa"/>
          </w:tcPr>
          <w:p w:rsidR="001829F0" w:rsidRDefault="005077B8">
            <w:pPr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lastRenderedPageBreak/>
              <w:t>Day: 8</w:t>
            </w:r>
            <w:r w:rsidR="001829F0" w:rsidRPr="005077B8">
              <w:rPr>
                <w:rFonts w:cstheme="minorHAnsi"/>
                <w:b/>
                <w:sz w:val="32"/>
                <w:szCs w:val="32"/>
              </w:rPr>
              <w:t xml:space="preserve">                                        </w:t>
            </w:r>
            <w:r w:rsidRPr="005077B8">
              <w:rPr>
                <w:rFonts w:cstheme="minorHAnsi"/>
                <w:b/>
                <w:sz w:val="32"/>
                <w:szCs w:val="32"/>
              </w:rPr>
              <w:t xml:space="preserve">  </w:t>
            </w:r>
            <w:r w:rsidR="001829F0" w:rsidRPr="005077B8">
              <w:rPr>
                <w:rFonts w:cstheme="minorHAnsi"/>
                <w:b/>
                <w:sz w:val="32"/>
                <w:szCs w:val="32"/>
              </w:rPr>
              <w:t xml:space="preserve">                   Date</w:t>
            </w:r>
            <w:r w:rsidR="00064A31" w:rsidRPr="005077B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5077B8" w:rsidRPr="005077B8" w:rsidRDefault="005077B8">
            <w:pPr>
              <w:rPr>
                <w:rFonts w:cstheme="minorHAnsi"/>
                <w:b/>
                <w:sz w:val="32"/>
                <w:szCs w:val="32"/>
              </w:rPr>
            </w:pP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Inj. Dexamethasone                    mg in 100ml NS over 1hr</w:t>
            </w: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         mg- in running saline</w:t>
            </w:r>
          </w:p>
          <w:p w:rsidR="005077B8" w:rsidRPr="005077B8" w:rsidRDefault="005077B8" w:rsidP="005077B8">
            <w:pPr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Inj. Cyclophosphamide-                mg- in 500ml D5% over 2hrs</w:t>
            </w:r>
          </w:p>
        </w:tc>
        <w:tc>
          <w:tcPr>
            <w:tcW w:w="1749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5077B8" w:rsidTr="005077B8">
        <w:tc>
          <w:tcPr>
            <w:tcW w:w="8268" w:type="dxa"/>
          </w:tcPr>
          <w:p w:rsidR="001829F0" w:rsidRDefault="005077B8">
            <w:pPr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t>Day: 15</w:t>
            </w:r>
            <w:r w:rsidR="001829F0" w:rsidRPr="005077B8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</w:t>
            </w:r>
            <w:r w:rsidR="00064A31" w:rsidRPr="005077B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5077B8" w:rsidRPr="005077B8" w:rsidRDefault="005077B8">
            <w:pPr>
              <w:rPr>
                <w:rFonts w:cstheme="minorHAnsi"/>
                <w:b/>
                <w:sz w:val="32"/>
                <w:szCs w:val="32"/>
              </w:rPr>
            </w:pP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Inj. Dexamethasone                    mg in 100ml NS over 1hr</w:t>
            </w: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         mg- in running saline</w:t>
            </w:r>
          </w:p>
          <w:p w:rsidR="005077B8" w:rsidRPr="005077B8" w:rsidRDefault="005077B8" w:rsidP="005077B8">
            <w:pPr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Inj. Cyclophosphamide-                mg- in 500ml D5% over 2hrs</w:t>
            </w:r>
          </w:p>
        </w:tc>
        <w:tc>
          <w:tcPr>
            <w:tcW w:w="1749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5077B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077B8" w:rsidRPr="005077B8" w:rsidTr="005077B8">
        <w:tc>
          <w:tcPr>
            <w:tcW w:w="8268" w:type="dxa"/>
          </w:tcPr>
          <w:p w:rsidR="005077B8" w:rsidRDefault="005077B8">
            <w:pPr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Fonts w:cstheme="minorHAnsi"/>
                <w:b/>
                <w:sz w:val="32"/>
                <w:szCs w:val="32"/>
              </w:rPr>
              <w:t xml:space="preserve">Day: </w:t>
            </w:r>
            <w:r w:rsidRPr="005077B8">
              <w:rPr>
                <w:rFonts w:cstheme="minorHAnsi"/>
                <w:b/>
                <w:sz w:val="32"/>
                <w:szCs w:val="32"/>
              </w:rPr>
              <w:t>22</w:t>
            </w:r>
            <w:r w:rsidRPr="005077B8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="005077B8" w:rsidRPr="005077B8" w:rsidRDefault="005077B8">
            <w:pPr>
              <w:rPr>
                <w:rFonts w:cstheme="minorHAnsi"/>
                <w:b/>
                <w:sz w:val="32"/>
                <w:szCs w:val="32"/>
              </w:rPr>
            </w:pP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Inj. Dexamethasone                    mg in 100ml NS over 1hr</w:t>
            </w:r>
          </w:p>
          <w:p w:rsidR="005077B8" w:rsidRPr="005077B8" w:rsidRDefault="005077B8" w:rsidP="005077B8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Bortezomib</w:t>
            </w:r>
            <w:proofErr w:type="spellEnd"/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         mg- in running saline</w:t>
            </w:r>
          </w:p>
          <w:p w:rsidR="005077B8" w:rsidRPr="005077B8" w:rsidRDefault="005077B8" w:rsidP="005077B8">
            <w:pPr>
              <w:rPr>
                <w:rFonts w:cstheme="minorHAnsi"/>
                <w:b/>
                <w:sz w:val="32"/>
                <w:szCs w:val="32"/>
              </w:rPr>
            </w:pPr>
            <w:r w:rsidRPr="005077B8">
              <w:rPr>
                <w:rStyle w:val="normaltextrun"/>
                <w:rFonts w:cstheme="minorHAnsi"/>
                <w:b/>
                <w:sz w:val="32"/>
                <w:szCs w:val="32"/>
              </w:rPr>
              <w:t>Inj. Cyclophosphamide-                mg- in 500ml D5% over 2hrs</w:t>
            </w:r>
          </w:p>
        </w:tc>
        <w:tc>
          <w:tcPr>
            <w:tcW w:w="1749" w:type="dxa"/>
          </w:tcPr>
          <w:p w:rsidR="005077B8" w:rsidRPr="005077B8" w:rsidRDefault="005077B8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5077B8" w:rsidRPr="005077B8" w:rsidRDefault="005077B8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5077B8" w:rsidRPr="005077B8" w:rsidRDefault="005077B8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5077B8" w:rsidRDefault="005259F3" w:rsidP="005259F3">
      <w:pPr>
        <w:rPr>
          <w:rFonts w:cstheme="minorHAnsi"/>
          <w:b/>
          <w:sz w:val="32"/>
          <w:szCs w:val="32"/>
        </w:rPr>
      </w:pPr>
    </w:p>
    <w:sectPr w:rsidR="005259F3" w:rsidRPr="005077B8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42" w:rsidRDefault="00E87D42" w:rsidP="00724592">
      <w:pPr>
        <w:spacing w:after="0" w:line="240" w:lineRule="auto"/>
      </w:pPr>
      <w:r>
        <w:separator/>
      </w:r>
    </w:p>
  </w:endnote>
  <w:endnote w:type="continuationSeparator" w:id="0">
    <w:p w:rsidR="00E87D42" w:rsidRDefault="00E87D42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3D5560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3D5560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42" w:rsidRDefault="00E87D42" w:rsidP="00724592">
      <w:pPr>
        <w:spacing w:after="0" w:line="240" w:lineRule="auto"/>
      </w:pPr>
      <w:r>
        <w:separator/>
      </w:r>
    </w:p>
  </w:footnote>
  <w:footnote w:type="continuationSeparator" w:id="0">
    <w:p w:rsidR="00E87D42" w:rsidRDefault="00E87D42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5077B8">
            <w:rPr>
              <w:b/>
              <w:sz w:val="32"/>
              <w:szCs w:val="32"/>
            </w:rPr>
            <w:t xml:space="preserve"> Multiple Myeloma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proofErr w:type="spellStart"/>
          <w:r w:rsidRPr="00064A31">
            <w:rPr>
              <w:b/>
              <w:sz w:val="32"/>
              <w:szCs w:val="32"/>
            </w:rPr>
            <w:t>Protocol:</w:t>
          </w:r>
          <w:r w:rsidR="005077B8">
            <w:rPr>
              <w:b/>
              <w:sz w:val="32"/>
              <w:szCs w:val="32"/>
            </w:rPr>
            <w:t>CyBorD</w:t>
          </w:r>
          <w:proofErr w:type="spellEnd"/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5077B8">
            <w:rPr>
              <w:b/>
              <w:sz w:val="32"/>
              <w:szCs w:val="32"/>
            </w:rPr>
            <w:t xml:space="preserve">                  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5077B8">
            <w:rPr>
              <w:b/>
              <w:sz w:val="32"/>
              <w:szCs w:val="32"/>
            </w:rPr>
            <w:t>28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B7C"/>
    <w:multiLevelType w:val="multilevel"/>
    <w:tmpl w:val="924C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011270"/>
    <w:multiLevelType w:val="hybridMultilevel"/>
    <w:tmpl w:val="6EE0E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F50BB"/>
    <w:multiLevelType w:val="multilevel"/>
    <w:tmpl w:val="B470C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76F768B"/>
    <w:multiLevelType w:val="multilevel"/>
    <w:tmpl w:val="F5348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8B1058"/>
    <w:multiLevelType w:val="multilevel"/>
    <w:tmpl w:val="4DE83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0A12E7"/>
    <w:multiLevelType w:val="multilevel"/>
    <w:tmpl w:val="B8BA3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D6B735B"/>
    <w:multiLevelType w:val="hybridMultilevel"/>
    <w:tmpl w:val="6BBEA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96B1C"/>
    <w:multiLevelType w:val="hybridMultilevel"/>
    <w:tmpl w:val="DE10C56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79276A4"/>
    <w:multiLevelType w:val="multilevel"/>
    <w:tmpl w:val="9A760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829F0"/>
    <w:rsid w:val="002A2449"/>
    <w:rsid w:val="00334B2B"/>
    <w:rsid w:val="003D5560"/>
    <w:rsid w:val="005077B8"/>
    <w:rsid w:val="005259F3"/>
    <w:rsid w:val="006137D7"/>
    <w:rsid w:val="00724592"/>
    <w:rsid w:val="00746B31"/>
    <w:rsid w:val="00A169A2"/>
    <w:rsid w:val="00AB0A6E"/>
    <w:rsid w:val="00BB64D2"/>
    <w:rsid w:val="00DD33BF"/>
    <w:rsid w:val="00E87D42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0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5077B8"/>
  </w:style>
  <w:style w:type="character" w:customStyle="1" w:styleId="eop">
    <w:name w:val="eop"/>
    <w:basedOn w:val="DefaultParagraphFont"/>
    <w:rsid w:val="005077B8"/>
  </w:style>
  <w:style w:type="character" w:customStyle="1" w:styleId="spellingerror">
    <w:name w:val="spellingerror"/>
    <w:basedOn w:val="DefaultParagraphFont"/>
    <w:rsid w:val="005077B8"/>
  </w:style>
  <w:style w:type="paragraph" w:styleId="ListParagraph">
    <w:name w:val="List Paragraph"/>
    <w:basedOn w:val="Normal"/>
    <w:uiPriority w:val="34"/>
    <w:qFormat/>
    <w:rsid w:val="00507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0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5077B8"/>
  </w:style>
  <w:style w:type="character" w:customStyle="1" w:styleId="eop">
    <w:name w:val="eop"/>
    <w:basedOn w:val="DefaultParagraphFont"/>
    <w:rsid w:val="005077B8"/>
  </w:style>
  <w:style w:type="character" w:customStyle="1" w:styleId="spellingerror">
    <w:name w:val="spellingerror"/>
    <w:basedOn w:val="DefaultParagraphFont"/>
    <w:rsid w:val="005077B8"/>
  </w:style>
  <w:style w:type="paragraph" w:styleId="ListParagraph">
    <w:name w:val="List Paragraph"/>
    <w:basedOn w:val="Normal"/>
    <w:uiPriority w:val="34"/>
    <w:qFormat/>
    <w:rsid w:val="0050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4</cp:revision>
  <cp:lastPrinted>2021-01-21T23:42:00Z</cp:lastPrinted>
  <dcterms:created xsi:type="dcterms:W3CDTF">2022-02-14T08:15:00Z</dcterms:created>
  <dcterms:modified xsi:type="dcterms:W3CDTF">2022-02-14T08:58:00Z</dcterms:modified>
</cp:coreProperties>
</file>