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RPr="00B6445F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B6445F" w:rsidRPr="00B6445F" w:rsidRDefault="00B6445F" w:rsidP="00B6445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B6445F">
              <w:rPr>
                <w:rFonts w:cstheme="minorHAnsi"/>
                <w:sz w:val="16"/>
                <w:szCs w:val="16"/>
              </w:rPr>
              <w:t>Inj. Etoposide- 100mg/m2- in 500ml NS over 2 hrs- From Day 1 to Day 3 (3 days)</w:t>
            </w:r>
          </w:p>
          <w:p w:rsidR="00B6445F" w:rsidRPr="00B6445F" w:rsidRDefault="00B6445F" w:rsidP="00B6445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B6445F">
              <w:rPr>
                <w:rFonts w:cstheme="minorHAnsi"/>
                <w:sz w:val="16"/>
                <w:szCs w:val="16"/>
              </w:rPr>
              <w:t>Inj. Carboplatin- 5X(25+Creatinine clearance)- Maximum- 800mg- in 500ml D5% over 1hr- On Day 2</w:t>
            </w:r>
          </w:p>
          <w:p w:rsidR="00B6445F" w:rsidRPr="00B6445F" w:rsidRDefault="00B6445F" w:rsidP="00B6445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B6445F">
              <w:rPr>
                <w:rFonts w:cstheme="minorHAnsi"/>
                <w:sz w:val="16"/>
                <w:szCs w:val="16"/>
              </w:rPr>
              <w:t>Inj. Ifosfamide- 5000mg/m2 + Mesna- 5000mg/m2 in 1 lit D5% over 24hrs- On Day 2</w:t>
            </w:r>
          </w:p>
          <w:p w:rsidR="00B6445F" w:rsidRPr="00B6445F" w:rsidRDefault="00B6445F" w:rsidP="00B6445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B6445F">
              <w:rPr>
                <w:rFonts w:cstheme="minorHAnsi"/>
                <w:sz w:val="16"/>
                <w:szCs w:val="16"/>
              </w:rPr>
              <w:t>Tab. Phenytoin- 300mg- PO- OD from Day 1</w:t>
            </w:r>
          </w:p>
          <w:p w:rsidR="00B6445F" w:rsidRPr="00B6445F" w:rsidRDefault="00B6445F" w:rsidP="00B6445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B6445F">
              <w:rPr>
                <w:rFonts w:cstheme="minorHAnsi"/>
                <w:sz w:val="16"/>
                <w:szCs w:val="16"/>
              </w:rPr>
              <w:t>Inj. G-CSF- 300mcg- SC-OD from Day 5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:rsidR="00B6445F" w:rsidRPr="00B6445F" w:rsidRDefault="001829F0" w:rsidP="00B6445F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B6445F">
              <w:rPr>
                <w:rFonts w:cstheme="minorHAnsi"/>
                <w:sz w:val="16"/>
                <w:szCs w:val="16"/>
              </w:rPr>
              <w:t>Dose Adjustments:</w:t>
            </w:r>
          </w:p>
          <w:tbl>
            <w:tblPr>
              <w:tblStyle w:val="TableGrid"/>
              <w:tblW w:w="0" w:type="auto"/>
              <w:tblLook w:val="06A0"/>
            </w:tblPr>
            <w:tblGrid>
              <w:gridCol w:w="1771"/>
              <w:gridCol w:w="992"/>
              <w:gridCol w:w="1417"/>
              <w:gridCol w:w="1134"/>
              <w:gridCol w:w="1048"/>
            </w:tblGrid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Etoposide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Carboplatin</w:t>
                  </w: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Ifosfamide</w:t>
                  </w:r>
                </w:p>
              </w:tc>
            </w:tr>
            <w:tr w:rsidR="00B6445F" w:rsidRPr="00B6445F" w:rsidTr="00C14510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ANC (/cmm) or  Platelet count (/cmm)</w:t>
                  </w:r>
                </w:p>
              </w:tc>
              <w:tc>
                <w:tcPr>
                  <w:tcW w:w="3543" w:type="dxa"/>
                  <w:gridSpan w:val="3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&lt;1000/ &lt;50,000- Delay next cycle until recovery</w:t>
                  </w: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Creatinine clearance (ml/min)</w:t>
                  </w: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41-60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Calculated dose</w:t>
                  </w: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70% of dose</w:t>
                  </w: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31-40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Calculated dose</w:t>
                  </w: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Clinical decision</w:t>
                  </w: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21-30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Calculated dose</w:t>
                  </w: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10-20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&lt;10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Avoid</w:t>
                  </w: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 xml:space="preserve">Bilirubin (mg/dL) </w:t>
                  </w: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1.1-1.4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Same dose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 xml:space="preserve">1.5-2.9/ 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&gt;2.9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cstheme="minorHAnsi"/>
                      <w:sz w:val="16"/>
                      <w:szCs w:val="16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SGPT or SGPT</w:t>
                  </w: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60-180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&gt;2.5xULN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Neurotoxicity</w:t>
                  </w: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Gr1- Confusion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3000mg/m2</w:t>
                  </w:r>
                </w:p>
              </w:tc>
            </w:tr>
            <w:tr w:rsidR="00B6445F" w:rsidRPr="00B6445F" w:rsidTr="00B6445F">
              <w:tc>
                <w:tcPr>
                  <w:tcW w:w="1771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992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&gt;Grade 1</w:t>
                  </w:r>
                </w:p>
              </w:tc>
              <w:tc>
                <w:tcPr>
                  <w:tcW w:w="1417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134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048" w:type="dxa"/>
                </w:tcPr>
                <w:p w:rsidR="00B6445F" w:rsidRPr="00B6445F" w:rsidRDefault="00B6445F" w:rsidP="00B6445F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B6445F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</w:tr>
          </w:tbl>
          <w:p w:rsidR="001829F0" w:rsidRPr="00B6445F" w:rsidRDefault="001829F0" w:rsidP="00B6445F">
            <w:pPr>
              <w:pStyle w:val="NoSpacing"/>
              <w:rPr>
                <w:rFonts w:cstheme="minorHAnsi"/>
                <w:sz w:val="16"/>
                <w:szCs w:val="16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68"/>
        <w:gridCol w:w="1749"/>
        <w:gridCol w:w="1530"/>
        <w:gridCol w:w="1629"/>
      </w:tblGrid>
      <w:tr w:rsidR="001829F0" w:rsidRPr="00B6445F" w:rsidTr="0F67D5E7">
        <w:tc>
          <w:tcPr>
            <w:tcW w:w="8298" w:type="dxa"/>
            <w:vMerge w:val="restart"/>
          </w:tcPr>
          <w:p w:rsidR="001829F0" w:rsidRPr="00B6445F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B6445F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B6445F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B6445F" w:rsidTr="0F67D5E7">
        <w:tc>
          <w:tcPr>
            <w:tcW w:w="8298" w:type="dxa"/>
            <w:vMerge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:rsidR="001829F0" w:rsidRPr="00B6445F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32" w:type="dxa"/>
          </w:tcPr>
          <w:p w:rsidR="001829F0" w:rsidRPr="00B6445F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594" w:type="dxa"/>
          </w:tcPr>
          <w:p w:rsidR="001829F0" w:rsidRPr="00B6445F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B6445F" w:rsidTr="0F67D5E7">
        <w:tc>
          <w:tcPr>
            <w:tcW w:w="8298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B6445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B6445F" w:rsidRPr="00B6445F" w:rsidRDefault="00B6445F" w:rsidP="00B6445F">
            <w:pPr>
              <w:pStyle w:val="NoSpacing"/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 xml:space="preserve">Write on drug sheet: Tab. Phenytoin- 300mg- PO- OD </w:t>
            </w:r>
            <w:r>
              <w:rPr>
                <w:rFonts w:cstheme="minorHAnsi"/>
                <w:b/>
                <w:sz w:val="32"/>
                <w:szCs w:val="32"/>
              </w:rPr>
              <w:t>and Hydration</w:t>
            </w:r>
          </w:p>
          <w:p w:rsidR="00B6445F" w:rsidRPr="00B6445F" w:rsidRDefault="00B6445F" w:rsidP="00B6445F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Inj. Etoposide-                    mg- in 500ml NS over 2 hrs</w:t>
            </w:r>
          </w:p>
        </w:tc>
        <w:tc>
          <w:tcPr>
            <w:tcW w:w="1752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B6445F" w:rsidTr="0F67D5E7">
        <w:tc>
          <w:tcPr>
            <w:tcW w:w="8298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lastRenderedPageBreak/>
              <w:t>Day: 2                                                           Date</w:t>
            </w:r>
            <w:r w:rsidR="00064A31" w:rsidRPr="00B6445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Inj. Etoposide-                    mg- in 500ml NS over 2 hrs</w:t>
            </w:r>
          </w:p>
          <w:p w:rsidR="00B6445F" w:rsidRPr="00B6445F" w:rsidRDefault="00B6445F" w:rsidP="00B6445F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Inj. Carboplatin-                          mg- in 500ml D5% over 1hr</w:t>
            </w:r>
          </w:p>
          <w:p w:rsidR="00B6445F" w:rsidRPr="00B6445F" w:rsidRDefault="00B6445F" w:rsidP="00B6445F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Inj. Ifosfamide-                 mg + Mesna-                       mg in 1 lit D5% over 24hrs</w:t>
            </w:r>
          </w:p>
        </w:tc>
        <w:tc>
          <w:tcPr>
            <w:tcW w:w="1752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B6445F" w:rsidTr="0F67D5E7">
        <w:tc>
          <w:tcPr>
            <w:tcW w:w="8298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Day: 3                                                           Date</w:t>
            </w:r>
            <w:r w:rsidR="00064A31" w:rsidRPr="00B6445F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Inj. Etoposide-                    mg- in 500ml NS over 2 hrs</w:t>
            </w:r>
          </w:p>
        </w:tc>
        <w:tc>
          <w:tcPr>
            <w:tcW w:w="1752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B6445F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B6445F" w:rsidRPr="00B6445F" w:rsidTr="0F67D5E7">
        <w:tc>
          <w:tcPr>
            <w:tcW w:w="8298" w:type="dxa"/>
          </w:tcPr>
          <w:p w:rsidR="00B6445F" w:rsidRPr="00B6445F" w:rsidRDefault="00B6445F" w:rsidP="00B6445F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 xml:space="preserve">Day: 4         </w:t>
            </w:r>
            <w:r>
              <w:rPr>
                <w:rFonts w:cstheme="minorHAnsi"/>
                <w:b/>
                <w:sz w:val="32"/>
                <w:szCs w:val="32"/>
              </w:rPr>
              <w:t>No Chemo</w:t>
            </w:r>
            <w:r w:rsidRPr="00B6445F">
              <w:rPr>
                <w:rFonts w:cstheme="minorHAnsi"/>
                <w:b/>
                <w:sz w:val="32"/>
                <w:szCs w:val="32"/>
              </w:rPr>
              <w:t xml:space="preserve">                              Date:</w:t>
            </w:r>
          </w:p>
        </w:tc>
        <w:tc>
          <w:tcPr>
            <w:tcW w:w="1752" w:type="dxa"/>
          </w:tcPr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B6445F" w:rsidRPr="00B6445F" w:rsidTr="0F67D5E7">
        <w:tc>
          <w:tcPr>
            <w:tcW w:w="8298" w:type="dxa"/>
          </w:tcPr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Day: 5                                                           Date:</w:t>
            </w:r>
          </w:p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  <w:r w:rsidRPr="00B6445F">
              <w:rPr>
                <w:rFonts w:cstheme="minorHAnsi"/>
                <w:b/>
                <w:sz w:val="32"/>
                <w:szCs w:val="32"/>
              </w:rPr>
              <w:t>Write on drug sheet: Inj. G-CSF- 300mcg- SC-OD</w:t>
            </w:r>
          </w:p>
        </w:tc>
        <w:tc>
          <w:tcPr>
            <w:tcW w:w="1752" w:type="dxa"/>
          </w:tcPr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B6445F" w:rsidRPr="00B6445F" w:rsidRDefault="00B6445F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259F3" w:rsidRPr="00B6445F" w:rsidRDefault="005259F3" w:rsidP="005259F3">
      <w:pPr>
        <w:rPr>
          <w:rFonts w:cstheme="minorHAnsi"/>
          <w:b/>
          <w:sz w:val="32"/>
          <w:szCs w:val="32"/>
        </w:rPr>
      </w:pPr>
      <w:bookmarkStart w:id="0" w:name="_GoBack"/>
      <w:bookmarkEnd w:id="0"/>
    </w:p>
    <w:sectPr w:rsidR="005259F3" w:rsidRPr="00B6445F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D30" w:rsidRDefault="000C5D30" w:rsidP="00724592">
      <w:pPr>
        <w:spacing w:after="0" w:line="240" w:lineRule="auto"/>
      </w:pPr>
      <w:r>
        <w:separator/>
      </w:r>
    </w:p>
  </w:endnote>
  <w:endnote w:type="continuationSeparator" w:id="1">
    <w:p w:rsidR="000C5D30" w:rsidRDefault="000C5D30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9D36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D36EC">
              <w:rPr>
                <w:b/>
                <w:bCs/>
                <w:sz w:val="24"/>
                <w:szCs w:val="24"/>
              </w:rPr>
              <w:fldChar w:fldCharType="separate"/>
            </w:r>
            <w:r w:rsidR="00B6445F">
              <w:rPr>
                <w:b/>
                <w:bCs/>
                <w:noProof/>
              </w:rPr>
              <w:t>2</w:t>
            </w:r>
            <w:r w:rsidR="009D36E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36E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D36EC">
              <w:rPr>
                <w:b/>
                <w:bCs/>
                <w:sz w:val="24"/>
                <w:szCs w:val="24"/>
              </w:rPr>
              <w:fldChar w:fldCharType="separate"/>
            </w:r>
            <w:r w:rsidR="00B6445F">
              <w:rPr>
                <w:b/>
                <w:bCs/>
                <w:noProof/>
              </w:rPr>
              <w:t>2</w:t>
            </w:r>
            <w:r w:rsidR="009D36EC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D30" w:rsidRDefault="000C5D30" w:rsidP="00724592">
      <w:pPr>
        <w:spacing w:after="0" w:line="240" w:lineRule="auto"/>
      </w:pPr>
      <w:r>
        <w:separator/>
      </w:r>
    </w:p>
  </w:footnote>
  <w:footnote w:type="continuationSeparator" w:id="1">
    <w:p w:rsidR="000C5D30" w:rsidRDefault="000C5D30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B6445F">
            <w:rPr>
              <w:b/>
              <w:sz w:val="32"/>
              <w:szCs w:val="32"/>
            </w:rPr>
            <w:t>ICE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B6445F">
            <w:rPr>
              <w:b/>
              <w:sz w:val="32"/>
              <w:szCs w:val="32"/>
            </w:rPr>
            <w:t xml:space="preserve"> 21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0C5D30"/>
    <w:rsid w:val="001829F0"/>
    <w:rsid w:val="00334B2B"/>
    <w:rsid w:val="005259F3"/>
    <w:rsid w:val="006137D7"/>
    <w:rsid w:val="00724592"/>
    <w:rsid w:val="00746B31"/>
    <w:rsid w:val="009D36EC"/>
    <w:rsid w:val="00AB0A6E"/>
    <w:rsid w:val="00B6445F"/>
    <w:rsid w:val="00BB64D2"/>
    <w:rsid w:val="00DD33B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445F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B644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9</cp:revision>
  <cp:lastPrinted>2021-01-21T23:42:00Z</cp:lastPrinted>
  <dcterms:created xsi:type="dcterms:W3CDTF">2021-01-21T22:49:00Z</dcterms:created>
  <dcterms:modified xsi:type="dcterms:W3CDTF">2022-02-18T03:05:00Z</dcterms:modified>
</cp:coreProperties>
</file>