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266B73" w:rsidRPr="00266B73" w:rsidRDefault="00266B73" w:rsidP="00266B7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66B73">
              <w:rPr>
                <w:rFonts w:cstheme="minorHAnsi"/>
                <w:sz w:val="16"/>
                <w:szCs w:val="16"/>
              </w:rPr>
              <w:t>Inj. Cytosine- 3gm/m2 in 250ml NS over 3 hrs- BD- From day 1 to day 3 (Total 6 doses)</w:t>
            </w:r>
          </w:p>
          <w:p w:rsidR="00266B73" w:rsidRPr="00266B73" w:rsidRDefault="00266B73" w:rsidP="00266B7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66B73">
              <w:rPr>
                <w:rFonts w:cstheme="minorHAnsi"/>
                <w:sz w:val="16"/>
                <w:szCs w:val="16"/>
              </w:rPr>
              <w:t>Inj. Mitoxantrone- 10mg/m2 in 100ml NS over 30min- From day 4 to day 5</w:t>
            </w:r>
          </w:p>
          <w:p w:rsidR="001829F0" w:rsidRPr="001829F0" w:rsidRDefault="00266B73" w:rsidP="00266B73">
            <w:pPr>
              <w:pStyle w:val="NoSpacing"/>
              <w:rPr>
                <w:sz w:val="16"/>
                <w:szCs w:val="16"/>
              </w:rPr>
            </w:pPr>
            <w:r w:rsidRPr="00266B73">
              <w:rPr>
                <w:rFonts w:cstheme="minorHAnsi"/>
                <w:sz w:val="16"/>
                <w:szCs w:val="16"/>
              </w:rPr>
              <w:t>Steroid eye drops</w:t>
            </w:r>
          </w:p>
        </w:tc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98"/>
        <w:gridCol w:w="1752"/>
        <w:gridCol w:w="1532"/>
        <w:gridCol w:w="1594"/>
      </w:tblGrid>
      <w:tr w:rsidR="001829F0" w:rsidRPr="00266B73" w:rsidTr="0F67D5E7">
        <w:tc>
          <w:tcPr>
            <w:tcW w:w="8298" w:type="dxa"/>
            <w:vMerge w:val="restart"/>
          </w:tcPr>
          <w:p w:rsidR="001829F0" w:rsidRPr="00266B73" w:rsidRDefault="0F67D5E7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66B73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266B73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Signatures</w:t>
            </w:r>
          </w:p>
        </w:tc>
      </w:tr>
      <w:tr w:rsidR="001829F0" w:rsidRPr="00266B73" w:rsidTr="0F67D5E7">
        <w:tc>
          <w:tcPr>
            <w:tcW w:w="8298" w:type="dxa"/>
            <w:vMerge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1829F0" w:rsidRPr="00266B73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Doctor</w:t>
            </w:r>
          </w:p>
        </w:tc>
        <w:tc>
          <w:tcPr>
            <w:tcW w:w="1532" w:type="dxa"/>
          </w:tcPr>
          <w:p w:rsidR="001829F0" w:rsidRPr="00266B73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Nurse</w:t>
            </w:r>
          </w:p>
        </w:tc>
        <w:tc>
          <w:tcPr>
            <w:tcW w:w="1594" w:type="dxa"/>
          </w:tcPr>
          <w:p w:rsidR="001829F0" w:rsidRPr="00266B73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Supervisor</w:t>
            </w:r>
          </w:p>
        </w:tc>
      </w:tr>
      <w:tr w:rsidR="001829F0" w:rsidRPr="00266B73" w:rsidTr="0F67D5E7">
        <w:tc>
          <w:tcPr>
            <w:tcW w:w="8298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Day: 1                                                           Date</w:t>
            </w:r>
            <w:r w:rsidR="00064A31" w:rsidRPr="00266B73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266B73" w:rsidRPr="00266B73" w:rsidRDefault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Write on drug sheet: Prednisolone eye drops- QID for 4 days</w:t>
            </w:r>
          </w:p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Inj. Cytosine                    mg in 250ml NS over 3 hrs- Dose 1</w:t>
            </w:r>
          </w:p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 xml:space="preserve">Inj. Cytosine                    mg in 250ml NS over 3 hrs- Dose 2 </w:t>
            </w:r>
          </w:p>
        </w:tc>
        <w:tc>
          <w:tcPr>
            <w:tcW w:w="1752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266B73" w:rsidTr="0F67D5E7">
        <w:tc>
          <w:tcPr>
            <w:tcW w:w="8298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Day: 2                                                           Date</w:t>
            </w:r>
            <w:r w:rsidR="00064A31" w:rsidRPr="00266B73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Inj. Cytosine                    mg in 250ml NS over 3 hrs- Dose 3</w:t>
            </w:r>
          </w:p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Inj. Cytosine                    mg in 250ml NS over 3 hrs- Dose 4</w:t>
            </w:r>
          </w:p>
        </w:tc>
        <w:tc>
          <w:tcPr>
            <w:tcW w:w="1752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266B73" w:rsidTr="0F67D5E7">
        <w:tc>
          <w:tcPr>
            <w:tcW w:w="8298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Day: 3                                                           Date</w:t>
            </w:r>
            <w:r w:rsidR="00064A31" w:rsidRPr="00266B73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Inj. Cytosine                    mg in 250ml NS over 3 hrs- Dose 5</w:t>
            </w:r>
          </w:p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Inj. Cytosine                    mg in 250ml NS over 3 hrs- Dose 6</w:t>
            </w:r>
          </w:p>
        </w:tc>
        <w:tc>
          <w:tcPr>
            <w:tcW w:w="1752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266B73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66B73" w:rsidRPr="00266B73" w:rsidTr="0F67D5E7">
        <w:tc>
          <w:tcPr>
            <w:tcW w:w="8298" w:type="dxa"/>
          </w:tcPr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Day: 4                                                           Date:</w:t>
            </w:r>
          </w:p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Inj. Mitoxantrone-                     mg in 100ml NS over 30min</w:t>
            </w:r>
          </w:p>
        </w:tc>
        <w:tc>
          <w:tcPr>
            <w:tcW w:w="1752" w:type="dxa"/>
          </w:tcPr>
          <w:p w:rsidR="00266B73" w:rsidRPr="00266B73" w:rsidRDefault="00266B7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266B73" w:rsidRPr="00266B73" w:rsidRDefault="00266B7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266B73" w:rsidRPr="00266B73" w:rsidRDefault="00266B7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66B73" w:rsidRPr="00266B73" w:rsidTr="0F67D5E7">
        <w:tc>
          <w:tcPr>
            <w:tcW w:w="8298" w:type="dxa"/>
          </w:tcPr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Day: 5                                                           Date:</w:t>
            </w:r>
          </w:p>
          <w:p w:rsidR="00266B73" w:rsidRPr="00266B73" w:rsidRDefault="00266B73" w:rsidP="00266B73">
            <w:pPr>
              <w:rPr>
                <w:rFonts w:cstheme="minorHAnsi"/>
                <w:b/>
                <w:sz w:val="28"/>
                <w:szCs w:val="28"/>
              </w:rPr>
            </w:pPr>
            <w:r w:rsidRPr="00266B73">
              <w:rPr>
                <w:rFonts w:cstheme="minorHAnsi"/>
                <w:b/>
                <w:sz w:val="28"/>
                <w:szCs w:val="28"/>
              </w:rPr>
              <w:t>Inj. Mitoxantrone-                     mg in 100ml NS over 30min</w:t>
            </w:r>
          </w:p>
        </w:tc>
        <w:tc>
          <w:tcPr>
            <w:tcW w:w="1752" w:type="dxa"/>
          </w:tcPr>
          <w:p w:rsidR="00266B73" w:rsidRPr="00266B73" w:rsidRDefault="00266B7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266B73" w:rsidRPr="00266B73" w:rsidRDefault="00266B7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266B73" w:rsidRPr="00266B73" w:rsidRDefault="00266B7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259F3" w:rsidRPr="00266B73" w:rsidRDefault="005259F3" w:rsidP="005259F3">
      <w:pPr>
        <w:rPr>
          <w:sz w:val="16"/>
        </w:rPr>
      </w:pPr>
      <w:bookmarkStart w:id="0" w:name="_GoBack"/>
      <w:bookmarkEnd w:id="0"/>
    </w:p>
    <w:sectPr w:rsidR="005259F3" w:rsidRPr="00266B7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B5" w:rsidRDefault="009E20B5" w:rsidP="00724592">
      <w:pPr>
        <w:spacing w:after="0" w:line="240" w:lineRule="auto"/>
      </w:pPr>
      <w:r>
        <w:separator/>
      </w:r>
    </w:p>
  </w:endnote>
  <w:endnote w:type="continuationSeparator" w:id="1">
    <w:p w:rsidR="009E20B5" w:rsidRDefault="009E20B5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E77F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77F8F">
              <w:rPr>
                <w:b/>
                <w:bCs/>
                <w:sz w:val="24"/>
                <w:szCs w:val="24"/>
              </w:rPr>
              <w:fldChar w:fldCharType="separate"/>
            </w:r>
            <w:r w:rsidR="00266B73">
              <w:rPr>
                <w:b/>
                <w:bCs/>
                <w:noProof/>
              </w:rPr>
              <w:t>1</w:t>
            </w:r>
            <w:r w:rsidR="00E77F8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7F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77F8F">
              <w:rPr>
                <w:b/>
                <w:bCs/>
                <w:sz w:val="24"/>
                <w:szCs w:val="24"/>
              </w:rPr>
              <w:fldChar w:fldCharType="separate"/>
            </w:r>
            <w:r w:rsidR="00266B73">
              <w:rPr>
                <w:b/>
                <w:bCs/>
                <w:noProof/>
              </w:rPr>
              <w:t>1</w:t>
            </w:r>
            <w:r w:rsidR="00E77F8F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B5" w:rsidRDefault="009E20B5" w:rsidP="00724592">
      <w:pPr>
        <w:spacing w:after="0" w:line="240" w:lineRule="auto"/>
      </w:pPr>
      <w:r>
        <w:separator/>
      </w:r>
    </w:p>
  </w:footnote>
  <w:footnote w:type="continuationSeparator" w:id="1">
    <w:p w:rsidR="009E20B5" w:rsidRDefault="009E20B5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266B73">
            <w:rPr>
              <w:b/>
              <w:sz w:val="32"/>
              <w:szCs w:val="32"/>
            </w:rPr>
            <w:t xml:space="preserve"> AML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266B73">
            <w:rPr>
              <w:b/>
              <w:sz w:val="32"/>
              <w:szCs w:val="32"/>
            </w:rPr>
            <w:t xml:space="preserve"> Induction 2 HAM Block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266B73" w:rsidP="001829F0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(Not given for standard risk patients)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D53C2"/>
    <w:multiLevelType w:val="hybridMultilevel"/>
    <w:tmpl w:val="F4CCC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266B73"/>
    <w:rsid w:val="00334B2B"/>
    <w:rsid w:val="005259F3"/>
    <w:rsid w:val="006137D7"/>
    <w:rsid w:val="00724592"/>
    <w:rsid w:val="00746B31"/>
    <w:rsid w:val="009E20B5"/>
    <w:rsid w:val="00AB0A6E"/>
    <w:rsid w:val="00BB64D2"/>
    <w:rsid w:val="00DD33BF"/>
    <w:rsid w:val="00E77F8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6B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9</cp:revision>
  <cp:lastPrinted>2021-01-21T23:42:00Z</cp:lastPrinted>
  <dcterms:created xsi:type="dcterms:W3CDTF">2021-01-21T22:49:00Z</dcterms:created>
  <dcterms:modified xsi:type="dcterms:W3CDTF">2022-02-18T06:02:00Z</dcterms:modified>
</cp:coreProperties>
</file>