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53"/>
        <w:gridCol w:w="7823"/>
      </w:tblGrid>
      <w:tr w:rsidR="001829F0" w:rsidTr="00316CBB">
        <w:tc>
          <w:tcPr>
            <w:tcW w:w="5353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316CBB" w:rsidRPr="00316CBB" w:rsidRDefault="00316CBB" w:rsidP="00316CB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Tab. Dexamethasone- 40mg- OD- From Day 1 to Day 4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Pre-hydration- 1000ml NS with 20 mEqKCl- Infuse over 3 hrs + Tab. Frusemide- 40mg - Stat</w:t>
            </w:r>
          </w:p>
          <w:p w:rsidR="00316CBB" w:rsidRPr="00316CBB" w:rsidRDefault="00316CBB" w:rsidP="00316CB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 xml:space="preserve">Inj. Cisplatin- 100mg/m2- in 1000ml NS </w:t>
            </w:r>
            <w:r w:rsidR="001415FE">
              <w:rPr>
                <w:rFonts w:cstheme="minorHAnsi"/>
                <w:sz w:val="16"/>
                <w:szCs w:val="16"/>
              </w:rPr>
              <w:t>over 2</w:t>
            </w:r>
            <w:r w:rsidRPr="00316CBB">
              <w:rPr>
                <w:rFonts w:cstheme="minorHAnsi"/>
                <w:sz w:val="16"/>
                <w:szCs w:val="16"/>
              </w:rPr>
              <w:t xml:space="preserve"> hrs on Day 1</w:t>
            </w:r>
          </w:p>
          <w:p w:rsidR="00316CBB" w:rsidRPr="00316CBB" w:rsidRDefault="00316CBB" w:rsidP="00316CB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Post-hydration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1000ml NS with 20mEq KCl- over 3hrs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1000ml NS with 1gm MgSO4- over 6hrs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1000ml NS  over 6hrs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1000ml NS with 20mEq KCl- over 6hrs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1000ml NS  over 6hrs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1000ml NS with 20mEq KCl- over 6hrs</w:t>
            </w:r>
          </w:p>
          <w:p w:rsidR="00316CBB" w:rsidRPr="00316CBB" w:rsidRDefault="00316CBB" w:rsidP="00316CB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Inj. Cytarabine- 2000mg/m2 in 500ml NS over 3 hrs- BD- On day 2 (2 doses)</w:t>
            </w:r>
          </w:p>
          <w:p w:rsidR="00316CBB" w:rsidRPr="00316CBB" w:rsidRDefault="00316CBB" w:rsidP="00316CB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Prednisolone eye drops- 4 times a day</w:t>
            </w:r>
          </w:p>
          <w:p w:rsidR="001829F0" w:rsidRPr="00316CBB" w:rsidRDefault="00316CBB" w:rsidP="00316CBB">
            <w:pPr>
              <w:pStyle w:val="NoSpacing"/>
            </w:pPr>
            <w:r w:rsidRPr="00316CBB">
              <w:rPr>
                <w:rFonts w:cstheme="minorHAnsi"/>
                <w:sz w:val="16"/>
                <w:szCs w:val="16"/>
              </w:rPr>
              <w:t>Inj. G-CSF- 300mcg- SC-OD from day 5</w:t>
            </w:r>
          </w:p>
        </w:tc>
        <w:tc>
          <w:tcPr>
            <w:tcW w:w="7823" w:type="dxa"/>
          </w:tcPr>
          <w:p w:rsidR="001829F0" w:rsidRPr="00316CBB" w:rsidRDefault="001829F0" w:rsidP="00316CB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Dose Adjustments:</w:t>
            </w:r>
          </w:p>
          <w:p w:rsidR="00316CBB" w:rsidRPr="00316CBB" w:rsidRDefault="00316CBB" w:rsidP="00316CBB">
            <w:pPr>
              <w:pStyle w:val="NoSpacing"/>
              <w:rPr>
                <w:rFonts w:eastAsiaTheme="minorEastAsia"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ANC- &lt;1000/cmm or Platelet count- &lt;1,00,000/cmm- Delay until ANC- &gt;1000/cmm and Platelet count- &gt;1,00,000/cmm</w:t>
            </w:r>
          </w:p>
          <w:p w:rsidR="00316CBB" w:rsidRPr="00316CBB" w:rsidRDefault="00316CBB" w:rsidP="00316CB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Creatinine clearance- &lt;50ml/min- No DHAP to be given</w:t>
            </w:r>
          </w:p>
          <w:p w:rsidR="00316CBB" w:rsidRPr="00316CBB" w:rsidRDefault="00316CBB" w:rsidP="00316CBB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16CBB">
              <w:rPr>
                <w:rFonts w:cstheme="minorHAnsi"/>
                <w:sz w:val="16"/>
                <w:szCs w:val="16"/>
              </w:rPr>
              <w:t>Bilirubin- &gt;2 gm/dL- Give 50% dose of Cytarabine.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69"/>
        <w:gridCol w:w="1749"/>
        <w:gridCol w:w="1529"/>
        <w:gridCol w:w="1629"/>
      </w:tblGrid>
      <w:tr w:rsidR="001829F0" w:rsidRPr="00316CBB" w:rsidTr="0F67D5E7">
        <w:tc>
          <w:tcPr>
            <w:tcW w:w="8298" w:type="dxa"/>
            <w:vMerge w:val="restart"/>
          </w:tcPr>
          <w:p w:rsidR="001829F0" w:rsidRPr="00316CBB" w:rsidRDefault="0F67D5E7" w:rsidP="0F67D5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16CBB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316CBB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Signatures</w:t>
            </w:r>
          </w:p>
        </w:tc>
      </w:tr>
      <w:tr w:rsidR="001829F0" w:rsidRPr="00316CBB" w:rsidTr="0F67D5E7">
        <w:tc>
          <w:tcPr>
            <w:tcW w:w="8298" w:type="dxa"/>
            <w:vMerge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:rsidR="001829F0" w:rsidRPr="00316CBB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Doctor</w:t>
            </w:r>
          </w:p>
        </w:tc>
        <w:tc>
          <w:tcPr>
            <w:tcW w:w="1532" w:type="dxa"/>
          </w:tcPr>
          <w:p w:rsidR="001829F0" w:rsidRPr="00316CBB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Nurse</w:t>
            </w:r>
          </w:p>
        </w:tc>
        <w:tc>
          <w:tcPr>
            <w:tcW w:w="1594" w:type="dxa"/>
          </w:tcPr>
          <w:p w:rsidR="001829F0" w:rsidRPr="00316CBB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Supervisor</w:t>
            </w:r>
          </w:p>
        </w:tc>
      </w:tr>
      <w:tr w:rsidR="001829F0" w:rsidRPr="00316CBB" w:rsidTr="0F67D5E7">
        <w:tc>
          <w:tcPr>
            <w:tcW w:w="8298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</w:t>
            </w:r>
            <w:r w:rsidR="00064A31" w:rsidRPr="00316CBB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316CBB" w:rsidRDefault="00316CBB" w:rsidP="00316CBB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 xml:space="preserve">Write on drug sheet: 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Prednisolone eye drops- 4 times a day- for 4 days</w:t>
            </w:r>
          </w:p>
          <w:p w:rsidR="00316CBB" w:rsidRDefault="00316CBB">
            <w:pPr>
              <w:rPr>
                <w:rFonts w:cstheme="minorHAnsi"/>
                <w:b/>
                <w:sz w:val="32"/>
                <w:szCs w:val="32"/>
              </w:rPr>
            </w:pPr>
          </w:p>
          <w:p w:rsidR="00316CBB" w:rsidRPr="00316CBB" w:rsidRDefault="00316CBB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Tab. Dexamethasone- 40mg- OD</w:t>
            </w:r>
          </w:p>
          <w:p w:rsidR="00316CBB" w:rsidRPr="00316CBB" w:rsidRDefault="00316CBB" w:rsidP="00316CBB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Pre-hydration- 1000ml NS with 20 mEqKCl- Infuse over 3 hrs + Tab. Frusemide- 40mg - Stat</w:t>
            </w:r>
          </w:p>
          <w:p w:rsidR="00316CBB" w:rsidRPr="00316CBB" w:rsidRDefault="00316CBB" w:rsidP="00316CBB">
            <w:p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lastRenderedPageBreak/>
              <w:t xml:space="preserve">Inj. Cisplatin-         </w:t>
            </w:r>
            <w:r w:rsidR="001415FE">
              <w:rPr>
                <w:rFonts w:cstheme="minorHAnsi"/>
                <w:b/>
                <w:sz w:val="32"/>
                <w:szCs w:val="32"/>
              </w:rPr>
              <w:t xml:space="preserve">        mg- in 1000ml NS over 2</w:t>
            </w:r>
            <w:r w:rsidRPr="00316CBB">
              <w:rPr>
                <w:rFonts w:cstheme="minorHAnsi"/>
                <w:b/>
                <w:sz w:val="32"/>
                <w:szCs w:val="32"/>
              </w:rPr>
              <w:t xml:space="preserve"> hrs</w:t>
            </w:r>
          </w:p>
          <w:p w:rsidR="00316CBB" w:rsidRPr="00316CBB" w:rsidRDefault="00316CBB" w:rsidP="00316CBB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Post-hydration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1000ml NS with 20mEq KCl- over 3hrs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1000ml NS with 1gm MgSO4- over 6hrs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1000ml NS  over 6hrs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1000ml NS with 20mEq KCl- over 6hrs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1000ml NS  over 6hrs</w:t>
            </w:r>
          </w:p>
          <w:p w:rsidR="00316CBB" w:rsidRPr="00316CBB" w:rsidRDefault="00316CBB" w:rsidP="00316CB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1000ml NS with 20mEq KCl- over 6hrs</w:t>
            </w:r>
          </w:p>
        </w:tc>
        <w:tc>
          <w:tcPr>
            <w:tcW w:w="1752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316CBB" w:rsidTr="0F67D5E7">
        <w:tc>
          <w:tcPr>
            <w:tcW w:w="8298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lastRenderedPageBreak/>
              <w:t>Day: 2                                                           Date</w:t>
            </w:r>
            <w:r w:rsidR="00064A31" w:rsidRPr="00316CBB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316CBB" w:rsidRPr="00316CBB" w:rsidRDefault="00316CBB">
            <w:p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Tab. Dexamethasone- 40mg- OD</w:t>
            </w:r>
          </w:p>
          <w:p w:rsidR="00316CBB" w:rsidRPr="00316CBB" w:rsidRDefault="00316CBB" w:rsidP="00316CBB">
            <w:p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Inj. Cytarabine-                     mg in 500ml NS over 3 hrs</w:t>
            </w:r>
          </w:p>
          <w:p w:rsidR="00316CBB" w:rsidRPr="00316CBB" w:rsidRDefault="00316CBB" w:rsidP="00316CBB">
            <w:p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Inj. Cytarabine-                     mg in 500ml NS over 3 hrs</w:t>
            </w:r>
          </w:p>
        </w:tc>
        <w:tc>
          <w:tcPr>
            <w:tcW w:w="1752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316CBB" w:rsidTr="0F67D5E7">
        <w:tc>
          <w:tcPr>
            <w:tcW w:w="8298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Day: 3                                                           Date</w:t>
            </w:r>
            <w:r w:rsidR="00064A31" w:rsidRPr="00316CBB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316CBB" w:rsidRPr="00316CBB" w:rsidRDefault="00316CBB">
            <w:p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Tab. Dexamethasone- 40mg- OD</w:t>
            </w:r>
          </w:p>
        </w:tc>
        <w:tc>
          <w:tcPr>
            <w:tcW w:w="1752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316CBB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316CBB" w:rsidRPr="00316CBB" w:rsidTr="0F67D5E7">
        <w:tc>
          <w:tcPr>
            <w:tcW w:w="8298" w:type="dxa"/>
          </w:tcPr>
          <w:p w:rsidR="00316CBB" w:rsidRPr="00316CBB" w:rsidRDefault="00316CBB">
            <w:p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Day: 4                                                           Date:</w:t>
            </w:r>
          </w:p>
          <w:p w:rsidR="00316CBB" w:rsidRPr="00316CBB" w:rsidRDefault="00316CBB">
            <w:pPr>
              <w:rPr>
                <w:rFonts w:cstheme="minorHAnsi"/>
                <w:b/>
                <w:sz w:val="32"/>
                <w:szCs w:val="32"/>
              </w:rPr>
            </w:pPr>
            <w:r w:rsidRPr="00316CBB">
              <w:rPr>
                <w:rFonts w:cstheme="minorHAnsi"/>
                <w:b/>
                <w:sz w:val="32"/>
                <w:szCs w:val="32"/>
              </w:rPr>
              <w:t>Tab. Dexamethasone- 40mg- OD</w:t>
            </w:r>
          </w:p>
        </w:tc>
        <w:tc>
          <w:tcPr>
            <w:tcW w:w="1752" w:type="dxa"/>
          </w:tcPr>
          <w:p w:rsidR="00316CBB" w:rsidRPr="00316CBB" w:rsidRDefault="00316CBB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316CBB" w:rsidRPr="00316CBB" w:rsidRDefault="00316CBB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316CBB" w:rsidRPr="00316CBB" w:rsidRDefault="00316CBB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316CBB" w:rsidRPr="00316CBB" w:rsidTr="0F67D5E7">
        <w:tc>
          <w:tcPr>
            <w:tcW w:w="8298" w:type="dxa"/>
          </w:tcPr>
          <w:p w:rsidR="00316CBB" w:rsidRPr="00316CBB" w:rsidRDefault="00316CBB">
            <w:pPr>
              <w:rPr>
                <w:rFonts w:cstheme="minorHAnsi"/>
                <w:b/>
                <w:sz w:val="24"/>
                <w:szCs w:val="24"/>
              </w:rPr>
            </w:pPr>
            <w:r w:rsidRPr="00316CBB">
              <w:rPr>
                <w:rFonts w:cstheme="minorHAnsi"/>
                <w:b/>
                <w:sz w:val="24"/>
                <w:szCs w:val="24"/>
              </w:rPr>
              <w:t>Day: 5                                                           Date:</w:t>
            </w:r>
          </w:p>
          <w:p w:rsidR="00316CBB" w:rsidRPr="00316CBB" w:rsidRDefault="00316CBB">
            <w:pPr>
              <w:rPr>
                <w:rFonts w:cstheme="minorHAnsi"/>
                <w:b/>
                <w:sz w:val="24"/>
                <w:szCs w:val="24"/>
              </w:rPr>
            </w:pPr>
            <w:r w:rsidRPr="00316CBB">
              <w:rPr>
                <w:rFonts w:cstheme="minorHAnsi"/>
                <w:b/>
                <w:sz w:val="24"/>
                <w:szCs w:val="24"/>
              </w:rPr>
              <w:t>Write on drug sheet: Inj. G-CSF- 300mcg- SC-OD</w:t>
            </w:r>
          </w:p>
        </w:tc>
        <w:tc>
          <w:tcPr>
            <w:tcW w:w="1752" w:type="dxa"/>
          </w:tcPr>
          <w:p w:rsidR="00316CBB" w:rsidRPr="00316CBB" w:rsidRDefault="00316CB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316CBB" w:rsidRPr="00316CBB" w:rsidRDefault="00316CB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316CBB" w:rsidRPr="00316CBB" w:rsidRDefault="00316CB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259F3" w:rsidRPr="00316CBB" w:rsidRDefault="005259F3" w:rsidP="00316CBB">
      <w:pPr>
        <w:rPr>
          <w:rFonts w:cstheme="minorHAnsi"/>
          <w:b/>
          <w:sz w:val="6"/>
          <w:szCs w:val="24"/>
        </w:rPr>
      </w:pPr>
      <w:bookmarkStart w:id="0" w:name="_GoBack"/>
      <w:bookmarkEnd w:id="0"/>
    </w:p>
    <w:sectPr w:rsidR="005259F3" w:rsidRPr="00316CBB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B08" w:rsidRDefault="00854B08" w:rsidP="00724592">
      <w:pPr>
        <w:spacing w:after="0" w:line="240" w:lineRule="auto"/>
      </w:pPr>
      <w:r>
        <w:separator/>
      </w:r>
    </w:p>
  </w:endnote>
  <w:endnote w:type="continuationSeparator" w:id="1">
    <w:p w:rsidR="00854B08" w:rsidRDefault="00854B08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F1506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15060">
              <w:rPr>
                <w:b/>
                <w:bCs/>
                <w:sz w:val="24"/>
                <w:szCs w:val="24"/>
              </w:rPr>
              <w:fldChar w:fldCharType="separate"/>
            </w:r>
            <w:r w:rsidR="001415FE">
              <w:rPr>
                <w:b/>
                <w:bCs/>
                <w:noProof/>
              </w:rPr>
              <w:t>2</w:t>
            </w:r>
            <w:r w:rsidR="00F1506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1506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15060">
              <w:rPr>
                <w:b/>
                <w:bCs/>
                <w:sz w:val="24"/>
                <w:szCs w:val="24"/>
              </w:rPr>
              <w:fldChar w:fldCharType="separate"/>
            </w:r>
            <w:r w:rsidR="001415FE">
              <w:rPr>
                <w:b/>
                <w:bCs/>
                <w:noProof/>
              </w:rPr>
              <w:t>2</w:t>
            </w:r>
            <w:r w:rsidR="00F15060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B08" w:rsidRDefault="00854B08" w:rsidP="00724592">
      <w:pPr>
        <w:spacing w:after="0" w:line="240" w:lineRule="auto"/>
      </w:pPr>
      <w:r>
        <w:separator/>
      </w:r>
    </w:p>
  </w:footnote>
  <w:footnote w:type="continuationSeparator" w:id="1">
    <w:p w:rsidR="00854B08" w:rsidRDefault="00854B08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316CBB">
            <w:rPr>
              <w:b/>
              <w:sz w:val="32"/>
              <w:szCs w:val="32"/>
            </w:rPr>
            <w:t xml:space="preserve"> DHAP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316CBB">
            <w:rPr>
              <w:b/>
              <w:sz w:val="32"/>
              <w:szCs w:val="32"/>
            </w:rPr>
            <w:t xml:space="preserve"> 28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356FD"/>
    <w:multiLevelType w:val="hybridMultilevel"/>
    <w:tmpl w:val="CE8091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C60BF"/>
    <w:multiLevelType w:val="hybridMultilevel"/>
    <w:tmpl w:val="69E28304"/>
    <w:lvl w:ilvl="0" w:tplc="2324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7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AC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A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29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E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82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C0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29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B62EF"/>
    <w:multiLevelType w:val="hybridMultilevel"/>
    <w:tmpl w:val="5B10FF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6659"/>
    <w:multiLevelType w:val="hybridMultilevel"/>
    <w:tmpl w:val="78F024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0D10E1"/>
    <w:rsid w:val="001415FE"/>
    <w:rsid w:val="001829F0"/>
    <w:rsid w:val="00316CBB"/>
    <w:rsid w:val="00334B2B"/>
    <w:rsid w:val="00470E90"/>
    <w:rsid w:val="005259F3"/>
    <w:rsid w:val="006137D7"/>
    <w:rsid w:val="00724592"/>
    <w:rsid w:val="00746B31"/>
    <w:rsid w:val="00854B08"/>
    <w:rsid w:val="00AB0A6E"/>
    <w:rsid w:val="00BB64D2"/>
    <w:rsid w:val="00DD33BF"/>
    <w:rsid w:val="00F15060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CBB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316C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CTD</cp:lastModifiedBy>
  <cp:revision>10</cp:revision>
  <cp:lastPrinted>2021-01-21T23:42:00Z</cp:lastPrinted>
  <dcterms:created xsi:type="dcterms:W3CDTF">2021-01-21T22:49:00Z</dcterms:created>
  <dcterms:modified xsi:type="dcterms:W3CDTF">2024-03-08T05:53:00Z</dcterms:modified>
</cp:coreProperties>
</file>