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465" w:rsidP="7E750828" w:rsidRDefault="00863465" w14:paraId="06482C98" w14:textId="6F654B3F">
      <w:pPr>
        <w:rPr>
          <w:b w:val="1"/>
          <w:bCs w:val="1"/>
        </w:rPr>
      </w:pPr>
      <w:r w:rsidRPr="7E750828" w:rsidR="4FC24D5B">
        <w:rPr>
          <w:b w:val="1"/>
          <w:bCs w:val="1"/>
        </w:rPr>
        <w:t xml:space="preserve">Title </w:t>
      </w:r>
    </w:p>
    <w:p w:rsidR="00863465" w:rsidRDefault="00863465" w14:paraId="2C078E63" w14:textId="6FF7B7E1">
      <w:pPr/>
      <w:r w:rsidR="4FC24D5B">
        <w:rPr/>
        <w:t>Evaluation of the real-world implementation of patient-reported experience measures (PREMs) across a local health network.</w:t>
      </w:r>
    </w:p>
    <w:p w:rsidR="5F4C161D" w:rsidP="79B0C1C7" w:rsidRDefault="5F4C161D" w14:paraId="6F559ECA" w14:textId="70865550">
      <w:pPr>
        <w:rPr>
          <w:rFonts w:hint="eastAsia"/>
          <w:b/>
          <w:bCs/>
        </w:rPr>
      </w:pPr>
      <w:r w:rsidRPr="79B0C1C7">
        <w:rPr>
          <w:b/>
          <w:bCs/>
        </w:rPr>
        <w:t xml:space="preserve">Authors </w:t>
      </w:r>
    </w:p>
    <w:p w:rsidR="5F4C161D" w:rsidP="7E750828" w:rsidRDefault="5F4C161D" w14:paraId="6F87BA1D" w14:textId="21C6A7FE">
      <w:pPr>
        <w:pStyle w:val="Normal"/>
      </w:pPr>
      <w:r w:rsidRPr="7E750828" w:rsidR="66121332">
        <w:rPr>
          <w:b w:val="1"/>
          <w:bCs w:val="1"/>
        </w:rPr>
        <w:t>*</w:t>
      </w:r>
      <w:r w:rsidRPr="7E750828" w:rsidR="5F4C161D">
        <w:rPr>
          <w:b w:val="1"/>
          <w:bCs w:val="1"/>
        </w:rPr>
        <w:t>Nadya Nossova</w:t>
      </w:r>
      <w:r w:rsidRPr="7E750828" w:rsidR="2E1070DA">
        <w:rPr>
          <w:b w:val="1"/>
          <w:bCs w:val="1"/>
          <w:vertAlign w:val="superscript"/>
        </w:rPr>
        <w:t xml:space="preserve"> 1</w:t>
      </w:r>
      <w:r w:rsidR="125F9CDD">
        <w:rPr/>
        <w:t xml:space="preserve"> </w:t>
      </w:r>
      <w:r w:rsidRPr="7E750828" w:rsidR="125F9CDD">
        <w:rPr>
          <w:b w:val="1"/>
          <w:bCs w:val="1"/>
        </w:rPr>
        <w:t>MSc</w:t>
      </w:r>
      <w:r w:rsidRPr="7E750828" w:rsidR="125F9CDD">
        <w:rPr>
          <w:b w:val="1"/>
          <w:bCs w:val="1"/>
        </w:rPr>
        <w:t>,</w:t>
      </w:r>
      <w:r w:rsidR="125F9CDD">
        <w:rPr/>
        <w:t xml:space="preserve"> </w:t>
      </w:r>
      <w:r w:rsidR="5F4C161D">
        <w:rPr/>
        <w:t xml:space="preserve"> Krisen Jean Julien</w:t>
      </w:r>
      <w:r w:rsidRPr="7E750828" w:rsidR="66CDE995">
        <w:rPr>
          <w:vertAlign w:val="superscript"/>
        </w:rPr>
        <w:t xml:space="preserve"> 1</w:t>
      </w:r>
      <w:r w:rsidR="09309792">
        <w:rPr/>
        <w:t xml:space="preserve"> BSc</w:t>
      </w:r>
      <w:r w:rsidR="5F4C161D">
        <w:rPr/>
        <w:t>, Adriana Krasteva</w:t>
      </w:r>
      <w:r w:rsidRPr="7E750828" w:rsidR="40EC3917">
        <w:rPr>
          <w:vertAlign w:val="superscript"/>
        </w:rPr>
        <w:t xml:space="preserve"> 2</w:t>
      </w:r>
      <w:r w:rsidR="00CD00AD">
        <w:rPr/>
        <w:t xml:space="preserve"> MSc</w:t>
      </w:r>
      <w:r w:rsidR="5F4C161D">
        <w:rPr/>
        <w:t>, Stephanie Iasenza</w:t>
      </w:r>
      <w:r w:rsidRPr="7E750828" w:rsidR="6012DEF0">
        <w:rPr>
          <w:vertAlign w:val="superscript"/>
        </w:rPr>
        <w:t xml:space="preserve"> 2</w:t>
      </w:r>
      <w:r w:rsidR="3EC84F4B">
        <w:rPr/>
        <w:t xml:space="preserve"> </w:t>
      </w:r>
      <w:r w:rsidR="3EC84F4B">
        <w:rPr/>
        <w:t>MSc</w:t>
      </w:r>
      <w:r w:rsidR="5F4C161D">
        <w:rPr/>
        <w:t xml:space="preserve"> and Sylvie Lambert</w:t>
      </w:r>
      <w:r w:rsidRPr="7E750828" w:rsidR="1179271C">
        <w:rPr>
          <w:vertAlign w:val="superscript"/>
        </w:rPr>
        <w:t xml:space="preserve"> 1, 3</w:t>
      </w:r>
      <w:r w:rsidR="5F4C161D">
        <w:rPr/>
        <w:t xml:space="preserve"> </w:t>
      </w:r>
      <w:r w:rsidR="31B9FD4F">
        <w:rPr/>
        <w:t>PhD</w:t>
      </w:r>
      <w:r w:rsidRPr="7E750828" w:rsidR="4740AC4F">
        <w:rPr>
          <w:vertAlign w:val="superscript"/>
        </w:rPr>
        <w:t xml:space="preserve"> </w:t>
      </w:r>
    </w:p>
    <w:p w:rsidR="4740AC4F" w:rsidRDefault="4740AC4F" w14:paraId="28B910B7" w14:textId="6E11F013">
      <w:pPr>
        <w:rPr>
          <w:b w:val="0"/>
          <w:bCs w:val="0"/>
        </w:rPr>
      </w:pPr>
      <w:r w:rsidR="4740AC4F">
        <w:rPr>
          <w:b w:val="0"/>
          <w:bCs w:val="0"/>
        </w:rPr>
        <w:t xml:space="preserve">1: St Mary’s Research Center, Montréal, Canada </w:t>
      </w:r>
    </w:p>
    <w:p w:rsidR="04EF0119" w:rsidP="7E750828" w:rsidRDefault="04EF0119" w14:paraId="0C20C849" w14:textId="7AA3D66B">
      <w:pPr>
        <w:pStyle w:val="Normal"/>
        <w:rPr>
          <w:b w:val="0"/>
          <w:bCs w:val="0"/>
        </w:rPr>
      </w:pPr>
      <w:r w:rsidRPr="7E750828" w:rsidR="04EF0119">
        <w:rPr>
          <w:b w:val="0"/>
          <w:bCs w:val="0"/>
          <w:lang w:val="fr-FR"/>
        </w:rPr>
        <w:t>2:</w:t>
      </w:r>
      <w:r w:rsidRPr="7E750828" w:rsidR="04EF0119">
        <w:rPr>
          <w:b w:val="0"/>
          <w:bCs w:val="0"/>
          <w:lang w:val="fr-FR"/>
        </w:rPr>
        <w:t xml:space="preserve"> </w:t>
      </w:r>
      <w:r w:rsidRPr="7E750828" w:rsidR="44B372DF">
        <w:rPr>
          <w:b w:val="0"/>
          <w:bCs w:val="0"/>
          <w:lang w:val="fr-FR"/>
        </w:rPr>
        <w:t xml:space="preserve">Direction de la Qualité, de l’Évaluation, de la Performance et de l’Éthique,  </w:t>
      </w:r>
      <w:r w:rsidRPr="7E750828" w:rsidR="7F5742F0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Centre intégré universitaire de santé et de services sociaux de l'</w:t>
      </w:r>
      <w:r w:rsidRPr="7E750828" w:rsidR="7F5742F0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Ouest-de-l’Île-de-Montréal</w:t>
      </w:r>
      <w:r w:rsidRPr="7E750828" w:rsidR="7F5742F0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, </w:t>
      </w:r>
      <w:r w:rsidR="7F5742F0">
        <w:rPr>
          <w:b w:val="0"/>
          <w:bCs w:val="0"/>
        </w:rPr>
        <w:t>Montréal, Canada</w:t>
      </w:r>
    </w:p>
    <w:p w:rsidR="7F5742F0" w:rsidP="7E750828" w:rsidRDefault="7F5742F0" w14:paraId="092DDE4C" w14:textId="1F029491">
      <w:pPr>
        <w:pStyle w:val="Normal"/>
        <w:rPr>
          <w:b w:val="0"/>
          <w:bCs w:val="0"/>
          <w:lang w:val="fr-FR"/>
        </w:rPr>
      </w:pPr>
      <w:r w:rsidRPr="7E750828" w:rsidR="7F5742F0">
        <w:rPr>
          <w:b w:val="0"/>
          <w:bCs w:val="0"/>
          <w:lang w:val="fr-FR"/>
        </w:rPr>
        <w:t>3:</w:t>
      </w:r>
      <w:r w:rsidRPr="7E750828" w:rsidR="7F5742F0">
        <w:rPr>
          <w:b w:val="0"/>
          <w:bCs w:val="0"/>
          <w:lang w:val="fr-FR"/>
        </w:rPr>
        <w:t xml:space="preserve"> </w:t>
      </w:r>
      <w:r w:rsidRPr="7E750828" w:rsidR="0693F70D">
        <w:rPr>
          <w:b w:val="0"/>
          <w:bCs w:val="0"/>
          <w:lang w:val="fr-FR"/>
        </w:rPr>
        <w:t>Department</w:t>
      </w:r>
      <w:r w:rsidRPr="7E750828" w:rsidR="0693F70D">
        <w:rPr>
          <w:b w:val="0"/>
          <w:bCs w:val="0"/>
          <w:lang w:val="fr-FR"/>
        </w:rPr>
        <w:t xml:space="preserve"> of Nursing, </w:t>
      </w:r>
      <w:r w:rsidRPr="7E750828" w:rsidR="7F5742F0">
        <w:rPr>
          <w:b w:val="0"/>
          <w:bCs w:val="0"/>
          <w:lang w:val="fr-FR"/>
        </w:rPr>
        <w:t xml:space="preserve">McGill </w:t>
      </w:r>
      <w:r w:rsidRPr="7E750828" w:rsidR="7F5742F0">
        <w:rPr>
          <w:b w:val="0"/>
          <w:bCs w:val="0"/>
          <w:lang w:val="fr-FR"/>
        </w:rPr>
        <w:t>University</w:t>
      </w:r>
      <w:r w:rsidRPr="7E750828" w:rsidR="450EAF23">
        <w:rPr>
          <w:b w:val="0"/>
          <w:bCs w:val="0"/>
          <w:lang w:val="fr-FR"/>
        </w:rPr>
        <w:t xml:space="preserve">, </w:t>
      </w:r>
      <w:r w:rsidRPr="7E750828" w:rsidR="450EAF23">
        <w:rPr>
          <w:b w:val="0"/>
          <w:bCs w:val="0"/>
          <w:lang w:val="fr-FR"/>
        </w:rPr>
        <w:t>Montreal</w:t>
      </w:r>
      <w:r w:rsidRPr="7E750828" w:rsidR="450EAF23">
        <w:rPr>
          <w:b w:val="0"/>
          <w:bCs w:val="0"/>
          <w:lang w:val="fr-FR"/>
        </w:rPr>
        <w:t xml:space="preserve">, Canada </w:t>
      </w:r>
    </w:p>
    <w:p w:rsidR="1B45225C" w:rsidP="6A844D99" w:rsidRDefault="047259FE" w14:paraId="0326CBC5" w14:textId="47040D80">
      <w:pPr>
        <w:rPr>
          <w:rFonts w:hint="eastAsia"/>
          <w:b/>
          <w:bCs/>
        </w:rPr>
      </w:pPr>
      <w:r w:rsidRPr="79B0C1C7">
        <w:rPr>
          <w:b/>
          <w:bCs/>
        </w:rPr>
        <w:t>Background</w:t>
      </w:r>
    </w:p>
    <w:p w:rsidR="4B1DD560" w:rsidP="79B0C1C7" w:rsidRDefault="6C916DB3" w14:paraId="25D18D47" w14:textId="2C68BCF4">
      <w:pPr/>
      <w:r w:rsidR="6C916DB3">
        <w:rPr/>
        <w:t>P</w:t>
      </w:r>
      <w:r w:rsidR="7D1E848F">
        <w:rPr/>
        <w:t xml:space="preserve">atient experience is essential to understanding the quality of care. </w:t>
      </w:r>
      <w:r w:rsidR="0E4DB10A">
        <w:rPr/>
        <w:t xml:space="preserve">In </w:t>
      </w:r>
      <w:r w:rsidR="3417BE12">
        <w:rPr/>
        <w:t xml:space="preserve">January </w:t>
      </w:r>
      <w:r w:rsidR="0E4DB10A">
        <w:rPr/>
        <w:t xml:space="preserve">2024, </w:t>
      </w:r>
      <w:r w:rsidR="594D08CA">
        <w:rPr/>
        <w:t xml:space="preserve">the provincial </w:t>
      </w:r>
      <w:r w:rsidR="0E4DB10A">
        <w:rPr/>
        <w:t xml:space="preserve">Ministry of Health introduced a standardized </w:t>
      </w:r>
      <w:r w:rsidR="5E1F30E8">
        <w:rPr/>
        <w:t>patient-reported experience measures (</w:t>
      </w:r>
      <w:r w:rsidR="0E4DB10A">
        <w:rPr/>
        <w:t>PREM</w:t>
      </w:r>
      <w:r w:rsidR="37DC754E">
        <w:rPr/>
        <w:t>s) survey</w:t>
      </w:r>
      <w:r w:rsidR="0E4DB10A">
        <w:rPr/>
        <w:t xml:space="preserve">, aiming to </w:t>
      </w:r>
      <w:r w:rsidR="0E4DB10A">
        <w:rPr/>
        <w:t>monitor</w:t>
      </w:r>
      <w:r w:rsidR="0E4DB10A">
        <w:rPr/>
        <w:t xml:space="preserve"> patient experience.</w:t>
      </w:r>
      <w:r w:rsidR="3FC95F83">
        <w:rPr/>
        <w:t xml:space="preserve"> </w:t>
      </w:r>
      <w:r w:rsidR="0B6D6C60">
        <w:rPr/>
        <w:t>Th</w:t>
      </w:r>
      <w:r w:rsidR="2B8AB3DD">
        <w:rPr/>
        <w:t>is pr</w:t>
      </w:r>
      <w:r w:rsidR="13644C21">
        <w:rPr/>
        <w:t>oject</w:t>
      </w:r>
      <w:r w:rsidR="0B6D6C60">
        <w:rPr/>
        <w:t xml:space="preserve"> document</w:t>
      </w:r>
      <w:r w:rsidR="3F9DF9B1">
        <w:rPr/>
        <w:t>s</w:t>
      </w:r>
      <w:r w:rsidR="0B6D6C60">
        <w:rPr/>
        <w:t xml:space="preserve"> real-world implementation of </w:t>
      </w:r>
      <w:r w:rsidR="53664029">
        <w:rPr/>
        <w:t>this</w:t>
      </w:r>
      <w:r w:rsidR="0B6D6C60">
        <w:rPr/>
        <w:t xml:space="preserve"> PREM </w:t>
      </w:r>
      <w:r w:rsidR="79C74656">
        <w:rPr/>
        <w:t xml:space="preserve">across different </w:t>
      </w:r>
      <w:r w:rsidR="54351453">
        <w:rPr/>
        <w:t xml:space="preserve">clinical </w:t>
      </w:r>
      <w:r w:rsidR="79C74656">
        <w:rPr/>
        <w:t>sectors</w:t>
      </w:r>
      <w:r w:rsidR="4A44988B">
        <w:rPr/>
        <w:t>.</w:t>
      </w:r>
      <w:r w:rsidR="6E9C58F2">
        <w:rPr/>
        <w:t xml:space="preserve"> </w:t>
      </w:r>
    </w:p>
    <w:p w:rsidR="047259FE" w:rsidP="79B0C1C7" w:rsidRDefault="047259FE" w14:paraId="40D30E53" w14:textId="6CB0581A">
      <w:pPr>
        <w:rPr>
          <w:rFonts w:hint="eastAsia"/>
          <w:b/>
          <w:bCs/>
        </w:rPr>
      </w:pPr>
      <w:r w:rsidRPr="79B0C1C7">
        <w:rPr>
          <w:b/>
          <w:bCs/>
        </w:rPr>
        <w:t xml:space="preserve">Methods </w:t>
      </w:r>
    </w:p>
    <w:p w:rsidR="2C58D5FE" w:rsidP="79B0C1C7" w:rsidRDefault="66CA74E2" w14:paraId="482CE6DE" w14:textId="3A9B88A5">
      <w:pPr/>
      <w:r w:rsidR="58F347E9">
        <w:rPr/>
        <w:t xml:space="preserve">The PREM </w:t>
      </w:r>
      <w:r w:rsidR="52A64D5E">
        <w:rPr/>
        <w:t xml:space="preserve">includes 11 questions, focusing on </w:t>
      </w:r>
      <w:r w:rsidR="1B6D3968">
        <w:rPr/>
        <w:t>communication</w:t>
      </w:r>
      <w:r w:rsidR="0B1095B0">
        <w:rPr/>
        <w:t>,</w:t>
      </w:r>
      <w:r w:rsidR="52A64D5E">
        <w:rPr/>
        <w:t xml:space="preserve"> </w:t>
      </w:r>
      <w:r w:rsidR="0526FC51">
        <w:rPr/>
        <w:t>wait</w:t>
      </w:r>
      <w:r w:rsidR="0526FC51">
        <w:rPr/>
        <w:t xml:space="preserve"> time</w:t>
      </w:r>
      <w:r w:rsidR="0E146C14">
        <w:rPr/>
        <w:t>, etc.</w:t>
      </w:r>
      <w:r w:rsidR="52A64D5E">
        <w:rPr/>
        <w:t xml:space="preserve"> It </w:t>
      </w:r>
      <w:r w:rsidR="655A16EC">
        <w:rPr/>
        <w:t xml:space="preserve">is </w:t>
      </w:r>
      <w:r w:rsidR="467BEECA">
        <w:rPr/>
        <w:t>accessed</w:t>
      </w:r>
      <w:r w:rsidR="35A5302A">
        <w:rPr/>
        <w:t xml:space="preserve"> b</w:t>
      </w:r>
      <w:r w:rsidR="76DB79D3">
        <w:rPr/>
        <w:t>y patient</w:t>
      </w:r>
      <w:r w:rsidR="2A708ACB">
        <w:rPr/>
        <w:t>s</w:t>
      </w:r>
      <w:r w:rsidR="3C0F877E">
        <w:rPr/>
        <w:t xml:space="preserve"> </w:t>
      </w:r>
      <w:r w:rsidR="2A708ACB">
        <w:rPr/>
        <w:t>acros</w:t>
      </w:r>
      <w:r w:rsidR="125EB8B4">
        <w:rPr/>
        <w:t>s the health net</w:t>
      </w:r>
      <w:r w:rsidR="5DD3A718">
        <w:rPr/>
        <w:t xml:space="preserve">work </w:t>
      </w:r>
      <w:r w:rsidR="0D3C8E6A">
        <w:rPr/>
        <w:t>electronic</w:t>
      </w:r>
      <w:r w:rsidR="51A73B74">
        <w:rPr/>
        <w:t>ally</w:t>
      </w:r>
      <w:r w:rsidR="146656E6">
        <w:rPr/>
        <w:t>, usi</w:t>
      </w:r>
      <w:r w:rsidR="23A17F2E">
        <w:rPr/>
        <w:t xml:space="preserve">ng a </w:t>
      </w:r>
      <w:r w:rsidR="0D3C8E6A">
        <w:rPr/>
        <w:t xml:space="preserve">QR code. </w:t>
      </w:r>
      <w:r w:rsidR="66CA74E2">
        <w:rPr/>
        <w:t>During t</w:t>
      </w:r>
      <w:r w:rsidR="7244624F">
        <w:rPr/>
        <w:t>eam</w:t>
      </w:r>
      <w:r w:rsidR="66CA74E2">
        <w:rPr/>
        <w:t xml:space="preserve"> meetings, the RA </w:t>
      </w:r>
      <w:r w:rsidR="643438BF">
        <w:rPr/>
        <w:t>t</w:t>
      </w:r>
      <w:r w:rsidR="2EB39A38">
        <w:rPr/>
        <w:t>ook</w:t>
      </w:r>
      <w:r w:rsidR="66CA74E2">
        <w:rPr/>
        <w:t xml:space="preserve"> minutes, focusing on decisions, </w:t>
      </w:r>
      <w:r w:rsidR="66CA74E2">
        <w:rPr/>
        <w:t>resources</w:t>
      </w:r>
      <w:r w:rsidR="4EE8AD3B">
        <w:rPr/>
        <w:t>,</w:t>
      </w:r>
      <w:r w:rsidR="66CA74E2">
        <w:rPr/>
        <w:t xml:space="preserve"> organizational culture</w:t>
      </w:r>
      <w:r w:rsidR="3B00BBF5">
        <w:rPr/>
        <w:t>, etc</w:t>
      </w:r>
      <w:r w:rsidR="1E223BAB">
        <w:rPr/>
        <w:t xml:space="preserve">. </w:t>
      </w:r>
      <w:r w:rsidR="7C19D31A">
        <w:rPr/>
        <w:t>M</w:t>
      </w:r>
      <w:r w:rsidR="30FF1923">
        <w:rPr/>
        <w:t>inute</w:t>
      </w:r>
      <w:r w:rsidR="4E1E027C">
        <w:rPr/>
        <w:t xml:space="preserve">s </w:t>
      </w:r>
      <w:r w:rsidR="5064EC90">
        <w:rPr/>
        <w:t>we</w:t>
      </w:r>
      <w:r w:rsidR="5DA26020">
        <w:rPr/>
        <w:t>re</w:t>
      </w:r>
      <w:r w:rsidR="4E1E027C">
        <w:rPr/>
        <w:t xml:space="preserve"> coded in NVivo </w:t>
      </w:r>
      <w:r w:rsidR="049A7DBD">
        <w:rPr/>
        <w:t xml:space="preserve">to barriers and facilitators as described by the </w:t>
      </w:r>
      <w:r w:rsidR="4C766D38">
        <w:rPr/>
        <w:t xml:space="preserve">Consolidated Framework for Implementation Research </w:t>
      </w:r>
      <w:r w:rsidR="276096A0">
        <w:rPr/>
        <w:t>(</w:t>
      </w:r>
      <w:r w:rsidR="049A7DBD">
        <w:rPr/>
        <w:t>CFIR</w:t>
      </w:r>
      <w:r w:rsidR="67C62AFF">
        <w:rPr/>
        <w:t>)</w:t>
      </w:r>
      <w:r w:rsidR="049A7DBD">
        <w:rPr/>
        <w:t xml:space="preserve"> framework. </w:t>
      </w:r>
    </w:p>
    <w:p w:rsidR="047259FE" w:rsidP="6A844D99" w:rsidRDefault="047259FE" w14:paraId="50F467D6" w14:textId="74F0B026">
      <w:pPr>
        <w:rPr>
          <w:rFonts w:hint="eastAsia"/>
          <w:b/>
          <w:bCs/>
        </w:rPr>
      </w:pPr>
      <w:r w:rsidRPr="79B0C1C7">
        <w:rPr>
          <w:b/>
          <w:bCs/>
        </w:rPr>
        <w:t xml:space="preserve">Results </w:t>
      </w:r>
    </w:p>
    <w:p w:rsidR="42138AA4" w:rsidP="79B0C1C7" w:rsidRDefault="07C38EDE" w14:paraId="78E2D4FA" w14:textId="77001513">
      <w:pPr/>
      <w:r w:rsidR="07C38EDE">
        <w:rPr/>
        <w:t>A</w:t>
      </w:r>
      <w:r w:rsidR="2B12E4AB">
        <w:rPr/>
        <w:t xml:space="preserve"> total of 1</w:t>
      </w:r>
      <w:r w:rsidR="4662B8FB">
        <w:rPr/>
        <w:t>8</w:t>
      </w:r>
      <w:r w:rsidR="2B12E4AB">
        <w:rPr/>
        <w:t xml:space="preserve"> sectors </w:t>
      </w:r>
      <w:r w:rsidR="7DC5CCF6">
        <w:rPr/>
        <w:t>were</w:t>
      </w:r>
      <w:r w:rsidR="2B12E4AB">
        <w:rPr/>
        <w:t xml:space="preserve"> launched at </w:t>
      </w:r>
      <w:r w:rsidR="5C0D2922">
        <w:rPr/>
        <w:t>the local health network</w:t>
      </w:r>
      <w:r w:rsidR="6D8443AA">
        <w:rPr/>
        <w:t>, which represents</w:t>
      </w:r>
      <w:r w:rsidR="3E5B6AF9">
        <w:rPr/>
        <w:t xml:space="preserve"> </w:t>
      </w:r>
      <w:r w:rsidR="4F364134">
        <w:rPr/>
        <w:t>2290</w:t>
      </w:r>
      <w:r w:rsidR="3E5B6AF9">
        <w:rPr/>
        <w:t xml:space="preserve"> surveys</w:t>
      </w:r>
      <w:r w:rsidR="33180037">
        <w:rPr/>
        <w:t xml:space="preserve"> completed. </w:t>
      </w:r>
    </w:p>
    <w:p w:rsidR="07E1BEBC" w:rsidP="7E750828" w:rsidRDefault="30594E75" w14:paraId="1A02E292" w14:textId="5B4B54D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594E75">
        <w:rPr/>
        <w:t xml:space="preserve">The Inner Setting Domain </w:t>
      </w:r>
      <w:r w:rsidR="30594E75">
        <w:rPr/>
        <w:t>included</w:t>
      </w:r>
      <w:r w:rsidR="30594E75">
        <w:rPr/>
        <w:t xml:space="preserve"> the most </w:t>
      </w:r>
      <w:r w:rsidR="1A8D0C18">
        <w:rPr/>
        <w:t xml:space="preserve">barriers and facilitators. </w:t>
      </w:r>
      <w:r w:rsidR="64444263">
        <w:rPr/>
        <w:t>B</w:t>
      </w:r>
      <w:r w:rsidR="1A8D0C18">
        <w:rPr/>
        <w:t xml:space="preserve">arriers included </w:t>
      </w:r>
      <w:r w:rsidR="06840D04">
        <w:rPr/>
        <w:t>competing priorities, cost of electronic platform,</w:t>
      </w:r>
      <w:r w:rsidR="3A01197C">
        <w:rPr/>
        <w:t xml:space="preserve"> </w:t>
      </w:r>
      <w:r w:rsidR="5C2CF35A">
        <w:rPr/>
        <w:t>and lack</w:t>
      </w:r>
      <w:r w:rsidR="285849A2">
        <w:rPr/>
        <w:t xml:space="preserve"> of tablets</w:t>
      </w:r>
      <w:r w:rsidR="04311586">
        <w:rPr/>
        <w:t xml:space="preserve"> </w:t>
      </w:r>
      <w:r w:rsidR="285849A2">
        <w:rPr/>
        <w:t xml:space="preserve">to </w:t>
      </w:r>
      <w:r w:rsidR="5144482F">
        <w:rPr/>
        <w:t>facilita</w:t>
      </w:r>
      <w:r w:rsidR="285849A2">
        <w:rPr/>
        <w:t>te</w:t>
      </w:r>
      <w:r w:rsidR="285849A2">
        <w:rPr/>
        <w:t xml:space="preserve"> </w:t>
      </w:r>
      <w:r w:rsidR="285849A2">
        <w:rPr/>
        <w:t xml:space="preserve">recruitment. </w:t>
      </w:r>
      <w:r w:rsidR="2DEEC7C1">
        <w:rPr/>
        <w:t>F</w:t>
      </w:r>
      <w:r w:rsidR="285849A2">
        <w:rPr/>
        <w:t xml:space="preserve">acilitators included </w:t>
      </w:r>
      <w:r w:rsidR="2DC61954">
        <w:rPr/>
        <w:t>support from cross-department services (</w:t>
      </w:r>
      <w:r w:rsidR="2DC61954">
        <w:rPr/>
        <w:t>e.g.</w:t>
      </w:r>
      <w:r w:rsidR="2DC61954">
        <w:rPr/>
        <w:t xml:space="preserve"> communication department)</w:t>
      </w:r>
      <w:r w:rsidR="304B849A">
        <w:rPr/>
        <w:t xml:space="preserve">. </w:t>
      </w:r>
      <w:r w:rsidR="73ECDBB5">
        <w:rPr/>
        <w:t>An important barrier in t</w:t>
      </w:r>
      <w:r w:rsidR="381B5310">
        <w:rPr/>
        <w:t xml:space="preserve">he Outer Setting Domain </w:t>
      </w:r>
      <w:r w:rsidR="1B40B6A4">
        <w:rPr/>
        <w:t>was</w:t>
      </w:r>
      <w:r w:rsidR="381B5310">
        <w:rPr/>
        <w:t xml:space="preserve"> minist</w:t>
      </w:r>
      <w:r w:rsidR="26B4C129">
        <w:rPr/>
        <w:t>erial</w:t>
      </w:r>
      <w:r w:rsidR="5DB48913">
        <w:rPr/>
        <w:t xml:space="preserve"> </w:t>
      </w:r>
      <w:r w:rsidR="381B5310">
        <w:rPr/>
        <w:t xml:space="preserve">cybersecurity </w:t>
      </w:r>
      <w:r w:rsidR="50F64A36">
        <w:rPr/>
        <w:t>constraint</w:t>
      </w:r>
      <w:r w:rsidR="0F284C07">
        <w:rPr/>
        <w:t>s</w:t>
      </w:r>
      <w:r w:rsidR="50F64A36">
        <w:rPr/>
        <w:t xml:space="preserve"> </w:t>
      </w:r>
      <w:r w:rsidR="62FEA255">
        <w:rPr/>
        <w:t>around</w:t>
      </w:r>
      <w:r w:rsidR="149688C0">
        <w:rPr/>
        <w:t xml:space="preserve"> sen</w:t>
      </w:r>
      <w:r w:rsidR="381B5310">
        <w:rPr/>
        <w:t>ding a survey link over email or text message</w:t>
      </w:r>
      <w:r w:rsidR="381B5310">
        <w:rPr/>
        <w:t xml:space="preserve">. </w:t>
      </w:r>
      <w:r w:rsidR="304B849A">
        <w:rPr/>
        <w:t>The Innovation Domain included barriers</w:t>
      </w:r>
      <w:r w:rsidR="262062AB">
        <w:rPr/>
        <w:t xml:space="preserve"> </w:t>
      </w:r>
      <w:r w:rsidR="5612872B">
        <w:rPr/>
        <w:t xml:space="preserve">such as </w:t>
      </w:r>
      <w:r w:rsidR="262062AB">
        <w:rPr/>
        <w:t xml:space="preserve">reluctance </w:t>
      </w:r>
      <w:r w:rsidR="516EEE49">
        <w:rPr/>
        <w:t xml:space="preserve">of some sectors </w:t>
      </w:r>
      <w:r w:rsidR="262062AB">
        <w:rPr/>
        <w:t>to switch from existing in-house surveys to the ministry survey</w:t>
      </w:r>
      <w:r w:rsidR="5479FCD2">
        <w:rPr/>
        <w:t>.</w:t>
      </w:r>
      <w:r w:rsidR="262062AB">
        <w:rPr/>
        <w:t xml:space="preserve"> </w:t>
      </w:r>
      <w:r w:rsidR="304B849A">
        <w:rPr/>
        <w:t xml:space="preserve">Facilitators included </w:t>
      </w:r>
      <w:r w:rsidR="06EE8022">
        <w:rPr/>
        <w:t>the ability</w:t>
      </w:r>
      <w:r w:rsidR="304B849A">
        <w:rPr/>
        <w:t xml:space="preserve"> to add sector specific questions</w:t>
      </w:r>
      <w:r w:rsidR="24B3728A">
        <w:rPr/>
        <w:t xml:space="preserve">. </w:t>
      </w:r>
      <w:r w:rsidR="78B1FA15">
        <w:rPr/>
        <w:t>Implementation Process Domain included barriers such as</w:t>
      </w:r>
      <w:r w:rsidR="0DD40A04">
        <w:rPr/>
        <w:t xml:space="preserve"> </w:t>
      </w:r>
      <w:r w:rsidR="017DD49D">
        <w:rPr/>
        <w:t xml:space="preserve">limited staff </w:t>
      </w:r>
      <w:r w:rsidR="43A3FD92">
        <w:rPr/>
        <w:t xml:space="preserve">capacity to promote the </w:t>
      </w:r>
      <w:r w:rsidR="017DD49D">
        <w:rPr/>
        <w:t>survey</w:t>
      </w:r>
      <w:r w:rsidR="5DAA4BF9">
        <w:rPr/>
        <w:t xml:space="preserve">. Facilitators included </w:t>
      </w:r>
      <w:r w:rsidR="51B6B86B">
        <w:rPr/>
        <w:t>tailoring recruitment strategies (</w:t>
      </w:r>
      <w:r w:rsidR="51B6B86B">
        <w:rPr/>
        <w:t>e.g.</w:t>
      </w:r>
      <w:r w:rsidR="51B6B86B">
        <w:rPr/>
        <w:t xml:space="preserve"> volunteers</w:t>
      </w:r>
      <w:r w:rsidR="168627BD">
        <w:rPr/>
        <w:t>, staff o</w:t>
      </w:r>
      <w:r w:rsidR="41DD0348">
        <w:rPr/>
        <w:t>n light duty</w:t>
      </w:r>
      <w:r w:rsidR="51B6B86B">
        <w:rPr/>
        <w:t xml:space="preserve">). </w:t>
      </w:r>
    </w:p>
    <w:p w:rsidR="07E1BEBC" w:rsidP="51F2C1EA" w:rsidRDefault="2DCB6805" w14:paraId="2E364572" w14:textId="69F17C84">
      <w:pPr>
        <w:rPr>
          <w:rFonts w:hint="eastAsia"/>
          <w:b/>
          <w:bCs/>
        </w:rPr>
      </w:pPr>
      <w:r w:rsidRPr="51F2C1EA">
        <w:rPr>
          <w:b/>
          <w:bCs/>
        </w:rPr>
        <w:t>Conclusions</w:t>
      </w:r>
    </w:p>
    <w:p w:rsidR="51F2C1EA" w:rsidP="7E750828" w:rsidRDefault="51F2C1EA" w14:paraId="735B4CAD" w14:textId="37BA95C3">
      <w:pPr/>
      <w:r w:rsidR="2DCB6805">
        <w:rPr/>
        <w:t xml:space="preserve">We </w:t>
      </w:r>
      <w:r w:rsidR="2DCB6805">
        <w:rPr/>
        <w:t>observed</w:t>
      </w:r>
      <w:r w:rsidR="2DCB6805">
        <w:rPr/>
        <w:t xml:space="preserve"> that implementation can be </w:t>
      </w:r>
      <w:r w:rsidR="2DCB6805">
        <w:rPr/>
        <w:t>facilitated</w:t>
      </w:r>
      <w:r w:rsidR="2DCB6805">
        <w:rPr/>
        <w:t xml:space="preserve"> by a </w:t>
      </w:r>
      <w:r w:rsidR="743A6D49">
        <w:rPr/>
        <w:t>top-down</w:t>
      </w:r>
      <w:r w:rsidR="2DCB6805">
        <w:rPr/>
        <w:t xml:space="preserve"> approach from the ministry. However, </w:t>
      </w:r>
      <w:r w:rsidR="54AB53DB">
        <w:rPr/>
        <w:t xml:space="preserve">to be motivated, </w:t>
      </w:r>
      <w:r w:rsidR="2DCB6805">
        <w:rPr/>
        <w:t xml:space="preserve">sectors need </w:t>
      </w:r>
      <w:r w:rsidR="501B6D1D">
        <w:rPr/>
        <w:t xml:space="preserve">the ability to </w:t>
      </w:r>
      <w:r w:rsidR="596FE249">
        <w:rPr/>
        <w:t xml:space="preserve">add </w:t>
      </w:r>
      <w:r w:rsidR="5299458C">
        <w:rPr/>
        <w:t>questions</w:t>
      </w:r>
      <w:r w:rsidR="596FE249">
        <w:rPr/>
        <w:t xml:space="preserve"> to </w:t>
      </w:r>
      <w:r w:rsidR="501B6D1D">
        <w:rPr/>
        <w:t xml:space="preserve">collect data that we will </w:t>
      </w:r>
      <w:r w:rsidR="77191A3A">
        <w:rPr/>
        <w:t xml:space="preserve">be useful in </w:t>
      </w:r>
      <w:r w:rsidR="514D08CC">
        <w:rPr/>
        <w:t>in</w:t>
      </w:r>
      <w:r w:rsidR="77191A3A">
        <w:rPr/>
        <w:t>forming</w:t>
      </w:r>
      <w:r w:rsidR="3C8FEF98">
        <w:rPr/>
        <w:t xml:space="preserve"> local QI</w:t>
      </w:r>
      <w:r w:rsidR="113267A2">
        <w:rPr/>
        <w:t xml:space="preserve">. </w:t>
      </w:r>
    </w:p>
    <w:sectPr w:rsidR="51F2C1E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D4E8"/>
    <w:multiLevelType w:val="hybridMultilevel"/>
    <w:tmpl w:val="FFFFFFFF"/>
    <w:lvl w:ilvl="0" w:tplc="A39660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10604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C05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78E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B26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F6CF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242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A05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589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E81E79"/>
    <w:multiLevelType w:val="hybridMultilevel"/>
    <w:tmpl w:val="FFFFFFFF"/>
    <w:lvl w:ilvl="0" w:tplc="06509F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1C4EF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06ED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90B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6CCB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96EE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14D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5853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B05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2A9354"/>
    <w:multiLevelType w:val="hybridMultilevel"/>
    <w:tmpl w:val="FFFFFFFF"/>
    <w:lvl w:ilvl="0" w:tplc="C5303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3444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440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82C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C640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8863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EC70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B25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62D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491304"/>
    <w:multiLevelType w:val="hybridMultilevel"/>
    <w:tmpl w:val="FFFFFFFF"/>
    <w:lvl w:ilvl="0" w:tplc="590810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37EC3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E46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DA1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8EE0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3A1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92C7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8E1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5CF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919915"/>
    <w:rsid w:val="00014971"/>
    <w:rsid w:val="00023392"/>
    <w:rsid w:val="00026591"/>
    <w:rsid w:val="0005112B"/>
    <w:rsid w:val="00052FE9"/>
    <w:rsid w:val="000616A4"/>
    <w:rsid w:val="00061EC9"/>
    <w:rsid w:val="00097D59"/>
    <w:rsid w:val="000B621F"/>
    <w:rsid w:val="000F1884"/>
    <w:rsid w:val="00153648"/>
    <w:rsid w:val="00167BA0"/>
    <w:rsid w:val="00170A70"/>
    <w:rsid w:val="001853EE"/>
    <w:rsid w:val="001B111C"/>
    <w:rsid w:val="00235425"/>
    <w:rsid w:val="0026045F"/>
    <w:rsid w:val="002658E5"/>
    <w:rsid w:val="00266297"/>
    <w:rsid w:val="0029328D"/>
    <w:rsid w:val="002A24AC"/>
    <w:rsid w:val="00314992"/>
    <w:rsid w:val="003D6C73"/>
    <w:rsid w:val="003E0AA1"/>
    <w:rsid w:val="003F5912"/>
    <w:rsid w:val="004417B8"/>
    <w:rsid w:val="004538A2"/>
    <w:rsid w:val="00456FF4"/>
    <w:rsid w:val="0049512C"/>
    <w:rsid w:val="004A4400"/>
    <w:rsid w:val="004F4854"/>
    <w:rsid w:val="00513B0A"/>
    <w:rsid w:val="0053648F"/>
    <w:rsid w:val="00543C06"/>
    <w:rsid w:val="005805A4"/>
    <w:rsid w:val="00585AA5"/>
    <w:rsid w:val="005967C0"/>
    <w:rsid w:val="00597ADD"/>
    <w:rsid w:val="00605B1D"/>
    <w:rsid w:val="00610297"/>
    <w:rsid w:val="00631C32"/>
    <w:rsid w:val="006B1ADF"/>
    <w:rsid w:val="006B255F"/>
    <w:rsid w:val="006D7FFD"/>
    <w:rsid w:val="006E681C"/>
    <w:rsid w:val="0071393E"/>
    <w:rsid w:val="0072515D"/>
    <w:rsid w:val="00742476"/>
    <w:rsid w:val="00772712"/>
    <w:rsid w:val="007B5509"/>
    <w:rsid w:val="007F418D"/>
    <w:rsid w:val="007F58D1"/>
    <w:rsid w:val="00800025"/>
    <w:rsid w:val="00800B02"/>
    <w:rsid w:val="0080699C"/>
    <w:rsid w:val="008205FD"/>
    <w:rsid w:val="008562D2"/>
    <w:rsid w:val="00863465"/>
    <w:rsid w:val="00896616"/>
    <w:rsid w:val="008B1D37"/>
    <w:rsid w:val="008C05E4"/>
    <w:rsid w:val="00922370"/>
    <w:rsid w:val="00975F18"/>
    <w:rsid w:val="00983425"/>
    <w:rsid w:val="00992661"/>
    <w:rsid w:val="009D12E5"/>
    <w:rsid w:val="009D18C7"/>
    <w:rsid w:val="009E6C71"/>
    <w:rsid w:val="00A14F58"/>
    <w:rsid w:val="00A17FBB"/>
    <w:rsid w:val="00A85D64"/>
    <w:rsid w:val="00AC54A2"/>
    <w:rsid w:val="00AE1DDC"/>
    <w:rsid w:val="00B46211"/>
    <w:rsid w:val="00BA1251"/>
    <w:rsid w:val="00BA29AF"/>
    <w:rsid w:val="00BA74C0"/>
    <w:rsid w:val="00BB306C"/>
    <w:rsid w:val="00BD7306"/>
    <w:rsid w:val="00BE0AB3"/>
    <w:rsid w:val="00BE685E"/>
    <w:rsid w:val="00C6717C"/>
    <w:rsid w:val="00C778B8"/>
    <w:rsid w:val="00C825E7"/>
    <w:rsid w:val="00CAC367"/>
    <w:rsid w:val="00CD00AD"/>
    <w:rsid w:val="00CF7222"/>
    <w:rsid w:val="00D047ED"/>
    <w:rsid w:val="00D10FF5"/>
    <w:rsid w:val="00D17B1D"/>
    <w:rsid w:val="00D22E12"/>
    <w:rsid w:val="00D60F5E"/>
    <w:rsid w:val="00D66DED"/>
    <w:rsid w:val="00DB5A83"/>
    <w:rsid w:val="00DE444C"/>
    <w:rsid w:val="00DF2409"/>
    <w:rsid w:val="00DF4343"/>
    <w:rsid w:val="00DF72A3"/>
    <w:rsid w:val="00E000B0"/>
    <w:rsid w:val="00E21DB4"/>
    <w:rsid w:val="00E63204"/>
    <w:rsid w:val="00E73495"/>
    <w:rsid w:val="00E97F2A"/>
    <w:rsid w:val="00EA2C0B"/>
    <w:rsid w:val="00EA34A1"/>
    <w:rsid w:val="00F223CA"/>
    <w:rsid w:val="00F47CF7"/>
    <w:rsid w:val="00FC67C4"/>
    <w:rsid w:val="0128196C"/>
    <w:rsid w:val="017DD49D"/>
    <w:rsid w:val="01886CF3"/>
    <w:rsid w:val="0192CF31"/>
    <w:rsid w:val="01FE2751"/>
    <w:rsid w:val="0254F3F8"/>
    <w:rsid w:val="02DC60CA"/>
    <w:rsid w:val="02DFBA56"/>
    <w:rsid w:val="032DF0CB"/>
    <w:rsid w:val="03FADF06"/>
    <w:rsid w:val="04311586"/>
    <w:rsid w:val="047259FE"/>
    <w:rsid w:val="049A7DBD"/>
    <w:rsid w:val="049BED4F"/>
    <w:rsid w:val="04EF0119"/>
    <w:rsid w:val="0526FC51"/>
    <w:rsid w:val="054DF27C"/>
    <w:rsid w:val="05FA0C5B"/>
    <w:rsid w:val="061DE933"/>
    <w:rsid w:val="066263EB"/>
    <w:rsid w:val="06840D04"/>
    <w:rsid w:val="0693F70D"/>
    <w:rsid w:val="06EE8022"/>
    <w:rsid w:val="07A82B8F"/>
    <w:rsid w:val="07B241BA"/>
    <w:rsid w:val="07C38EDE"/>
    <w:rsid w:val="07E1BEBC"/>
    <w:rsid w:val="07F7A6BD"/>
    <w:rsid w:val="0809B77B"/>
    <w:rsid w:val="083AACD6"/>
    <w:rsid w:val="08573813"/>
    <w:rsid w:val="08CCD212"/>
    <w:rsid w:val="09309792"/>
    <w:rsid w:val="0946D2B5"/>
    <w:rsid w:val="09617A23"/>
    <w:rsid w:val="0A6200A4"/>
    <w:rsid w:val="0AEFA11C"/>
    <w:rsid w:val="0AF7EA35"/>
    <w:rsid w:val="0B00349A"/>
    <w:rsid w:val="0B0C3173"/>
    <w:rsid w:val="0B1095B0"/>
    <w:rsid w:val="0B6D6C60"/>
    <w:rsid w:val="0BC00FE2"/>
    <w:rsid w:val="0BFC4248"/>
    <w:rsid w:val="0CB810F9"/>
    <w:rsid w:val="0CBABCE7"/>
    <w:rsid w:val="0CC31090"/>
    <w:rsid w:val="0D335B77"/>
    <w:rsid w:val="0D3C8E6A"/>
    <w:rsid w:val="0D610B61"/>
    <w:rsid w:val="0D8EB8D9"/>
    <w:rsid w:val="0DB928F6"/>
    <w:rsid w:val="0DCC4AF4"/>
    <w:rsid w:val="0DD40A04"/>
    <w:rsid w:val="0E146C14"/>
    <w:rsid w:val="0E4C42D1"/>
    <w:rsid w:val="0E4DB10A"/>
    <w:rsid w:val="0E5E144B"/>
    <w:rsid w:val="0E790837"/>
    <w:rsid w:val="0E826556"/>
    <w:rsid w:val="0ED9FD86"/>
    <w:rsid w:val="0F284C07"/>
    <w:rsid w:val="0FD64587"/>
    <w:rsid w:val="0FF91113"/>
    <w:rsid w:val="0FF9E4E5"/>
    <w:rsid w:val="1004BA3A"/>
    <w:rsid w:val="102E3AE9"/>
    <w:rsid w:val="106665FE"/>
    <w:rsid w:val="107D0C18"/>
    <w:rsid w:val="10ED2562"/>
    <w:rsid w:val="113267A2"/>
    <w:rsid w:val="11482F54"/>
    <w:rsid w:val="11691B61"/>
    <w:rsid w:val="1179271C"/>
    <w:rsid w:val="11D1FAF6"/>
    <w:rsid w:val="11ECE74F"/>
    <w:rsid w:val="120694E0"/>
    <w:rsid w:val="124C3A04"/>
    <w:rsid w:val="1252A030"/>
    <w:rsid w:val="125EB8B4"/>
    <w:rsid w:val="125F9CDD"/>
    <w:rsid w:val="1298806F"/>
    <w:rsid w:val="12C02D5D"/>
    <w:rsid w:val="12E9139C"/>
    <w:rsid w:val="131BD7B1"/>
    <w:rsid w:val="133D3642"/>
    <w:rsid w:val="13593BF7"/>
    <w:rsid w:val="13644C21"/>
    <w:rsid w:val="13C1FF2D"/>
    <w:rsid w:val="141BC51D"/>
    <w:rsid w:val="141CED5F"/>
    <w:rsid w:val="144C20F1"/>
    <w:rsid w:val="146656E6"/>
    <w:rsid w:val="149688C0"/>
    <w:rsid w:val="14993412"/>
    <w:rsid w:val="14A93C33"/>
    <w:rsid w:val="14C0E03D"/>
    <w:rsid w:val="14D6241C"/>
    <w:rsid w:val="14DF2F70"/>
    <w:rsid w:val="150B56BB"/>
    <w:rsid w:val="155AFABB"/>
    <w:rsid w:val="15867AFA"/>
    <w:rsid w:val="1587787E"/>
    <w:rsid w:val="15C7EADB"/>
    <w:rsid w:val="15FA2624"/>
    <w:rsid w:val="16230941"/>
    <w:rsid w:val="16273837"/>
    <w:rsid w:val="168627BD"/>
    <w:rsid w:val="16967110"/>
    <w:rsid w:val="170E2091"/>
    <w:rsid w:val="175ADA41"/>
    <w:rsid w:val="18461107"/>
    <w:rsid w:val="18469171"/>
    <w:rsid w:val="1850320A"/>
    <w:rsid w:val="18890CE2"/>
    <w:rsid w:val="18959605"/>
    <w:rsid w:val="18AF6827"/>
    <w:rsid w:val="18C7B9DD"/>
    <w:rsid w:val="18D75C77"/>
    <w:rsid w:val="18D99DB4"/>
    <w:rsid w:val="192AFAD8"/>
    <w:rsid w:val="192D3C50"/>
    <w:rsid w:val="194E947E"/>
    <w:rsid w:val="19A3EE0F"/>
    <w:rsid w:val="1A20F2B4"/>
    <w:rsid w:val="1A262A5C"/>
    <w:rsid w:val="1A44EA74"/>
    <w:rsid w:val="1A6064FD"/>
    <w:rsid w:val="1A66D0A6"/>
    <w:rsid w:val="1A8D0C18"/>
    <w:rsid w:val="1AB8F721"/>
    <w:rsid w:val="1ABAA434"/>
    <w:rsid w:val="1ACA634D"/>
    <w:rsid w:val="1B2471C7"/>
    <w:rsid w:val="1B40B6A4"/>
    <w:rsid w:val="1B45225C"/>
    <w:rsid w:val="1B65287B"/>
    <w:rsid w:val="1B6D3968"/>
    <w:rsid w:val="1BDCED3E"/>
    <w:rsid w:val="1BF272D7"/>
    <w:rsid w:val="1C09BC06"/>
    <w:rsid w:val="1C520144"/>
    <w:rsid w:val="1CC81AF8"/>
    <w:rsid w:val="1D855AEA"/>
    <w:rsid w:val="1DAAD18C"/>
    <w:rsid w:val="1DDCEC4F"/>
    <w:rsid w:val="1E223BAB"/>
    <w:rsid w:val="1E31C7EB"/>
    <w:rsid w:val="1E4C2574"/>
    <w:rsid w:val="1EC79A10"/>
    <w:rsid w:val="1F122808"/>
    <w:rsid w:val="1F139E62"/>
    <w:rsid w:val="1FF3C8A0"/>
    <w:rsid w:val="20012619"/>
    <w:rsid w:val="20515800"/>
    <w:rsid w:val="2091A99F"/>
    <w:rsid w:val="20E2FB1D"/>
    <w:rsid w:val="212FFE7E"/>
    <w:rsid w:val="21DCBD1B"/>
    <w:rsid w:val="22AA4EB1"/>
    <w:rsid w:val="23A17F2E"/>
    <w:rsid w:val="2463338B"/>
    <w:rsid w:val="24B3728A"/>
    <w:rsid w:val="25082DD8"/>
    <w:rsid w:val="250BC66F"/>
    <w:rsid w:val="25156510"/>
    <w:rsid w:val="25168008"/>
    <w:rsid w:val="254E2BE1"/>
    <w:rsid w:val="2561F157"/>
    <w:rsid w:val="256A25A4"/>
    <w:rsid w:val="25D2B163"/>
    <w:rsid w:val="25D8EC7E"/>
    <w:rsid w:val="260DA3B2"/>
    <w:rsid w:val="262062AB"/>
    <w:rsid w:val="262D213D"/>
    <w:rsid w:val="262EAA85"/>
    <w:rsid w:val="26B4C129"/>
    <w:rsid w:val="26CAB192"/>
    <w:rsid w:val="2752759E"/>
    <w:rsid w:val="276096A0"/>
    <w:rsid w:val="2840D4C3"/>
    <w:rsid w:val="285849A2"/>
    <w:rsid w:val="286C296C"/>
    <w:rsid w:val="28BC0464"/>
    <w:rsid w:val="28C90CDC"/>
    <w:rsid w:val="29BD5D46"/>
    <w:rsid w:val="29D635A8"/>
    <w:rsid w:val="29D8892E"/>
    <w:rsid w:val="2A33573B"/>
    <w:rsid w:val="2A708ACB"/>
    <w:rsid w:val="2A9F1E29"/>
    <w:rsid w:val="2AFDBA6B"/>
    <w:rsid w:val="2B12E4AB"/>
    <w:rsid w:val="2B553F9F"/>
    <w:rsid w:val="2B8AB3DD"/>
    <w:rsid w:val="2BA1AF49"/>
    <w:rsid w:val="2BEE4EAC"/>
    <w:rsid w:val="2BFBDEDF"/>
    <w:rsid w:val="2C58D5FE"/>
    <w:rsid w:val="2C87820B"/>
    <w:rsid w:val="2CD58D44"/>
    <w:rsid w:val="2D227072"/>
    <w:rsid w:val="2D2511D1"/>
    <w:rsid w:val="2D274FA1"/>
    <w:rsid w:val="2D4049C6"/>
    <w:rsid w:val="2D7CF77A"/>
    <w:rsid w:val="2DB3B800"/>
    <w:rsid w:val="2DB5F5F8"/>
    <w:rsid w:val="2DC61954"/>
    <w:rsid w:val="2DCB6805"/>
    <w:rsid w:val="2DEEC7C1"/>
    <w:rsid w:val="2E1070DA"/>
    <w:rsid w:val="2E54C588"/>
    <w:rsid w:val="2E883C49"/>
    <w:rsid w:val="2EB39A38"/>
    <w:rsid w:val="2EB86E55"/>
    <w:rsid w:val="2ECE8F01"/>
    <w:rsid w:val="2F6EB3F4"/>
    <w:rsid w:val="2F9B2E4D"/>
    <w:rsid w:val="304B849A"/>
    <w:rsid w:val="30594E75"/>
    <w:rsid w:val="305A72E0"/>
    <w:rsid w:val="3068790F"/>
    <w:rsid w:val="30D64C48"/>
    <w:rsid w:val="30FF1923"/>
    <w:rsid w:val="31691CDD"/>
    <w:rsid w:val="31ADF8CA"/>
    <w:rsid w:val="31B9FD4F"/>
    <w:rsid w:val="31CBF09E"/>
    <w:rsid w:val="31E6CC27"/>
    <w:rsid w:val="329152D9"/>
    <w:rsid w:val="33180037"/>
    <w:rsid w:val="331AB334"/>
    <w:rsid w:val="3357A155"/>
    <w:rsid w:val="337D7947"/>
    <w:rsid w:val="338F9AFA"/>
    <w:rsid w:val="33A1BABB"/>
    <w:rsid w:val="3417BE12"/>
    <w:rsid w:val="3423951E"/>
    <w:rsid w:val="347CEF7C"/>
    <w:rsid w:val="348F50D9"/>
    <w:rsid w:val="34BC9290"/>
    <w:rsid w:val="34EDF27C"/>
    <w:rsid w:val="34EE9DBD"/>
    <w:rsid w:val="350927BF"/>
    <w:rsid w:val="353BDAC6"/>
    <w:rsid w:val="358E77B3"/>
    <w:rsid w:val="35A5302A"/>
    <w:rsid w:val="35C78423"/>
    <w:rsid w:val="362D2176"/>
    <w:rsid w:val="36A36BD0"/>
    <w:rsid w:val="3731AF55"/>
    <w:rsid w:val="37518D84"/>
    <w:rsid w:val="37B0683B"/>
    <w:rsid w:val="37DC754E"/>
    <w:rsid w:val="3815DB27"/>
    <w:rsid w:val="381B5310"/>
    <w:rsid w:val="383596BB"/>
    <w:rsid w:val="385366A1"/>
    <w:rsid w:val="38FC1257"/>
    <w:rsid w:val="39FE9F29"/>
    <w:rsid w:val="3A01197C"/>
    <w:rsid w:val="3AE1B286"/>
    <w:rsid w:val="3B00BBF5"/>
    <w:rsid w:val="3B242153"/>
    <w:rsid w:val="3BA49A20"/>
    <w:rsid w:val="3BA63F96"/>
    <w:rsid w:val="3BBE3A6F"/>
    <w:rsid w:val="3BE2FF28"/>
    <w:rsid w:val="3C0F877E"/>
    <w:rsid w:val="3C2EF82E"/>
    <w:rsid w:val="3C3E4EA7"/>
    <w:rsid w:val="3C3F6EC0"/>
    <w:rsid w:val="3C44C119"/>
    <w:rsid w:val="3C730E1C"/>
    <w:rsid w:val="3C8FEF98"/>
    <w:rsid w:val="3CAEA774"/>
    <w:rsid w:val="3CC70464"/>
    <w:rsid w:val="3D09C291"/>
    <w:rsid w:val="3D25EAC0"/>
    <w:rsid w:val="3D3205C4"/>
    <w:rsid w:val="3D3D1355"/>
    <w:rsid w:val="3D4BD4D1"/>
    <w:rsid w:val="3D4EA1D4"/>
    <w:rsid w:val="3D6A8AFD"/>
    <w:rsid w:val="3DA253E4"/>
    <w:rsid w:val="3E5B6AF9"/>
    <w:rsid w:val="3EC6CCB5"/>
    <w:rsid w:val="3EC84F4B"/>
    <w:rsid w:val="3F86A504"/>
    <w:rsid w:val="3F9DF9B1"/>
    <w:rsid w:val="3FAB2AA9"/>
    <w:rsid w:val="3FAC92E1"/>
    <w:rsid w:val="3FB0B454"/>
    <w:rsid w:val="3FC2B9A3"/>
    <w:rsid w:val="3FC95F83"/>
    <w:rsid w:val="40500C4B"/>
    <w:rsid w:val="40946AE4"/>
    <w:rsid w:val="409F0067"/>
    <w:rsid w:val="40AB36FA"/>
    <w:rsid w:val="40EC3917"/>
    <w:rsid w:val="40F1A837"/>
    <w:rsid w:val="41169854"/>
    <w:rsid w:val="41343EA1"/>
    <w:rsid w:val="41483D8B"/>
    <w:rsid w:val="4152443B"/>
    <w:rsid w:val="41549101"/>
    <w:rsid w:val="41610B70"/>
    <w:rsid w:val="4164E872"/>
    <w:rsid w:val="41CB8CC9"/>
    <w:rsid w:val="41DD0348"/>
    <w:rsid w:val="41E1CC41"/>
    <w:rsid w:val="41F2806E"/>
    <w:rsid w:val="42024805"/>
    <w:rsid w:val="42138AA4"/>
    <w:rsid w:val="42D69B7C"/>
    <w:rsid w:val="4321F893"/>
    <w:rsid w:val="43A3FD92"/>
    <w:rsid w:val="43F1F86A"/>
    <w:rsid w:val="44370001"/>
    <w:rsid w:val="4439E48E"/>
    <w:rsid w:val="44B372DF"/>
    <w:rsid w:val="44CBA079"/>
    <w:rsid w:val="450EAF23"/>
    <w:rsid w:val="45A4E02E"/>
    <w:rsid w:val="45EE35BB"/>
    <w:rsid w:val="461CD535"/>
    <w:rsid w:val="462FF903"/>
    <w:rsid w:val="4662B8FB"/>
    <w:rsid w:val="467BEECA"/>
    <w:rsid w:val="46CF899E"/>
    <w:rsid w:val="4740AC4F"/>
    <w:rsid w:val="477B99D4"/>
    <w:rsid w:val="47A904EC"/>
    <w:rsid w:val="481093E9"/>
    <w:rsid w:val="4822079B"/>
    <w:rsid w:val="483EC129"/>
    <w:rsid w:val="485CF77A"/>
    <w:rsid w:val="486A8BAB"/>
    <w:rsid w:val="48EDE4B8"/>
    <w:rsid w:val="4935C929"/>
    <w:rsid w:val="495AC0D5"/>
    <w:rsid w:val="49ABCE43"/>
    <w:rsid w:val="49C692C8"/>
    <w:rsid w:val="49F5D130"/>
    <w:rsid w:val="49FAD883"/>
    <w:rsid w:val="4A44988B"/>
    <w:rsid w:val="4A9F34B6"/>
    <w:rsid w:val="4ACD048B"/>
    <w:rsid w:val="4AEB0C34"/>
    <w:rsid w:val="4AF87886"/>
    <w:rsid w:val="4B1DD560"/>
    <w:rsid w:val="4B1E9559"/>
    <w:rsid w:val="4B6D11EB"/>
    <w:rsid w:val="4B788FF7"/>
    <w:rsid w:val="4BCEFB84"/>
    <w:rsid w:val="4BD49409"/>
    <w:rsid w:val="4C295BEE"/>
    <w:rsid w:val="4C766D38"/>
    <w:rsid w:val="4C86045F"/>
    <w:rsid w:val="4D2B07C9"/>
    <w:rsid w:val="4D62E344"/>
    <w:rsid w:val="4D6A04D2"/>
    <w:rsid w:val="4D7E57DD"/>
    <w:rsid w:val="4D8267BC"/>
    <w:rsid w:val="4D8A9191"/>
    <w:rsid w:val="4E1E027C"/>
    <w:rsid w:val="4E1E499E"/>
    <w:rsid w:val="4E347475"/>
    <w:rsid w:val="4E4F7AD8"/>
    <w:rsid w:val="4E6F2923"/>
    <w:rsid w:val="4ECFF19B"/>
    <w:rsid w:val="4EE8AD3B"/>
    <w:rsid w:val="4EFC4418"/>
    <w:rsid w:val="4F020910"/>
    <w:rsid w:val="4F155C03"/>
    <w:rsid w:val="4F364134"/>
    <w:rsid w:val="4F5B2EAA"/>
    <w:rsid w:val="4FC24D5B"/>
    <w:rsid w:val="501B6D1D"/>
    <w:rsid w:val="502806DA"/>
    <w:rsid w:val="5031A411"/>
    <w:rsid w:val="50363C98"/>
    <w:rsid w:val="5064EC90"/>
    <w:rsid w:val="507AC55B"/>
    <w:rsid w:val="50803228"/>
    <w:rsid w:val="50E3EFAB"/>
    <w:rsid w:val="50F64A36"/>
    <w:rsid w:val="5144482F"/>
    <w:rsid w:val="514B881A"/>
    <w:rsid w:val="514D08CC"/>
    <w:rsid w:val="516EEE49"/>
    <w:rsid w:val="51A73B74"/>
    <w:rsid w:val="51B6B86B"/>
    <w:rsid w:val="51F095DB"/>
    <w:rsid w:val="51F2C1EA"/>
    <w:rsid w:val="52352BCD"/>
    <w:rsid w:val="523D2F02"/>
    <w:rsid w:val="524DA86F"/>
    <w:rsid w:val="5299458C"/>
    <w:rsid w:val="529DE245"/>
    <w:rsid w:val="52A64D5E"/>
    <w:rsid w:val="52B2A8A7"/>
    <w:rsid w:val="52C96585"/>
    <w:rsid w:val="531A4544"/>
    <w:rsid w:val="53664029"/>
    <w:rsid w:val="5371D6A5"/>
    <w:rsid w:val="537F1764"/>
    <w:rsid w:val="539137BC"/>
    <w:rsid w:val="53E0CA24"/>
    <w:rsid w:val="542C6717"/>
    <w:rsid w:val="54351453"/>
    <w:rsid w:val="5439B1FB"/>
    <w:rsid w:val="5449ED2D"/>
    <w:rsid w:val="5479FCD2"/>
    <w:rsid w:val="54AB53DB"/>
    <w:rsid w:val="550A87A7"/>
    <w:rsid w:val="557DB2A7"/>
    <w:rsid w:val="559C5AE5"/>
    <w:rsid w:val="55ACE032"/>
    <w:rsid w:val="55E0BD41"/>
    <w:rsid w:val="55FA7C00"/>
    <w:rsid w:val="5612872B"/>
    <w:rsid w:val="5619E0B1"/>
    <w:rsid w:val="5624B503"/>
    <w:rsid w:val="564F614B"/>
    <w:rsid w:val="567FD168"/>
    <w:rsid w:val="575CE08B"/>
    <w:rsid w:val="5762FCA4"/>
    <w:rsid w:val="57F8E33C"/>
    <w:rsid w:val="580627D0"/>
    <w:rsid w:val="5812754F"/>
    <w:rsid w:val="5839E41A"/>
    <w:rsid w:val="586DF646"/>
    <w:rsid w:val="58F347E9"/>
    <w:rsid w:val="5914C098"/>
    <w:rsid w:val="594D08CA"/>
    <w:rsid w:val="594F5D41"/>
    <w:rsid w:val="596FE249"/>
    <w:rsid w:val="59C2FAE8"/>
    <w:rsid w:val="59E4BA55"/>
    <w:rsid w:val="59FBE266"/>
    <w:rsid w:val="5A1E00B6"/>
    <w:rsid w:val="5A68480A"/>
    <w:rsid w:val="5A919915"/>
    <w:rsid w:val="5B3C620E"/>
    <w:rsid w:val="5B8CAE8C"/>
    <w:rsid w:val="5B91FB2D"/>
    <w:rsid w:val="5BAE45BF"/>
    <w:rsid w:val="5C0D2922"/>
    <w:rsid w:val="5C21DFF5"/>
    <w:rsid w:val="5C2CF35A"/>
    <w:rsid w:val="5C64020D"/>
    <w:rsid w:val="5CAA9F15"/>
    <w:rsid w:val="5CF08E7A"/>
    <w:rsid w:val="5CF56C42"/>
    <w:rsid w:val="5D2BBC94"/>
    <w:rsid w:val="5D4FA24D"/>
    <w:rsid w:val="5D5543FE"/>
    <w:rsid w:val="5D554AF6"/>
    <w:rsid w:val="5DA26020"/>
    <w:rsid w:val="5DAA4BF9"/>
    <w:rsid w:val="5DB48913"/>
    <w:rsid w:val="5DD3A718"/>
    <w:rsid w:val="5E0C7978"/>
    <w:rsid w:val="5E1F30E8"/>
    <w:rsid w:val="5E2E55F1"/>
    <w:rsid w:val="5EDCDD02"/>
    <w:rsid w:val="5F4C161D"/>
    <w:rsid w:val="6012DEF0"/>
    <w:rsid w:val="60210A33"/>
    <w:rsid w:val="617C139A"/>
    <w:rsid w:val="6188DC73"/>
    <w:rsid w:val="61BDC9B6"/>
    <w:rsid w:val="61DB8A04"/>
    <w:rsid w:val="621CCEEF"/>
    <w:rsid w:val="621CD9C1"/>
    <w:rsid w:val="6221120F"/>
    <w:rsid w:val="6233F415"/>
    <w:rsid w:val="62B45D04"/>
    <w:rsid w:val="62D599A6"/>
    <w:rsid w:val="62FEA255"/>
    <w:rsid w:val="6325459A"/>
    <w:rsid w:val="643438BF"/>
    <w:rsid w:val="64444263"/>
    <w:rsid w:val="647F2E53"/>
    <w:rsid w:val="64B50E62"/>
    <w:rsid w:val="655A16EC"/>
    <w:rsid w:val="656326FC"/>
    <w:rsid w:val="65744B17"/>
    <w:rsid w:val="65E312EB"/>
    <w:rsid w:val="66121332"/>
    <w:rsid w:val="66253052"/>
    <w:rsid w:val="668CB625"/>
    <w:rsid w:val="66C9CA71"/>
    <w:rsid w:val="66CA74E2"/>
    <w:rsid w:val="66CC66D3"/>
    <w:rsid w:val="66CDE995"/>
    <w:rsid w:val="67C62AFF"/>
    <w:rsid w:val="67C7AE83"/>
    <w:rsid w:val="684D7455"/>
    <w:rsid w:val="6897BA76"/>
    <w:rsid w:val="68A7EB67"/>
    <w:rsid w:val="68BA6305"/>
    <w:rsid w:val="6978CC45"/>
    <w:rsid w:val="6A197E31"/>
    <w:rsid w:val="6A47862E"/>
    <w:rsid w:val="6A844D99"/>
    <w:rsid w:val="6B87ED43"/>
    <w:rsid w:val="6BB7F8B0"/>
    <w:rsid w:val="6BD8894A"/>
    <w:rsid w:val="6BDF6E12"/>
    <w:rsid w:val="6C916DB3"/>
    <w:rsid w:val="6CDC7204"/>
    <w:rsid w:val="6D38B135"/>
    <w:rsid w:val="6D47EC07"/>
    <w:rsid w:val="6D8443AA"/>
    <w:rsid w:val="6DA5DE40"/>
    <w:rsid w:val="6E1A41B2"/>
    <w:rsid w:val="6E9C58F2"/>
    <w:rsid w:val="6EADC29D"/>
    <w:rsid w:val="6F18532D"/>
    <w:rsid w:val="6FAAA6C2"/>
    <w:rsid w:val="701DFD22"/>
    <w:rsid w:val="7069AE0B"/>
    <w:rsid w:val="70EE77A2"/>
    <w:rsid w:val="70F9C44E"/>
    <w:rsid w:val="712F3E3C"/>
    <w:rsid w:val="7158C061"/>
    <w:rsid w:val="715D769E"/>
    <w:rsid w:val="71726A8B"/>
    <w:rsid w:val="7184FC07"/>
    <w:rsid w:val="71D156FB"/>
    <w:rsid w:val="721BC7E7"/>
    <w:rsid w:val="7244624F"/>
    <w:rsid w:val="72ADABF8"/>
    <w:rsid w:val="72B009E9"/>
    <w:rsid w:val="72FF3296"/>
    <w:rsid w:val="73638ECF"/>
    <w:rsid w:val="7388D8EA"/>
    <w:rsid w:val="73E486D1"/>
    <w:rsid w:val="73ECDBB5"/>
    <w:rsid w:val="743A6D49"/>
    <w:rsid w:val="74634D8C"/>
    <w:rsid w:val="7496F437"/>
    <w:rsid w:val="74E2A625"/>
    <w:rsid w:val="7525F622"/>
    <w:rsid w:val="7616B9D4"/>
    <w:rsid w:val="76DB79D3"/>
    <w:rsid w:val="77191A3A"/>
    <w:rsid w:val="772D7146"/>
    <w:rsid w:val="7741CB99"/>
    <w:rsid w:val="782F5E70"/>
    <w:rsid w:val="78B1FA15"/>
    <w:rsid w:val="795C4CF4"/>
    <w:rsid w:val="798C0486"/>
    <w:rsid w:val="79B0C1C7"/>
    <w:rsid w:val="79C40480"/>
    <w:rsid w:val="79C74656"/>
    <w:rsid w:val="7A0DB293"/>
    <w:rsid w:val="7AE34408"/>
    <w:rsid w:val="7B227869"/>
    <w:rsid w:val="7B52817D"/>
    <w:rsid w:val="7B535C6E"/>
    <w:rsid w:val="7B753D9C"/>
    <w:rsid w:val="7BFAB480"/>
    <w:rsid w:val="7C19D31A"/>
    <w:rsid w:val="7C2976B2"/>
    <w:rsid w:val="7C9CC268"/>
    <w:rsid w:val="7CB95323"/>
    <w:rsid w:val="7D1551B5"/>
    <w:rsid w:val="7D1E848F"/>
    <w:rsid w:val="7D230AE5"/>
    <w:rsid w:val="7D305E3E"/>
    <w:rsid w:val="7D3CE7B1"/>
    <w:rsid w:val="7DC39A12"/>
    <w:rsid w:val="7DC5CCF6"/>
    <w:rsid w:val="7DE4919E"/>
    <w:rsid w:val="7E3D2F2C"/>
    <w:rsid w:val="7E750828"/>
    <w:rsid w:val="7E7AAE88"/>
    <w:rsid w:val="7EFB3979"/>
    <w:rsid w:val="7F5742F0"/>
    <w:rsid w:val="7FA778B9"/>
    <w:rsid w:val="7F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EBCE"/>
  <w15:chartTrackingRefBased/>
  <w15:docId w15:val="{15705EFB-8579-4032-9B40-0A312E03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B45225C"/>
    <w:pPr>
      <w:ind w:left="720"/>
      <w:contextualSpacing/>
    </w:pPr>
  </w:style>
  <w:style w:type="paragraph" w:styleId="Revision">
    <w:name w:val="Revision"/>
    <w:hidden/>
    <w:uiPriority w:val="99"/>
    <w:semiHidden/>
    <w:rsid w:val="00605B1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1393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39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39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96c17-1a11-483f-8ed5-31eec761f9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F267E1284DD47A04270A5130396F8" ma:contentTypeVersion="9" ma:contentTypeDescription="Create a new document." ma:contentTypeScope="" ma:versionID="4ce6c0c20f07f640a46fcf28b2d121dc">
  <xsd:schema xmlns:xsd="http://www.w3.org/2001/XMLSchema" xmlns:xs="http://www.w3.org/2001/XMLSchema" xmlns:p="http://schemas.microsoft.com/office/2006/metadata/properties" xmlns:ns2="23896c17-1a11-483f-8ed5-31eec761f9a3" targetNamespace="http://schemas.microsoft.com/office/2006/metadata/properties" ma:root="true" ma:fieldsID="d256d4733edb2a7239a7c15f568f5296" ns2:_="">
    <xsd:import namespace="23896c17-1a11-483f-8ed5-31eec761f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96c17-1a11-483f-8ed5-31eec761f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8219A-6AF5-4542-BB09-DEE11AF335B9}">
  <ds:schemaRefs>
    <ds:schemaRef ds:uri="http://schemas.microsoft.com/office/2006/metadata/properties"/>
    <ds:schemaRef ds:uri="http://schemas.microsoft.com/office/infopath/2007/PartnerControls"/>
    <ds:schemaRef ds:uri="23896c17-1a11-483f-8ed5-31eec761f9a3"/>
  </ds:schemaRefs>
</ds:datastoreItem>
</file>

<file path=customXml/itemProps2.xml><?xml version="1.0" encoding="utf-8"?>
<ds:datastoreItem xmlns:ds="http://schemas.openxmlformats.org/officeDocument/2006/customXml" ds:itemID="{079E8EAE-4EC1-4FC4-86C9-242A796B6BF2}"/>
</file>

<file path=customXml/itemProps3.xml><?xml version="1.0" encoding="utf-8"?>
<ds:datastoreItem xmlns:ds="http://schemas.openxmlformats.org/officeDocument/2006/customXml" ds:itemID="{17E35266-33AC-4506-8AC8-6A81B9CAF94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Nadejda Nossova (COMTL)</dc:creator>
  <keywords/>
  <dc:description/>
  <lastModifiedBy>Nadejda Nossova (COMTL)</lastModifiedBy>
  <revision>115</revision>
  <dcterms:created xsi:type="dcterms:W3CDTF">2025-08-07T13:36:00.0000000Z</dcterms:created>
  <dcterms:modified xsi:type="dcterms:W3CDTF">2026-01-26T17:54:36.0830942Z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0x0101008ECF267E1284DD47A04270A5130396F8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2025-08-07T13:36:17Z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60cef7d3-14bd-44af-bc5f-d093de95b87a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10, 3, 0, 2</vt:lpwstr>
  </property>
  <property fmtid="{D5CDD505-2E9C-101B-9397-08002B2CF9AE}" pid="11" name="MediaServiceImageTags">
    <vt:lpwstr/>
  </property>
</Properties>
</file>