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CC24" w14:textId="14504343" w:rsidR="00B82092" w:rsidRPr="00043A85" w:rsidRDefault="00B874C2" w:rsidP="00FE7F8C">
      <w:pPr>
        <w:spacing w:after="8" w:line="259" w:lineRule="auto"/>
        <w:ind w:left="0" w:firstLine="0"/>
        <w:rPr>
          <w:lang w:val="en-CA"/>
        </w:rPr>
      </w:pPr>
      <w:r w:rsidRPr="00043A85">
        <w:rPr>
          <w:b/>
          <w:lang w:val="en-CA"/>
        </w:rPr>
        <w:t xml:space="preserve">Title: </w:t>
      </w:r>
      <w:r w:rsidR="008564CC" w:rsidRPr="008564CC">
        <w:rPr>
          <w:lang w:val="en-CA"/>
        </w:rPr>
        <w:t xml:space="preserve">Perceived Barriers and Behaviour Change Related to Physical Activity in People </w:t>
      </w:r>
      <w:r w:rsidR="00B025DC">
        <w:rPr>
          <w:lang w:val="en-CA"/>
        </w:rPr>
        <w:t xml:space="preserve">Living </w:t>
      </w:r>
      <w:r w:rsidR="008564CC" w:rsidRPr="008564CC">
        <w:rPr>
          <w:lang w:val="en-CA"/>
        </w:rPr>
        <w:t>with Cancer: A Scoping Review Protocol Using the COM-B Model</w:t>
      </w:r>
    </w:p>
    <w:p w14:paraId="3A6C6D93" w14:textId="77777777" w:rsidR="00B82092" w:rsidRPr="00043A85" w:rsidRDefault="00B874C2">
      <w:pPr>
        <w:spacing w:line="259" w:lineRule="auto"/>
        <w:ind w:left="0" w:firstLine="0"/>
        <w:rPr>
          <w:lang w:val="en-CA"/>
        </w:rPr>
      </w:pPr>
      <w:r w:rsidRPr="00043A85">
        <w:rPr>
          <w:lang w:val="en-CA"/>
        </w:rPr>
        <w:t xml:space="preserve"> </w:t>
      </w:r>
    </w:p>
    <w:p w14:paraId="6CB47AD7" w14:textId="09EDC13F" w:rsidR="00B82092" w:rsidRPr="00B56A87" w:rsidRDefault="00B874C2">
      <w:pPr>
        <w:spacing w:after="48"/>
        <w:ind w:left="113"/>
        <w:rPr>
          <w:lang w:val="en-CA"/>
        </w:rPr>
      </w:pPr>
      <w:r w:rsidRPr="00B56A87">
        <w:rPr>
          <w:b/>
          <w:lang w:val="en-CA"/>
        </w:rPr>
        <w:t xml:space="preserve">Authors: </w:t>
      </w:r>
      <w:r w:rsidR="00FE7F8C" w:rsidRPr="00B56A87">
        <w:rPr>
          <w:bCs/>
          <w:lang w:val="en-CA"/>
        </w:rPr>
        <w:t>Jessica Lecourt</w:t>
      </w:r>
      <w:r w:rsidRPr="00B56A87">
        <w:rPr>
          <w:bCs/>
          <w:vertAlign w:val="superscript"/>
          <w:lang w:val="en-CA"/>
        </w:rPr>
        <w:t>1</w:t>
      </w:r>
      <w:r w:rsidRPr="00B56A87">
        <w:rPr>
          <w:bCs/>
          <w:lang w:val="en-CA"/>
        </w:rPr>
        <w:t xml:space="preserve"> </w:t>
      </w:r>
      <w:r w:rsidR="00FE7F8C" w:rsidRPr="00B56A87">
        <w:rPr>
          <w:bCs/>
          <w:lang w:val="en-CA"/>
        </w:rPr>
        <w:t>BSc.</w:t>
      </w:r>
      <w:r w:rsidRPr="00B56A87">
        <w:rPr>
          <w:bCs/>
          <w:lang w:val="en-CA"/>
        </w:rPr>
        <w:t xml:space="preserve">, </w:t>
      </w:r>
      <w:r w:rsidR="00FE7F8C" w:rsidRPr="00B56A87">
        <w:rPr>
          <w:bCs/>
          <w:lang w:val="en-CA"/>
        </w:rPr>
        <w:t>Rosie</w:t>
      </w:r>
      <w:r w:rsidR="00FE7F8C" w:rsidRPr="00B56A87">
        <w:rPr>
          <w:lang w:val="en-CA"/>
        </w:rPr>
        <w:t xml:space="preserve"> Desjardins-Binette</w:t>
      </w:r>
      <w:r w:rsidRPr="00B56A87">
        <w:rPr>
          <w:vertAlign w:val="superscript"/>
          <w:lang w:val="en-CA"/>
        </w:rPr>
        <w:t>1</w:t>
      </w:r>
      <w:r w:rsidRPr="00B56A87">
        <w:rPr>
          <w:lang w:val="en-CA"/>
        </w:rPr>
        <w:t xml:space="preserve"> </w:t>
      </w:r>
      <w:r w:rsidR="00FE7F8C" w:rsidRPr="00B56A87">
        <w:rPr>
          <w:lang w:val="en-CA"/>
        </w:rPr>
        <w:t>BSc</w:t>
      </w:r>
      <w:r w:rsidRPr="00B56A87">
        <w:rPr>
          <w:lang w:val="en-CA"/>
        </w:rPr>
        <w:t xml:space="preserve">, </w:t>
      </w:r>
      <w:r w:rsidR="00FE7F8C" w:rsidRPr="00B56A87">
        <w:rPr>
          <w:lang w:val="en-CA"/>
        </w:rPr>
        <w:t>Alain Steve Comtois</w:t>
      </w:r>
      <w:r w:rsidR="00FE7F8C" w:rsidRPr="00B56A87">
        <w:rPr>
          <w:vertAlign w:val="superscript"/>
          <w:lang w:val="en-CA"/>
        </w:rPr>
        <w:t>1</w:t>
      </w:r>
      <w:r w:rsidRPr="00B56A87">
        <w:rPr>
          <w:lang w:val="en-CA"/>
        </w:rPr>
        <w:t xml:space="preserve"> </w:t>
      </w:r>
      <w:r w:rsidR="00FE7F8C" w:rsidRPr="00B56A87">
        <w:rPr>
          <w:lang w:val="en-CA"/>
        </w:rPr>
        <w:t>PhD</w:t>
      </w:r>
      <w:r w:rsidRPr="00B56A87">
        <w:rPr>
          <w:lang w:val="en-CA"/>
        </w:rPr>
        <w:t xml:space="preserve">, </w:t>
      </w:r>
      <w:r w:rsidR="00FE7F8C" w:rsidRPr="00B56A87">
        <w:rPr>
          <w:lang w:val="en-CA"/>
        </w:rPr>
        <w:t>*</w:t>
      </w:r>
      <w:r w:rsidR="00FE7F8C" w:rsidRPr="00B56A87">
        <w:rPr>
          <w:b/>
          <w:bCs/>
          <w:lang w:val="en-CA"/>
        </w:rPr>
        <w:t>Vincent Gosselin Boucher</w:t>
      </w:r>
      <w:r w:rsidRPr="00B56A87">
        <w:rPr>
          <w:b/>
          <w:bCs/>
          <w:vertAlign w:val="superscript"/>
          <w:lang w:val="en-CA"/>
        </w:rPr>
        <w:t xml:space="preserve">1 </w:t>
      </w:r>
      <w:r w:rsidRPr="00B56A87">
        <w:rPr>
          <w:b/>
          <w:bCs/>
          <w:lang w:val="en-CA"/>
        </w:rPr>
        <w:t>PhD</w:t>
      </w:r>
      <w:r w:rsidRPr="00B56A87">
        <w:rPr>
          <w:lang w:val="en-CA"/>
        </w:rPr>
        <w:t xml:space="preserve">. </w:t>
      </w:r>
    </w:p>
    <w:p w14:paraId="62D96D29" w14:textId="77777777" w:rsidR="00B82092" w:rsidRPr="00B56A87" w:rsidRDefault="00B874C2">
      <w:pPr>
        <w:spacing w:line="259" w:lineRule="auto"/>
        <w:ind w:left="0" w:firstLine="0"/>
        <w:rPr>
          <w:lang w:val="en-CA"/>
        </w:rPr>
      </w:pPr>
      <w:r w:rsidRPr="00B56A87">
        <w:rPr>
          <w:lang w:val="en-CA"/>
        </w:rPr>
        <w:t xml:space="preserve"> </w:t>
      </w:r>
    </w:p>
    <w:p w14:paraId="4A3D9CAE" w14:textId="22D2367C" w:rsidR="00B82092" w:rsidRPr="00043A85" w:rsidRDefault="00FE7F8C">
      <w:pPr>
        <w:spacing w:line="259" w:lineRule="auto"/>
        <w:ind w:left="-5"/>
        <w:rPr>
          <w:lang w:val="en-CA"/>
        </w:rPr>
      </w:pPr>
      <w:r w:rsidRPr="00043A85">
        <w:rPr>
          <w:b/>
          <w:lang w:val="en-CA"/>
        </w:rPr>
        <w:t xml:space="preserve">Affiliations:  </w:t>
      </w:r>
    </w:p>
    <w:p w14:paraId="38B0906F" w14:textId="25CD5211" w:rsidR="00B82092" w:rsidRPr="00F61223" w:rsidRDefault="00B874C2">
      <w:pPr>
        <w:ind w:left="10" w:right="157"/>
      </w:pPr>
      <w:r w:rsidRPr="00F61223">
        <w:t xml:space="preserve">1: </w:t>
      </w:r>
      <w:proofErr w:type="spellStart"/>
      <w:r w:rsidRPr="00F61223">
        <w:t>Department</w:t>
      </w:r>
      <w:proofErr w:type="spellEnd"/>
      <w:r w:rsidRPr="00F61223">
        <w:t xml:space="preserve"> of </w:t>
      </w:r>
      <w:r w:rsidR="00FE7F8C" w:rsidRPr="00F61223">
        <w:t>Physical Activity Sciences</w:t>
      </w:r>
      <w:r w:rsidRPr="00F61223">
        <w:t>, U</w:t>
      </w:r>
      <w:r w:rsidR="00F61223" w:rsidRPr="00F61223">
        <w:t>niversité du Québec à Montréal</w:t>
      </w:r>
      <w:r w:rsidRPr="00F61223">
        <w:t xml:space="preserve">, Montréal, </w:t>
      </w:r>
      <w:r w:rsidR="00F61223">
        <w:t xml:space="preserve">QC, </w:t>
      </w:r>
      <w:r w:rsidRPr="00F61223">
        <w:t xml:space="preserve">Canada. </w:t>
      </w:r>
    </w:p>
    <w:p w14:paraId="218CBFA8" w14:textId="77777777" w:rsidR="00B82092" w:rsidRPr="00F61223" w:rsidRDefault="00B874C2">
      <w:pPr>
        <w:spacing w:line="259" w:lineRule="auto"/>
        <w:ind w:left="0" w:firstLine="0"/>
      </w:pPr>
      <w:r w:rsidRPr="00F61223">
        <w:t xml:space="preserve"> </w:t>
      </w:r>
    </w:p>
    <w:p w14:paraId="2FA1598A" w14:textId="77777777" w:rsidR="00B82092" w:rsidRPr="00F61223" w:rsidRDefault="00B874C2">
      <w:pPr>
        <w:spacing w:line="259" w:lineRule="auto"/>
        <w:ind w:left="0" w:firstLine="0"/>
      </w:pPr>
      <w:r w:rsidRPr="00F61223">
        <w:t xml:space="preserve"> </w:t>
      </w:r>
    </w:p>
    <w:p w14:paraId="5BF4BDE0" w14:textId="75945BC5" w:rsidR="00B82092" w:rsidRPr="008564CC" w:rsidRDefault="00B874C2">
      <w:pPr>
        <w:ind w:left="113"/>
        <w:rPr>
          <w:bCs/>
          <w:lang w:val="en-CA"/>
        </w:rPr>
      </w:pPr>
      <w:r w:rsidRPr="00043A85">
        <w:rPr>
          <w:b/>
          <w:lang w:val="en-CA"/>
        </w:rPr>
        <w:t xml:space="preserve">Background: </w:t>
      </w:r>
      <w:r w:rsidR="008564CC" w:rsidRPr="008564CC">
        <w:rPr>
          <w:bCs/>
          <w:lang w:val="en-CA"/>
        </w:rPr>
        <w:t>Despite well-established benefits of physical activity for individuals diagnosed with cancer, participation rates remain suboptimal. Understanding the behavioural, psychological, and contextual factors influencing engagement is essential for developing effective and sustainable exercise oncology interventions.</w:t>
      </w:r>
    </w:p>
    <w:p w14:paraId="572523CC" w14:textId="77777777" w:rsidR="00B82092" w:rsidRPr="00043A85" w:rsidRDefault="00B874C2">
      <w:pPr>
        <w:spacing w:line="259" w:lineRule="auto"/>
        <w:ind w:left="0" w:firstLine="0"/>
        <w:rPr>
          <w:lang w:val="en-CA"/>
        </w:rPr>
      </w:pPr>
      <w:r w:rsidRPr="00043A85">
        <w:rPr>
          <w:lang w:val="en-CA"/>
        </w:rPr>
        <w:t xml:space="preserve"> </w:t>
      </w:r>
    </w:p>
    <w:p w14:paraId="46DB38C1" w14:textId="70C10BFD" w:rsidR="00B82092" w:rsidRPr="008564CC" w:rsidRDefault="00B874C2">
      <w:pPr>
        <w:ind w:left="113"/>
        <w:rPr>
          <w:bCs/>
          <w:lang w:val="en-CA"/>
        </w:rPr>
      </w:pPr>
      <w:r w:rsidRPr="00043A85">
        <w:rPr>
          <w:b/>
          <w:lang w:val="en-CA"/>
        </w:rPr>
        <w:t xml:space="preserve">Objective: </w:t>
      </w:r>
      <w:r w:rsidR="008564CC" w:rsidRPr="008564CC">
        <w:rPr>
          <w:bCs/>
          <w:lang w:val="en-CA"/>
        </w:rPr>
        <w:t>This scoping review aims to identify and map perceived barriers and facilitators to physical activity participation among people living with cancer.</w:t>
      </w:r>
    </w:p>
    <w:p w14:paraId="631D1050" w14:textId="77777777" w:rsidR="00B82092" w:rsidRPr="00043A85" w:rsidRDefault="00B874C2">
      <w:pPr>
        <w:spacing w:line="259" w:lineRule="auto"/>
        <w:ind w:left="0" w:firstLine="0"/>
        <w:rPr>
          <w:lang w:val="en-CA"/>
        </w:rPr>
      </w:pPr>
      <w:r w:rsidRPr="00043A85">
        <w:rPr>
          <w:lang w:val="en-CA"/>
        </w:rPr>
        <w:t xml:space="preserve"> </w:t>
      </w:r>
    </w:p>
    <w:p w14:paraId="6D07C2D9" w14:textId="6F755A43" w:rsidR="00B82092" w:rsidRPr="00B025DC" w:rsidRDefault="00B874C2" w:rsidP="00B025DC">
      <w:pPr>
        <w:ind w:left="113"/>
        <w:rPr>
          <w:bCs/>
          <w:lang w:val="en-CA"/>
        </w:rPr>
      </w:pPr>
      <w:r w:rsidRPr="00043A85">
        <w:rPr>
          <w:b/>
          <w:lang w:val="en-CA"/>
        </w:rPr>
        <w:t xml:space="preserve">Methods: </w:t>
      </w:r>
      <w:r w:rsidR="008564CC" w:rsidRPr="008564CC">
        <w:rPr>
          <w:bCs/>
          <w:lang w:val="en-CA"/>
        </w:rPr>
        <w:t>This scoping review follows the methodological framework of Arksey and O’Malley, refined by Levac et al., and is reported according to PRISMA-</w:t>
      </w:r>
      <w:proofErr w:type="spellStart"/>
      <w:r w:rsidR="008564CC" w:rsidRPr="008564CC">
        <w:rPr>
          <w:bCs/>
          <w:lang w:val="en-CA"/>
        </w:rPr>
        <w:t>ScR</w:t>
      </w:r>
      <w:proofErr w:type="spellEnd"/>
      <w:r w:rsidR="008564CC" w:rsidRPr="008564CC">
        <w:rPr>
          <w:bCs/>
          <w:lang w:val="en-CA"/>
        </w:rPr>
        <w:t xml:space="preserve"> guidelines. A systematic search will be conducted in PubMed, APA PsycINFO, APA </w:t>
      </w:r>
      <w:proofErr w:type="spellStart"/>
      <w:r w:rsidR="008564CC" w:rsidRPr="008564CC">
        <w:rPr>
          <w:bCs/>
          <w:lang w:val="en-CA"/>
        </w:rPr>
        <w:t>PsycArticles</w:t>
      </w:r>
      <w:proofErr w:type="spellEnd"/>
      <w:r w:rsidR="008564CC" w:rsidRPr="008564CC">
        <w:rPr>
          <w:bCs/>
          <w:lang w:val="en-CA"/>
        </w:rPr>
        <w:t xml:space="preserve">, and Scopus. Peer-reviewed qualitative, quantitative, and mixed-methods studies reporting data related to physical activity among </w:t>
      </w:r>
      <w:r w:rsidR="004F3ACA">
        <w:rPr>
          <w:bCs/>
          <w:lang w:val="en-CA"/>
        </w:rPr>
        <w:t>people living</w:t>
      </w:r>
      <w:r w:rsidR="008564CC" w:rsidRPr="008564CC">
        <w:rPr>
          <w:bCs/>
          <w:lang w:val="en-CA"/>
        </w:rPr>
        <w:t xml:space="preserve"> with cancer will be included. Titles, abstracts, and full texts will be screened independently by two reviewers. Data will be extracted using a standardized template and synthesized narratively and thematically. Identified barriers and facilitators will be deductively mapped to the COM-B model dimensions.</w:t>
      </w:r>
      <w:r w:rsidR="00B025DC">
        <w:rPr>
          <w:bCs/>
          <w:lang w:val="en-CA"/>
        </w:rPr>
        <w:t xml:space="preserve"> </w:t>
      </w:r>
      <w:r w:rsidR="00B025DC" w:rsidRPr="00B025DC">
        <w:rPr>
          <w:bCs/>
          <w:lang w:val="en-CA"/>
        </w:rPr>
        <w:t xml:space="preserve">This protocol was registered on </w:t>
      </w:r>
      <w:r w:rsidR="00B025DC">
        <w:rPr>
          <w:bCs/>
          <w:lang w:val="en-CA"/>
        </w:rPr>
        <w:t>OSF:</w:t>
      </w:r>
      <w:r w:rsidR="00B56A87" w:rsidRPr="00B56A87">
        <w:rPr>
          <w:lang w:val="en-CA"/>
        </w:rPr>
        <w:t xml:space="preserve"> </w:t>
      </w:r>
      <w:hyperlink r:id="rId4" w:history="1">
        <w:r w:rsidR="00B56A87" w:rsidRPr="00B56A87">
          <w:rPr>
            <w:rStyle w:val="Hyperlien"/>
            <w:lang w:val="en-CA"/>
          </w:rPr>
          <w:t>https://osf.io/9vtp</w:t>
        </w:r>
      </w:hyperlink>
      <w:r w:rsidR="00B56A87" w:rsidRPr="00B56A87">
        <w:rPr>
          <w:lang w:val="en-CA"/>
        </w:rPr>
        <w:t xml:space="preserve">. </w:t>
      </w:r>
      <w:r w:rsidR="00B025DC">
        <w:rPr>
          <w:bCs/>
          <w:lang w:val="en-CA"/>
        </w:rPr>
        <w:t xml:space="preserve"> </w:t>
      </w:r>
    </w:p>
    <w:p w14:paraId="5DCAED5A" w14:textId="77777777" w:rsidR="00B82092" w:rsidRPr="00FE7F8C" w:rsidRDefault="00B874C2">
      <w:pPr>
        <w:spacing w:line="259" w:lineRule="auto"/>
        <w:ind w:left="0" w:firstLine="0"/>
        <w:rPr>
          <w:lang w:val="en-CA"/>
        </w:rPr>
      </w:pPr>
      <w:r w:rsidRPr="00FE7F8C">
        <w:rPr>
          <w:sz w:val="23"/>
          <w:lang w:val="en-CA"/>
        </w:rPr>
        <w:t xml:space="preserve"> </w:t>
      </w:r>
    </w:p>
    <w:p w14:paraId="4D006C89" w14:textId="7FC894C5" w:rsidR="00B82092" w:rsidRPr="008564CC" w:rsidRDefault="00B874C2">
      <w:pPr>
        <w:ind w:left="113"/>
        <w:rPr>
          <w:bCs/>
          <w:lang w:val="en-CA"/>
        </w:rPr>
      </w:pPr>
      <w:r w:rsidRPr="00FE7F8C">
        <w:rPr>
          <w:b/>
          <w:lang w:val="en-CA"/>
        </w:rPr>
        <w:t xml:space="preserve">Results: </w:t>
      </w:r>
      <w:r w:rsidR="008564CC" w:rsidRPr="008564CC">
        <w:rPr>
          <w:bCs/>
          <w:lang w:val="en-CA"/>
        </w:rPr>
        <w:t>Findings will be synthesized into a comprehensive map of behavioural determinants influencing physical activity participation</w:t>
      </w:r>
      <w:r w:rsidR="008564CC">
        <w:rPr>
          <w:bCs/>
          <w:lang w:val="en-CA"/>
        </w:rPr>
        <w:t xml:space="preserve"> among people living with cancer</w:t>
      </w:r>
      <w:r w:rsidR="008564CC" w:rsidRPr="008564CC">
        <w:rPr>
          <w:bCs/>
          <w:lang w:val="en-CA"/>
        </w:rPr>
        <w:t>.</w:t>
      </w:r>
    </w:p>
    <w:p w14:paraId="2450B19E" w14:textId="77777777" w:rsidR="00B82092" w:rsidRPr="00FE7F8C" w:rsidRDefault="00B874C2">
      <w:pPr>
        <w:spacing w:line="259" w:lineRule="auto"/>
        <w:ind w:left="0" w:firstLine="0"/>
        <w:rPr>
          <w:lang w:val="en-CA"/>
        </w:rPr>
      </w:pPr>
      <w:r w:rsidRPr="00FE7F8C">
        <w:rPr>
          <w:lang w:val="en-CA"/>
        </w:rPr>
        <w:t xml:space="preserve"> </w:t>
      </w:r>
    </w:p>
    <w:p w14:paraId="46BAB8D0" w14:textId="3D096A0A" w:rsidR="00B82092" w:rsidRPr="00FE7F8C" w:rsidRDefault="00B874C2">
      <w:pPr>
        <w:ind w:left="113"/>
        <w:rPr>
          <w:lang w:val="en-CA"/>
        </w:rPr>
      </w:pPr>
      <w:r w:rsidRPr="00FE7F8C">
        <w:rPr>
          <w:b/>
          <w:lang w:val="en-CA"/>
        </w:rPr>
        <w:t>Conclusion</w:t>
      </w:r>
      <w:r w:rsidRPr="00FE7F8C">
        <w:rPr>
          <w:lang w:val="en-CA"/>
        </w:rPr>
        <w:t xml:space="preserve">: </w:t>
      </w:r>
      <w:r w:rsidR="008564CC" w:rsidRPr="008564CC">
        <w:rPr>
          <w:lang w:val="en-CA"/>
        </w:rPr>
        <w:t xml:space="preserve">This scoping review will provide a theoretically grounded synthesis of behaviour change determinants relevant to physical activity engagement in cancer care. The findings will inform the design of targeted, theory-driven interventions to support sustainable </w:t>
      </w:r>
      <w:r w:rsidR="00517AEA">
        <w:rPr>
          <w:lang w:val="en-CA"/>
        </w:rPr>
        <w:t xml:space="preserve">physically active lifestyle </w:t>
      </w:r>
      <w:r w:rsidR="008564CC" w:rsidRPr="008564CC">
        <w:rPr>
          <w:lang w:val="en-CA"/>
        </w:rPr>
        <w:t>in oncology and survivorship contexts.</w:t>
      </w:r>
    </w:p>
    <w:p w14:paraId="0450E92B" w14:textId="77777777" w:rsidR="00B82092" w:rsidRPr="00FE7F8C" w:rsidRDefault="00B874C2">
      <w:pPr>
        <w:spacing w:line="259" w:lineRule="auto"/>
        <w:ind w:left="118" w:firstLine="0"/>
        <w:rPr>
          <w:lang w:val="en-CA"/>
        </w:rPr>
      </w:pPr>
      <w:r w:rsidRPr="00FE7F8C">
        <w:rPr>
          <w:lang w:val="en-CA"/>
        </w:rPr>
        <w:t xml:space="preserve"> </w:t>
      </w:r>
    </w:p>
    <w:p w14:paraId="2F0DD5C9" w14:textId="29AE5CE7" w:rsidR="00B82092" w:rsidRPr="00FE7F8C" w:rsidRDefault="00B874C2">
      <w:pPr>
        <w:spacing w:line="259" w:lineRule="auto"/>
        <w:rPr>
          <w:lang w:val="en-CA"/>
        </w:rPr>
      </w:pPr>
      <w:r w:rsidRPr="00FE7F8C">
        <w:rPr>
          <w:b/>
          <w:lang w:val="en-CA"/>
        </w:rPr>
        <w:t xml:space="preserve">Corresponding Author: </w:t>
      </w:r>
      <w:r w:rsidR="00FE7F8C" w:rsidRPr="00FE7F8C">
        <w:rPr>
          <w:b/>
          <w:lang w:val="en-CA"/>
        </w:rPr>
        <w:t>Vincent Gosselin Boucher</w:t>
      </w:r>
      <w:r w:rsidRPr="00FE7F8C">
        <w:rPr>
          <w:b/>
          <w:lang w:val="en-CA"/>
        </w:rPr>
        <w:t xml:space="preserve">, PhD </w:t>
      </w:r>
    </w:p>
    <w:p w14:paraId="40CF5E94" w14:textId="77777777" w:rsidR="00B82092" w:rsidRPr="00FE7F8C" w:rsidRDefault="00B874C2">
      <w:pPr>
        <w:spacing w:line="259" w:lineRule="auto"/>
        <w:ind w:left="118" w:firstLine="0"/>
        <w:rPr>
          <w:lang w:val="en-CA"/>
        </w:rPr>
      </w:pPr>
      <w:r w:rsidRPr="00FE7F8C">
        <w:rPr>
          <w:lang w:val="en-CA"/>
        </w:rPr>
        <w:t xml:space="preserve"> </w:t>
      </w:r>
    </w:p>
    <w:sectPr w:rsidR="00B82092" w:rsidRPr="00FE7F8C">
      <w:pgSz w:w="12240" w:h="15840"/>
      <w:pgMar w:top="1440" w:right="1459" w:bottom="144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092"/>
    <w:rsid w:val="00043A85"/>
    <w:rsid w:val="000D486F"/>
    <w:rsid w:val="003422B0"/>
    <w:rsid w:val="004F3ACA"/>
    <w:rsid w:val="00517AEA"/>
    <w:rsid w:val="00531FB2"/>
    <w:rsid w:val="008564CC"/>
    <w:rsid w:val="00B025DC"/>
    <w:rsid w:val="00B56A87"/>
    <w:rsid w:val="00B82092"/>
    <w:rsid w:val="00B874C2"/>
    <w:rsid w:val="00E54F56"/>
    <w:rsid w:val="00F61223"/>
    <w:rsid w:val="00FE7F8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2F8D"/>
  <w15:docId w15:val="{F4FA96EC-23A9-0944-9B80-8ABD565F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28" w:hanging="10"/>
    </w:pPr>
    <w:rPr>
      <w:rFonts w:ascii="Times New Roman" w:eastAsia="Times New Roman" w:hAnsi="Times New Roman" w:cs="Times New Roman"/>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3422B0"/>
    <w:rPr>
      <w:color w:val="467886" w:themeColor="hyperlink"/>
      <w:u w:val="single"/>
    </w:rPr>
  </w:style>
  <w:style w:type="character" w:styleId="Mentionnonrsolue">
    <w:name w:val="Unresolved Mention"/>
    <w:basedOn w:val="Policepardfaut"/>
    <w:uiPriority w:val="99"/>
    <w:semiHidden/>
    <w:unhideWhenUsed/>
    <w:rsid w:val="003422B0"/>
    <w:rPr>
      <w:color w:val="605E5C"/>
      <w:shd w:val="clear" w:color="auto" w:fill="E1DFDD"/>
    </w:rPr>
  </w:style>
  <w:style w:type="paragraph" w:styleId="Rvision">
    <w:name w:val="Revision"/>
    <w:hidden/>
    <w:uiPriority w:val="99"/>
    <w:semiHidden/>
    <w:rsid w:val="00517AEA"/>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sf.io/9vt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289</Words>
  <Characters>1958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IBTN2016</dc:creator>
  <cp:keywords/>
  <cp:lastModifiedBy>Vincent Gosselin Boucher</cp:lastModifiedBy>
  <cp:revision>4</cp:revision>
  <dcterms:created xsi:type="dcterms:W3CDTF">2026-01-21T13:28:00Z</dcterms:created>
  <dcterms:modified xsi:type="dcterms:W3CDTF">2026-01-21T13:46:00Z</dcterms:modified>
</cp:coreProperties>
</file>