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30CAB" w14:textId="2B010374" w:rsidR="0083512C" w:rsidRPr="00DD694A" w:rsidRDefault="000C7CA8" w:rsidP="00DD694A">
      <w:pPr>
        <w:spacing w:after="120" w:line="240" w:lineRule="auto"/>
        <w:rPr>
          <w:rFonts w:ascii="Times New Roman" w:hAnsi="Times New Roman" w:cs="Times New Roman"/>
          <w:b/>
          <w:bCs/>
          <w:sz w:val="22"/>
          <w:szCs w:val="22"/>
        </w:rPr>
      </w:pPr>
      <w:r w:rsidRPr="00DD694A">
        <w:rPr>
          <w:rFonts w:ascii="Times New Roman" w:hAnsi="Times New Roman" w:cs="Times New Roman"/>
          <w:b/>
          <w:bCs/>
          <w:sz w:val="22"/>
          <w:szCs w:val="22"/>
        </w:rPr>
        <w:t>Title:</w:t>
      </w:r>
      <w:r w:rsidR="0083512C" w:rsidRPr="00DD694A">
        <w:rPr>
          <w:rFonts w:ascii="Times New Roman" w:hAnsi="Times New Roman" w:cs="Times New Roman"/>
          <w:b/>
          <w:bCs/>
          <w:sz w:val="22"/>
          <w:szCs w:val="22"/>
        </w:rPr>
        <w:t xml:space="preserve"> </w:t>
      </w:r>
      <w:r w:rsidR="00721DEC" w:rsidRPr="00DD694A">
        <w:rPr>
          <w:rFonts w:ascii="Times New Roman" w:hAnsi="Times New Roman" w:cs="Times New Roman"/>
          <w:sz w:val="22"/>
          <w:szCs w:val="22"/>
        </w:rPr>
        <w:t xml:space="preserve">Acceptance of ambulatory </w:t>
      </w:r>
      <w:r w:rsidR="000D7030" w:rsidRPr="00DD694A">
        <w:rPr>
          <w:rFonts w:ascii="Times New Roman" w:hAnsi="Times New Roman" w:cs="Times New Roman"/>
          <w:sz w:val="22"/>
          <w:szCs w:val="22"/>
        </w:rPr>
        <w:t xml:space="preserve">assessment </w:t>
      </w:r>
      <w:r w:rsidR="00721DEC" w:rsidRPr="00DD694A">
        <w:rPr>
          <w:rFonts w:ascii="Times New Roman" w:hAnsi="Times New Roman" w:cs="Times New Roman"/>
          <w:sz w:val="22"/>
          <w:szCs w:val="22"/>
        </w:rPr>
        <w:t>tools: A cross-sectional study</w:t>
      </w:r>
    </w:p>
    <w:p w14:paraId="4129D203" w14:textId="5AF3D8E7" w:rsidR="00B310DE" w:rsidRPr="00DD694A" w:rsidRDefault="00FE0AE5" w:rsidP="00DD694A">
      <w:pPr>
        <w:spacing w:after="120" w:line="240" w:lineRule="auto"/>
        <w:rPr>
          <w:rFonts w:ascii="Times New Roman" w:hAnsi="Times New Roman" w:cs="Times New Roman"/>
          <w:sz w:val="22"/>
          <w:szCs w:val="22"/>
          <w:vertAlign w:val="superscript"/>
        </w:rPr>
      </w:pPr>
      <w:r w:rsidRPr="00DD694A">
        <w:rPr>
          <w:rFonts w:ascii="Times New Roman" w:hAnsi="Times New Roman" w:cs="Times New Roman"/>
          <w:b/>
          <w:bCs/>
          <w:sz w:val="22"/>
          <w:szCs w:val="22"/>
        </w:rPr>
        <w:t>Authors</w:t>
      </w:r>
      <w:r w:rsidR="00666C80" w:rsidRPr="00DD694A">
        <w:rPr>
          <w:rFonts w:ascii="Times New Roman" w:hAnsi="Times New Roman" w:cs="Times New Roman"/>
          <w:b/>
          <w:bCs/>
          <w:sz w:val="22"/>
          <w:szCs w:val="22"/>
        </w:rPr>
        <w:t>:</w:t>
      </w:r>
      <w:r w:rsidRPr="00DD694A">
        <w:rPr>
          <w:rFonts w:ascii="Times New Roman" w:hAnsi="Times New Roman" w:cs="Times New Roman"/>
          <w:b/>
          <w:bCs/>
          <w:sz w:val="22"/>
          <w:szCs w:val="22"/>
        </w:rPr>
        <w:t xml:space="preserve"> </w:t>
      </w:r>
      <w:r w:rsidR="00EA1BE3" w:rsidRPr="00DD694A">
        <w:rPr>
          <w:rFonts w:ascii="Times New Roman" w:hAnsi="Times New Roman" w:cs="Times New Roman"/>
          <w:sz w:val="22"/>
          <w:szCs w:val="22"/>
        </w:rPr>
        <w:t>Katherine Salko</w:t>
      </w:r>
      <w:r w:rsidR="00EA1BE3" w:rsidRPr="00DD694A">
        <w:rPr>
          <w:rFonts w:ascii="Times New Roman" w:hAnsi="Times New Roman" w:cs="Times New Roman"/>
          <w:sz w:val="22"/>
          <w:szCs w:val="22"/>
          <w:vertAlign w:val="superscript"/>
        </w:rPr>
        <w:t xml:space="preserve">1 </w:t>
      </w:r>
      <w:r w:rsidR="00EA1BE3" w:rsidRPr="00DD694A">
        <w:rPr>
          <w:rFonts w:ascii="Times New Roman" w:hAnsi="Times New Roman" w:cs="Times New Roman"/>
          <w:sz w:val="22"/>
          <w:szCs w:val="22"/>
        </w:rPr>
        <w:t xml:space="preserve">and </w:t>
      </w:r>
      <w:r w:rsidR="00B310DE" w:rsidRPr="00DD694A">
        <w:rPr>
          <w:rFonts w:ascii="Times New Roman" w:hAnsi="Times New Roman" w:cs="Times New Roman"/>
          <w:b/>
          <w:bCs/>
          <w:sz w:val="22"/>
          <w:szCs w:val="22"/>
        </w:rPr>
        <w:t>Sherine El-Toukhy</w:t>
      </w:r>
      <w:r w:rsidR="002236FC" w:rsidRPr="00DD694A">
        <w:rPr>
          <w:rFonts w:ascii="Times New Roman" w:hAnsi="Times New Roman" w:cs="Times New Roman"/>
          <w:b/>
          <w:bCs/>
          <w:sz w:val="22"/>
          <w:szCs w:val="22"/>
          <w:vertAlign w:val="superscript"/>
        </w:rPr>
        <w:t>1</w:t>
      </w:r>
    </w:p>
    <w:p w14:paraId="40321B12" w14:textId="63FBB296" w:rsidR="00EA7F17" w:rsidRPr="00DD694A" w:rsidRDefault="00666C80" w:rsidP="00DD694A">
      <w:pPr>
        <w:spacing w:after="120" w:line="240" w:lineRule="auto"/>
        <w:rPr>
          <w:rFonts w:ascii="Times New Roman" w:hAnsi="Times New Roman" w:cs="Times New Roman"/>
          <w:sz w:val="22"/>
          <w:szCs w:val="22"/>
        </w:rPr>
      </w:pPr>
      <w:r w:rsidRPr="00DD694A">
        <w:rPr>
          <w:rFonts w:ascii="Times New Roman" w:hAnsi="Times New Roman" w:cs="Times New Roman"/>
          <w:b/>
          <w:bCs/>
          <w:sz w:val="22"/>
          <w:szCs w:val="22"/>
        </w:rPr>
        <w:t>Affiliations:</w:t>
      </w:r>
      <w:r w:rsidR="0024399D" w:rsidRPr="00DD694A">
        <w:rPr>
          <w:rFonts w:ascii="Times New Roman" w:hAnsi="Times New Roman" w:cs="Times New Roman"/>
          <w:sz w:val="22"/>
          <w:szCs w:val="22"/>
          <w:vertAlign w:val="superscript"/>
        </w:rPr>
        <w:t xml:space="preserve"> </w:t>
      </w:r>
      <w:r w:rsidR="00EA7F17" w:rsidRPr="00DD694A">
        <w:rPr>
          <w:rFonts w:ascii="Times New Roman" w:hAnsi="Times New Roman" w:cs="Times New Roman"/>
          <w:sz w:val="22"/>
          <w:szCs w:val="22"/>
          <w:vertAlign w:val="superscript"/>
        </w:rPr>
        <w:t>1</w:t>
      </w:r>
      <w:r w:rsidR="00EA7F17" w:rsidRPr="00DD694A">
        <w:rPr>
          <w:rFonts w:ascii="Times New Roman" w:hAnsi="Times New Roman" w:cs="Times New Roman"/>
          <w:sz w:val="22"/>
          <w:szCs w:val="22"/>
        </w:rPr>
        <w:t>Division of Intramural Research, National Institute on Minority Health and Health Disparities, National Institutes of Health, Rockville, MD, USA</w:t>
      </w:r>
    </w:p>
    <w:p w14:paraId="288E8C24" w14:textId="77777777" w:rsidR="0024399D" w:rsidRPr="00DD694A" w:rsidRDefault="0024399D" w:rsidP="00DD694A">
      <w:pPr>
        <w:spacing w:after="120" w:line="240" w:lineRule="auto"/>
        <w:rPr>
          <w:rFonts w:ascii="Times New Roman" w:hAnsi="Times New Roman" w:cs="Times New Roman"/>
          <w:sz w:val="22"/>
          <w:szCs w:val="22"/>
        </w:rPr>
      </w:pPr>
    </w:p>
    <w:p w14:paraId="5B9D40C5" w14:textId="729A6C31" w:rsidR="00F954C9" w:rsidRPr="00DD694A" w:rsidRDefault="006A77AE" w:rsidP="00DD694A">
      <w:pPr>
        <w:spacing w:after="120" w:line="240" w:lineRule="auto"/>
        <w:rPr>
          <w:rFonts w:ascii="Times New Roman" w:hAnsi="Times New Roman" w:cs="Times New Roman"/>
          <w:b/>
          <w:bCs/>
          <w:sz w:val="22"/>
          <w:szCs w:val="22"/>
        </w:rPr>
      </w:pPr>
      <w:r w:rsidRPr="00DD694A">
        <w:rPr>
          <w:rFonts w:ascii="Times New Roman" w:hAnsi="Times New Roman" w:cs="Times New Roman"/>
          <w:b/>
          <w:bCs/>
          <w:sz w:val="22"/>
          <w:szCs w:val="22"/>
        </w:rPr>
        <w:t>Background:</w:t>
      </w:r>
      <w:r w:rsidR="00B538B1" w:rsidRPr="00DD694A">
        <w:rPr>
          <w:rFonts w:ascii="Times New Roman" w:hAnsi="Times New Roman" w:cs="Times New Roman"/>
          <w:b/>
          <w:bCs/>
          <w:sz w:val="22"/>
          <w:szCs w:val="22"/>
        </w:rPr>
        <w:t xml:space="preserve"> </w:t>
      </w:r>
      <w:r w:rsidR="00DD694A">
        <w:rPr>
          <w:rFonts w:ascii="Times New Roman" w:hAnsi="Times New Roman" w:cs="Times New Roman"/>
          <w:sz w:val="22"/>
          <w:szCs w:val="22"/>
        </w:rPr>
        <w:t>Little is known about acceptance of a</w:t>
      </w:r>
      <w:r w:rsidR="0007654C" w:rsidRPr="00DD694A">
        <w:rPr>
          <w:rFonts w:ascii="Times New Roman" w:hAnsi="Times New Roman" w:cs="Times New Roman"/>
          <w:sz w:val="22"/>
          <w:szCs w:val="22"/>
        </w:rPr>
        <w:t>mbulatory assessment (AA) tools</w:t>
      </w:r>
      <w:r w:rsidR="00EA6261" w:rsidRPr="00DD694A">
        <w:rPr>
          <w:rFonts w:ascii="Times New Roman" w:hAnsi="Times New Roman" w:cs="Times New Roman"/>
          <w:sz w:val="22"/>
          <w:szCs w:val="22"/>
        </w:rPr>
        <w:t xml:space="preserve"> (e.g., </w:t>
      </w:r>
      <w:r w:rsidR="0007654C" w:rsidRPr="00DD694A">
        <w:rPr>
          <w:rFonts w:ascii="Times New Roman" w:hAnsi="Times New Roman" w:cs="Times New Roman"/>
          <w:sz w:val="22"/>
          <w:szCs w:val="22"/>
        </w:rPr>
        <w:t>d</w:t>
      </w:r>
      <w:r w:rsidR="002C41E9" w:rsidRPr="00DD694A">
        <w:rPr>
          <w:rFonts w:ascii="Times New Roman" w:hAnsi="Times New Roman" w:cs="Times New Roman"/>
          <w:sz w:val="22"/>
          <w:szCs w:val="22"/>
        </w:rPr>
        <w:t>igital wearables</w:t>
      </w:r>
      <w:r w:rsidR="002565E3" w:rsidRPr="00DD694A">
        <w:rPr>
          <w:rFonts w:ascii="Times New Roman" w:hAnsi="Times New Roman" w:cs="Times New Roman"/>
          <w:sz w:val="22"/>
          <w:szCs w:val="22"/>
        </w:rPr>
        <w:t xml:space="preserve"> (DWs)</w:t>
      </w:r>
      <w:r w:rsidR="00305A64">
        <w:rPr>
          <w:rFonts w:ascii="Times New Roman" w:hAnsi="Times New Roman" w:cs="Times New Roman"/>
          <w:sz w:val="22"/>
          <w:szCs w:val="22"/>
        </w:rPr>
        <w:t>,</w:t>
      </w:r>
      <w:r w:rsidR="002C41E9" w:rsidRPr="00DD694A">
        <w:rPr>
          <w:rFonts w:ascii="Times New Roman" w:hAnsi="Times New Roman" w:cs="Times New Roman"/>
          <w:sz w:val="22"/>
          <w:szCs w:val="22"/>
        </w:rPr>
        <w:t xml:space="preserve"> ecological momentary assessments</w:t>
      </w:r>
      <w:r w:rsidR="002565E3" w:rsidRPr="00DD694A">
        <w:rPr>
          <w:rFonts w:ascii="Times New Roman" w:hAnsi="Times New Roman" w:cs="Times New Roman"/>
          <w:sz w:val="22"/>
          <w:szCs w:val="22"/>
        </w:rPr>
        <w:t xml:space="preserve"> (</w:t>
      </w:r>
      <w:proofErr w:type="gramStart"/>
      <w:r w:rsidR="002565E3" w:rsidRPr="00DD694A">
        <w:rPr>
          <w:rFonts w:ascii="Times New Roman" w:hAnsi="Times New Roman" w:cs="Times New Roman"/>
          <w:sz w:val="22"/>
          <w:szCs w:val="22"/>
        </w:rPr>
        <w:t>EMAs)</w:t>
      </w:r>
      <w:r w:rsidR="00EA6261" w:rsidRPr="00DD694A">
        <w:rPr>
          <w:rFonts w:ascii="Times New Roman" w:hAnsi="Times New Roman" w:cs="Times New Roman"/>
          <w:sz w:val="22"/>
          <w:szCs w:val="22"/>
        </w:rPr>
        <w:t>)</w:t>
      </w:r>
      <w:proofErr w:type="gramEnd"/>
      <w:r w:rsidR="00DD694A">
        <w:rPr>
          <w:rFonts w:ascii="Times New Roman" w:hAnsi="Times New Roman" w:cs="Times New Roman"/>
          <w:sz w:val="22"/>
          <w:szCs w:val="22"/>
        </w:rPr>
        <w:t>.</w:t>
      </w:r>
    </w:p>
    <w:p w14:paraId="71BC3024" w14:textId="5189B95C" w:rsidR="00F954C9" w:rsidRPr="00DD694A" w:rsidRDefault="006A77AE" w:rsidP="00DD694A">
      <w:pPr>
        <w:spacing w:after="120" w:line="240" w:lineRule="auto"/>
        <w:rPr>
          <w:rFonts w:ascii="Times New Roman" w:hAnsi="Times New Roman" w:cs="Times New Roman"/>
          <w:b/>
          <w:bCs/>
          <w:sz w:val="22"/>
          <w:szCs w:val="22"/>
        </w:rPr>
      </w:pPr>
      <w:r w:rsidRPr="00DD694A">
        <w:rPr>
          <w:rFonts w:ascii="Times New Roman" w:hAnsi="Times New Roman" w:cs="Times New Roman"/>
          <w:b/>
          <w:bCs/>
          <w:sz w:val="22"/>
          <w:szCs w:val="22"/>
        </w:rPr>
        <w:t>Objective:</w:t>
      </w:r>
      <w:r w:rsidR="00B538B1" w:rsidRPr="00DD694A">
        <w:rPr>
          <w:rFonts w:ascii="Times New Roman" w:hAnsi="Times New Roman" w:cs="Times New Roman"/>
          <w:b/>
          <w:bCs/>
          <w:sz w:val="22"/>
          <w:szCs w:val="22"/>
        </w:rPr>
        <w:t xml:space="preserve"> </w:t>
      </w:r>
      <w:r w:rsidR="00675FA9" w:rsidRPr="00DD694A">
        <w:rPr>
          <w:rFonts w:ascii="Times New Roman" w:hAnsi="Times New Roman" w:cs="Times New Roman"/>
          <w:sz w:val="22"/>
          <w:szCs w:val="22"/>
        </w:rPr>
        <w:t>I</w:t>
      </w:r>
      <w:r w:rsidR="002565E3" w:rsidRPr="00DD694A">
        <w:rPr>
          <w:rFonts w:ascii="Times New Roman" w:hAnsi="Times New Roman" w:cs="Times New Roman"/>
          <w:sz w:val="22"/>
          <w:szCs w:val="22"/>
        </w:rPr>
        <w:t xml:space="preserve">dentify </w:t>
      </w:r>
      <w:r w:rsidR="000D7030" w:rsidRPr="00DD694A">
        <w:rPr>
          <w:rFonts w:ascii="Times New Roman" w:hAnsi="Times New Roman" w:cs="Times New Roman"/>
          <w:sz w:val="22"/>
          <w:szCs w:val="22"/>
        </w:rPr>
        <w:t xml:space="preserve">AA </w:t>
      </w:r>
      <w:r w:rsidR="002565E3" w:rsidRPr="00DD694A">
        <w:rPr>
          <w:rFonts w:ascii="Times New Roman" w:hAnsi="Times New Roman" w:cs="Times New Roman"/>
          <w:sz w:val="22"/>
          <w:szCs w:val="22"/>
        </w:rPr>
        <w:t>acceptance</w:t>
      </w:r>
      <w:r w:rsidR="0007654C" w:rsidRPr="00DD694A">
        <w:rPr>
          <w:rFonts w:ascii="Times New Roman" w:hAnsi="Times New Roman" w:cs="Times New Roman"/>
          <w:sz w:val="22"/>
          <w:szCs w:val="22"/>
        </w:rPr>
        <w:t xml:space="preserve"> components</w:t>
      </w:r>
      <w:r w:rsidR="002565E3" w:rsidRPr="00DD694A">
        <w:rPr>
          <w:rFonts w:ascii="Times New Roman" w:hAnsi="Times New Roman" w:cs="Times New Roman"/>
          <w:sz w:val="22"/>
          <w:szCs w:val="22"/>
        </w:rPr>
        <w:t xml:space="preserve">, </w:t>
      </w:r>
      <w:r w:rsidR="00EA6261" w:rsidRPr="00DD694A">
        <w:rPr>
          <w:rFonts w:ascii="Times New Roman" w:hAnsi="Times New Roman" w:cs="Times New Roman"/>
          <w:sz w:val="22"/>
          <w:szCs w:val="22"/>
        </w:rPr>
        <w:t>their individual-level correlates</w:t>
      </w:r>
      <w:r w:rsidR="002565E3" w:rsidRPr="00DD694A">
        <w:rPr>
          <w:rFonts w:ascii="Times New Roman" w:hAnsi="Times New Roman" w:cs="Times New Roman"/>
          <w:sz w:val="22"/>
          <w:szCs w:val="22"/>
        </w:rPr>
        <w:t xml:space="preserve">, and </w:t>
      </w:r>
      <w:r w:rsidR="00EA6261" w:rsidRPr="00DD694A">
        <w:rPr>
          <w:rFonts w:ascii="Times New Roman" w:hAnsi="Times New Roman" w:cs="Times New Roman"/>
          <w:sz w:val="22"/>
          <w:szCs w:val="22"/>
        </w:rPr>
        <w:t xml:space="preserve">their associations with </w:t>
      </w:r>
      <w:r w:rsidR="00B538B1" w:rsidRPr="00DD694A">
        <w:rPr>
          <w:rFonts w:ascii="Times New Roman" w:hAnsi="Times New Roman" w:cs="Times New Roman"/>
          <w:sz w:val="22"/>
          <w:szCs w:val="22"/>
        </w:rPr>
        <w:t>intent to use DWs and EMAs.</w:t>
      </w:r>
    </w:p>
    <w:p w14:paraId="5949E4E2" w14:textId="62D4FB98" w:rsidR="0024399D" w:rsidRPr="00DD694A" w:rsidRDefault="00780D20" w:rsidP="00DD694A">
      <w:pPr>
        <w:spacing w:after="120" w:line="240" w:lineRule="auto"/>
        <w:rPr>
          <w:rFonts w:ascii="Times New Roman" w:hAnsi="Times New Roman" w:cs="Times New Roman"/>
          <w:sz w:val="22"/>
          <w:szCs w:val="22"/>
        </w:rPr>
      </w:pPr>
      <w:r w:rsidRPr="00DD694A">
        <w:rPr>
          <w:rFonts w:ascii="Times New Roman" w:hAnsi="Times New Roman" w:cs="Times New Roman"/>
          <w:b/>
          <w:bCs/>
          <w:sz w:val="22"/>
          <w:szCs w:val="22"/>
        </w:rPr>
        <w:t>M</w:t>
      </w:r>
      <w:r w:rsidR="006A77AE" w:rsidRPr="00DD694A">
        <w:rPr>
          <w:rFonts w:ascii="Times New Roman" w:hAnsi="Times New Roman" w:cs="Times New Roman"/>
          <w:b/>
          <w:bCs/>
          <w:sz w:val="22"/>
          <w:szCs w:val="22"/>
        </w:rPr>
        <w:t>ethods:</w:t>
      </w:r>
      <w:r w:rsidR="005072AF" w:rsidRPr="00DD694A">
        <w:rPr>
          <w:rFonts w:ascii="Times New Roman" w:hAnsi="Times New Roman" w:cs="Times New Roman"/>
          <w:b/>
          <w:bCs/>
          <w:sz w:val="22"/>
          <w:szCs w:val="22"/>
        </w:rPr>
        <w:t xml:space="preserve"> </w:t>
      </w:r>
      <w:r w:rsidR="00050CE1" w:rsidRPr="00DD694A">
        <w:rPr>
          <w:rFonts w:ascii="Times New Roman" w:hAnsi="Times New Roman" w:cs="Times New Roman"/>
          <w:sz w:val="22"/>
          <w:szCs w:val="22"/>
        </w:rPr>
        <w:t>Data came from</w:t>
      </w:r>
      <w:r w:rsidR="005072AF" w:rsidRPr="00DD694A">
        <w:rPr>
          <w:rFonts w:ascii="Times New Roman" w:hAnsi="Times New Roman" w:cs="Times New Roman"/>
          <w:sz w:val="22"/>
          <w:szCs w:val="22"/>
        </w:rPr>
        <w:t xml:space="preserve"> an online survey of 3260 US adults</w:t>
      </w:r>
      <w:r w:rsidR="00305609">
        <w:rPr>
          <w:rFonts w:ascii="Times New Roman" w:hAnsi="Times New Roman" w:cs="Times New Roman"/>
          <w:sz w:val="22"/>
          <w:szCs w:val="22"/>
        </w:rPr>
        <w:t xml:space="preserve"> (50% male, 30% White)</w:t>
      </w:r>
      <w:r w:rsidR="002565E3" w:rsidRPr="00DD694A">
        <w:rPr>
          <w:rFonts w:ascii="Times New Roman" w:hAnsi="Times New Roman" w:cs="Times New Roman"/>
          <w:sz w:val="22"/>
          <w:szCs w:val="22"/>
        </w:rPr>
        <w:t>.</w:t>
      </w:r>
      <w:r w:rsidR="005072AF" w:rsidRPr="00DD694A">
        <w:rPr>
          <w:rFonts w:ascii="Times New Roman" w:hAnsi="Times New Roman" w:cs="Times New Roman"/>
          <w:sz w:val="22"/>
          <w:szCs w:val="22"/>
        </w:rPr>
        <w:t xml:space="preserve"> We conducted a principal components analysis </w:t>
      </w:r>
      <w:r w:rsidR="002565E3" w:rsidRPr="00DD694A">
        <w:rPr>
          <w:rFonts w:ascii="Times New Roman" w:hAnsi="Times New Roman" w:cs="Times New Roman"/>
          <w:sz w:val="22"/>
          <w:szCs w:val="22"/>
        </w:rPr>
        <w:t>on</w:t>
      </w:r>
      <w:r w:rsidR="005072AF" w:rsidRPr="00DD694A">
        <w:rPr>
          <w:rFonts w:ascii="Times New Roman" w:hAnsi="Times New Roman" w:cs="Times New Roman"/>
          <w:sz w:val="22"/>
          <w:szCs w:val="22"/>
        </w:rPr>
        <w:t xml:space="preserve"> 29 statements. Linear </w:t>
      </w:r>
      <w:r w:rsidR="009B3B31">
        <w:rPr>
          <w:rFonts w:ascii="Times New Roman" w:hAnsi="Times New Roman" w:cs="Times New Roman"/>
          <w:sz w:val="22"/>
          <w:szCs w:val="22"/>
        </w:rPr>
        <w:t xml:space="preserve">and logistic </w:t>
      </w:r>
      <w:r w:rsidR="005072AF" w:rsidRPr="00DD694A">
        <w:rPr>
          <w:rFonts w:ascii="Times New Roman" w:hAnsi="Times New Roman" w:cs="Times New Roman"/>
          <w:sz w:val="22"/>
          <w:szCs w:val="22"/>
        </w:rPr>
        <w:t xml:space="preserve">regression modeled </w:t>
      </w:r>
      <w:r w:rsidR="009B3B31">
        <w:rPr>
          <w:rFonts w:ascii="Times New Roman" w:hAnsi="Times New Roman" w:cs="Times New Roman"/>
          <w:sz w:val="22"/>
          <w:szCs w:val="22"/>
        </w:rPr>
        <w:t xml:space="preserve">AA acceptance components </w:t>
      </w:r>
      <w:r w:rsidR="00DD694A">
        <w:rPr>
          <w:rFonts w:ascii="Times New Roman" w:hAnsi="Times New Roman" w:cs="Times New Roman"/>
          <w:sz w:val="22"/>
          <w:szCs w:val="22"/>
        </w:rPr>
        <w:t xml:space="preserve">associations </w:t>
      </w:r>
      <w:r w:rsidR="009B3B31">
        <w:rPr>
          <w:rFonts w:ascii="Times New Roman" w:hAnsi="Times New Roman" w:cs="Times New Roman"/>
          <w:sz w:val="22"/>
          <w:szCs w:val="22"/>
        </w:rPr>
        <w:t>with</w:t>
      </w:r>
      <w:r w:rsidR="00DD694A">
        <w:rPr>
          <w:rFonts w:ascii="Times New Roman" w:hAnsi="Times New Roman" w:cs="Times New Roman"/>
          <w:sz w:val="22"/>
          <w:szCs w:val="22"/>
        </w:rPr>
        <w:t xml:space="preserve"> </w:t>
      </w:r>
      <w:r w:rsidR="0034321B" w:rsidRPr="00DD694A">
        <w:rPr>
          <w:rFonts w:ascii="Times New Roman" w:hAnsi="Times New Roman" w:cs="Times New Roman"/>
          <w:sz w:val="22"/>
          <w:szCs w:val="22"/>
        </w:rPr>
        <w:t>individual-level characteristics</w:t>
      </w:r>
      <w:r w:rsidR="005072AF" w:rsidRPr="00DD694A">
        <w:rPr>
          <w:rFonts w:ascii="Times New Roman" w:hAnsi="Times New Roman" w:cs="Times New Roman"/>
          <w:sz w:val="22"/>
          <w:szCs w:val="22"/>
        </w:rPr>
        <w:t xml:space="preserve"> and </w:t>
      </w:r>
      <w:r w:rsidR="009B3B31">
        <w:rPr>
          <w:rFonts w:ascii="Times New Roman" w:hAnsi="Times New Roman" w:cs="Times New Roman"/>
          <w:sz w:val="22"/>
          <w:szCs w:val="22"/>
        </w:rPr>
        <w:t>with</w:t>
      </w:r>
      <w:r w:rsidR="002565E3" w:rsidRPr="00DD694A">
        <w:rPr>
          <w:rFonts w:ascii="Times New Roman" w:hAnsi="Times New Roman" w:cs="Times New Roman"/>
          <w:sz w:val="22"/>
          <w:szCs w:val="22"/>
        </w:rPr>
        <w:t xml:space="preserve"> </w:t>
      </w:r>
      <w:r w:rsidR="009B3B31">
        <w:rPr>
          <w:rFonts w:ascii="Times New Roman" w:hAnsi="Times New Roman" w:cs="Times New Roman"/>
          <w:sz w:val="22"/>
          <w:szCs w:val="22"/>
        </w:rPr>
        <w:t xml:space="preserve">DW and EMA </w:t>
      </w:r>
      <w:r w:rsidR="005072AF" w:rsidRPr="00DD694A">
        <w:rPr>
          <w:rFonts w:ascii="Times New Roman" w:hAnsi="Times New Roman" w:cs="Times New Roman"/>
          <w:sz w:val="22"/>
          <w:szCs w:val="22"/>
        </w:rPr>
        <w:t>intent</w:t>
      </w:r>
      <w:r w:rsidR="009B3B31">
        <w:rPr>
          <w:rFonts w:ascii="Times New Roman" w:hAnsi="Times New Roman" w:cs="Times New Roman"/>
          <w:sz w:val="22"/>
          <w:szCs w:val="22"/>
        </w:rPr>
        <w:t xml:space="preserve">, respectively. </w:t>
      </w:r>
    </w:p>
    <w:p w14:paraId="4EF6FB75" w14:textId="0432C719" w:rsidR="000A7F7A" w:rsidRPr="00DD694A" w:rsidRDefault="006A77AE" w:rsidP="00DD694A">
      <w:pPr>
        <w:spacing w:after="120" w:line="240" w:lineRule="auto"/>
        <w:rPr>
          <w:rFonts w:ascii="Times New Roman" w:hAnsi="Times New Roman" w:cs="Times New Roman"/>
          <w:sz w:val="22"/>
          <w:szCs w:val="22"/>
        </w:rPr>
      </w:pPr>
      <w:r w:rsidRPr="00DD694A">
        <w:rPr>
          <w:rFonts w:ascii="Times New Roman" w:hAnsi="Times New Roman" w:cs="Times New Roman"/>
          <w:b/>
          <w:bCs/>
          <w:sz w:val="22"/>
          <w:szCs w:val="22"/>
        </w:rPr>
        <w:t>Results:</w:t>
      </w:r>
      <w:r w:rsidR="00F954C9" w:rsidRPr="00DD694A">
        <w:rPr>
          <w:rFonts w:ascii="Times New Roman" w:hAnsi="Times New Roman" w:cs="Times New Roman"/>
          <w:b/>
          <w:bCs/>
          <w:sz w:val="22"/>
          <w:szCs w:val="22"/>
        </w:rPr>
        <w:t xml:space="preserve"> </w:t>
      </w:r>
      <w:r w:rsidR="00CE34E9" w:rsidRPr="00DD694A">
        <w:rPr>
          <w:rFonts w:ascii="Times New Roman" w:hAnsi="Times New Roman" w:cs="Times New Roman"/>
          <w:sz w:val="22"/>
          <w:szCs w:val="22"/>
        </w:rPr>
        <w:t>Four</w:t>
      </w:r>
      <w:r w:rsidR="00F954C9" w:rsidRPr="00DD694A">
        <w:rPr>
          <w:rFonts w:ascii="Times New Roman" w:hAnsi="Times New Roman" w:cs="Times New Roman"/>
          <w:sz w:val="22"/>
          <w:szCs w:val="22"/>
        </w:rPr>
        <w:t xml:space="preserve"> components explained 62% of the variance: user perceptions</w:t>
      </w:r>
      <w:r w:rsidR="00305A64">
        <w:rPr>
          <w:rFonts w:ascii="Times New Roman" w:hAnsi="Times New Roman" w:cs="Times New Roman"/>
          <w:sz w:val="22"/>
          <w:szCs w:val="22"/>
        </w:rPr>
        <w:t>,</w:t>
      </w:r>
      <w:r w:rsidR="00F954C9" w:rsidRPr="00DD694A">
        <w:rPr>
          <w:rFonts w:ascii="Times New Roman" w:hAnsi="Times New Roman" w:cs="Times New Roman"/>
          <w:sz w:val="22"/>
          <w:szCs w:val="22"/>
        </w:rPr>
        <w:t xml:space="preserve"> social</w:t>
      </w:r>
      <w:r w:rsidR="00CE34E9" w:rsidRPr="00DD694A">
        <w:rPr>
          <w:rFonts w:ascii="Times New Roman" w:hAnsi="Times New Roman" w:cs="Times New Roman"/>
          <w:sz w:val="22"/>
          <w:szCs w:val="22"/>
        </w:rPr>
        <w:t xml:space="preserve"> and </w:t>
      </w:r>
      <w:r w:rsidR="00F954C9" w:rsidRPr="00DD694A">
        <w:rPr>
          <w:rFonts w:ascii="Times New Roman" w:hAnsi="Times New Roman" w:cs="Times New Roman"/>
          <w:sz w:val="22"/>
          <w:szCs w:val="22"/>
        </w:rPr>
        <w:t>performance risk</w:t>
      </w:r>
      <w:r w:rsidR="0034321B" w:rsidRPr="00DD694A">
        <w:rPr>
          <w:rFonts w:ascii="Times New Roman" w:hAnsi="Times New Roman" w:cs="Times New Roman"/>
          <w:sz w:val="22"/>
          <w:szCs w:val="22"/>
        </w:rPr>
        <w:t xml:space="preserve"> </w:t>
      </w:r>
      <w:r w:rsidR="0007654C" w:rsidRPr="00DD694A">
        <w:rPr>
          <w:rFonts w:ascii="Times New Roman" w:hAnsi="Times New Roman" w:cs="Times New Roman"/>
          <w:sz w:val="22"/>
          <w:szCs w:val="22"/>
        </w:rPr>
        <w:t>(i</w:t>
      </w:r>
      <w:r w:rsidR="00EA6261" w:rsidRPr="00DD694A">
        <w:rPr>
          <w:rFonts w:ascii="Times New Roman" w:hAnsi="Times New Roman" w:cs="Times New Roman"/>
          <w:sz w:val="22"/>
          <w:szCs w:val="22"/>
        </w:rPr>
        <w:t>.</w:t>
      </w:r>
      <w:r w:rsidR="0007654C" w:rsidRPr="00DD694A">
        <w:rPr>
          <w:rFonts w:ascii="Times New Roman" w:hAnsi="Times New Roman" w:cs="Times New Roman"/>
          <w:sz w:val="22"/>
          <w:szCs w:val="22"/>
        </w:rPr>
        <w:t>e</w:t>
      </w:r>
      <w:r w:rsidR="00EA6261" w:rsidRPr="00DD694A">
        <w:rPr>
          <w:rFonts w:ascii="Times New Roman" w:hAnsi="Times New Roman" w:cs="Times New Roman"/>
          <w:sz w:val="22"/>
          <w:szCs w:val="22"/>
        </w:rPr>
        <w:t>.</w:t>
      </w:r>
      <w:r w:rsidR="0007654C" w:rsidRPr="00DD694A">
        <w:rPr>
          <w:rFonts w:ascii="Times New Roman" w:hAnsi="Times New Roman" w:cs="Times New Roman"/>
          <w:sz w:val="22"/>
          <w:szCs w:val="22"/>
        </w:rPr>
        <w:t xml:space="preserve">, </w:t>
      </w:r>
      <w:r w:rsidR="00195785" w:rsidRPr="00DD694A">
        <w:rPr>
          <w:rFonts w:ascii="Times New Roman" w:hAnsi="Times New Roman" w:cs="Times New Roman"/>
          <w:sz w:val="22"/>
          <w:szCs w:val="22"/>
        </w:rPr>
        <w:t xml:space="preserve">performance </w:t>
      </w:r>
      <w:r w:rsidR="009B3B31">
        <w:rPr>
          <w:rFonts w:ascii="Times New Roman" w:hAnsi="Times New Roman" w:cs="Times New Roman"/>
          <w:sz w:val="22"/>
          <w:szCs w:val="22"/>
        </w:rPr>
        <w:t xml:space="preserve">uncertainties </w:t>
      </w:r>
      <w:r w:rsidR="00195785" w:rsidRPr="00DD694A">
        <w:rPr>
          <w:rFonts w:ascii="Times New Roman" w:hAnsi="Times New Roman" w:cs="Times New Roman"/>
          <w:sz w:val="22"/>
          <w:szCs w:val="22"/>
        </w:rPr>
        <w:t xml:space="preserve">and social </w:t>
      </w:r>
      <w:r w:rsidR="0034321B" w:rsidRPr="00DD694A">
        <w:rPr>
          <w:rFonts w:ascii="Times New Roman" w:hAnsi="Times New Roman" w:cs="Times New Roman"/>
          <w:sz w:val="22"/>
          <w:szCs w:val="22"/>
        </w:rPr>
        <w:t>consequences</w:t>
      </w:r>
      <w:r w:rsidR="0007654C" w:rsidRPr="00DD694A">
        <w:rPr>
          <w:rFonts w:ascii="Times New Roman" w:hAnsi="Times New Roman" w:cs="Times New Roman"/>
          <w:sz w:val="22"/>
          <w:szCs w:val="22"/>
        </w:rPr>
        <w:t>)</w:t>
      </w:r>
      <w:r w:rsidR="00305A64">
        <w:rPr>
          <w:rFonts w:ascii="Times New Roman" w:hAnsi="Times New Roman" w:cs="Times New Roman"/>
          <w:sz w:val="22"/>
          <w:szCs w:val="22"/>
        </w:rPr>
        <w:t>,</w:t>
      </w:r>
      <w:r w:rsidR="00F954C9" w:rsidRPr="00DD694A">
        <w:rPr>
          <w:rFonts w:ascii="Times New Roman" w:hAnsi="Times New Roman" w:cs="Times New Roman"/>
          <w:sz w:val="22"/>
          <w:szCs w:val="22"/>
        </w:rPr>
        <w:t xml:space="preserve"> privacy </w:t>
      </w:r>
      <w:r w:rsidR="0007654C" w:rsidRPr="00DD694A">
        <w:rPr>
          <w:rFonts w:ascii="Times New Roman" w:hAnsi="Times New Roman" w:cs="Times New Roman"/>
          <w:sz w:val="22"/>
          <w:szCs w:val="22"/>
        </w:rPr>
        <w:t>(i</w:t>
      </w:r>
      <w:r w:rsidR="00EA6261" w:rsidRPr="00DD694A">
        <w:rPr>
          <w:rFonts w:ascii="Times New Roman" w:hAnsi="Times New Roman" w:cs="Times New Roman"/>
          <w:sz w:val="22"/>
          <w:szCs w:val="22"/>
        </w:rPr>
        <w:t>.</w:t>
      </w:r>
      <w:r w:rsidR="0007654C" w:rsidRPr="00DD694A">
        <w:rPr>
          <w:rFonts w:ascii="Times New Roman" w:hAnsi="Times New Roman" w:cs="Times New Roman"/>
          <w:sz w:val="22"/>
          <w:szCs w:val="22"/>
        </w:rPr>
        <w:t>e</w:t>
      </w:r>
      <w:r w:rsidR="00EA6261" w:rsidRPr="00DD694A">
        <w:rPr>
          <w:rFonts w:ascii="Times New Roman" w:hAnsi="Times New Roman" w:cs="Times New Roman"/>
          <w:sz w:val="22"/>
          <w:szCs w:val="22"/>
        </w:rPr>
        <w:t>.</w:t>
      </w:r>
      <w:r w:rsidR="0007654C" w:rsidRPr="00DD694A">
        <w:rPr>
          <w:rFonts w:ascii="Times New Roman" w:hAnsi="Times New Roman" w:cs="Times New Roman"/>
          <w:sz w:val="22"/>
          <w:szCs w:val="22"/>
        </w:rPr>
        <w:t xml:space="preserve">, </w:t>
      </w:r>
      <w:r w:rsidR="00195785" w:rsidRPr="00DD694A">
        <w:rPr>
          <w:rFonts w:ascii="Times New Roman" w:hAnsi="Times New Roman" w:cs="Times New Roman"/>
          <w:sz w:val="22"/>
          <w:szCs w:val="22"/>
        </w:rPr>
        <w:t>personal information and data sharing</w:t>
      </w:r>
      <w:r w:rsidR="0024399D" w:rsidRPr="00DD694A">
        <w:rPr>
          <w:rFonts w:ascii="Times New Roman" w:hAnsi="Times New Roman" w:cs="Times New Roman"/>
          <w:sz w:val="22"/>
          <w:szCs w:val="22"/>
        </w:rPr>
        <w:t xml:space="preserve"> </w:t>
      </w:r>
      <w:r w:rsidR="00BE1A5B" w:rsidRPr="00DD694A">
        <w:rPr>
          <w:rFonts w:ascii="Times New Roman" w:hAnsi="Times New Roman" w:cs="Times New Roman"/>
          <w:sz w:val="22"/>
          <w:szCs w:val="22"/>
        </w:rPr>
        <w:t>concerns</w:t>
      </w:r>
      <w:r w:rsidR="0007654C" w:rsidRPr="00DD694A">
        <w:rPr>
          <w:rFonts w:ascii="Times New Roman" w:hAnsi="Times New Roman" w:cs="Times New Roman"/>
          <w:sz w:val="22"/>
          <w:szCs w:val="22"/>
        </w:rPr>
        <w:t>)</w:t>
      </w:r>
      <w:r w:rsidR="00305A64">
        <w:rPr>
          <w:rFonts w:ascii="Times New Roman" w:hAnsi="Times New Roman" w:cs="Times New Roman"/>
          <w:sz w:val="22"/>
          <w:szCs w:val="22"/>
        </w:rPr>
        <w:t>,</w:t>
      </w:r>
      <w:r w:rsidR="00FB16C0" w:rsidRPr="00DD694A">
        <w:rPr>
          <w:rFonts w:ascii="Times New Roman" w:hAnsi="Times New Roman" w:cs="Times New Roman"/>
          <w:sz w:val="22"/>
          <w:szCs w:val="22"/>
        </w:rPr>
        <w:t xml:space="preserve"> </w:t>
      </w:r>
      <w:r w:rsidR="00F954C9" w:rsidRPr="00DD694A">
        <w:rPr>
          <w:rFonts w:ascii="Times New Roman" w:hAnsi="Times New Roman" w:cs="Times New Roman"/>
          <w:sz w:val="22"/>
          <w:szCs w:val="22"/>
        </w:rPr>
        <w:t>and</w:t>
      </w:r>
      <w:r w:rsidR="00195785" w:rsidRPr="00DD694A">
        <w:rPr>
          <w:rFonts w:ascii="Times New Roman" w:hAnsi="Times New Roman" w:cs="Times New Roman"/>
          <w:sz w:val="22"/>
          <w:szCs w:val="22"/>
        </w:rPr>
        <w:t xml:space="preserve"> </w:t>
      </w:r>
      <w:r w:rsidR="00F954C9" w:rsidRPr="00DD694A">
        <w:rPr>
          <w:rFonts w:ascii="Times New Roman" w:hAnsi="Times New Roman" w:cs="Times New Roman"/>
          <w:sz w:val="22"/>
          <w:szCs w:val="22"/>
        </w:rPr>
        <w:t>facilitating conditions</w:t>
      </w:r>
      <w:r w:rsidR="0024399D" w:rsidRPr="00DD694A">
        <w:rPr>
          <w:rFonts w:ascii="Times New Roman" w:hAnsi="Times New Roman" w:cs="Times New Roman"/>
          <w:sz w:val="22"/>
          <w:szCs w:val="22"/>
        </w:rPr>
        <w:t xml:space="preserve"> </w:t>
      </w:r>
      <w:r w:rsidR="0007654C" w:rsidRPr="00DD694A">
        <w:rPr>
          <w:rFonts w:ascii="Times New Roman" w:hAnsi="Times New Roman" w:cs="Times New Roman"/>
          <w:sz w:val="22"/>
          <w:szCs w:val="22"/>
        </w:rPr>
        <w:t>(i</w:t>
      </w:r>
      <w:r w:rsidR="00EA6261" w:rsidRPr="00DD694A">
        <w:rPr>
          <w:rFonts w:ascii="Times New Roman" w:hAnsi="Times New Roman" w:cs="Times New Roman"/>
          <w:sz w:val="22"/>
          <w:szCs w:val="22"/>
        </w:rPr>
        <w:t>.</w:t>
      </w:r>
      <w:r w:rsidR="0007654C" w:rsidRPr="00DD694A">
        <w:rPr>
          <w:rFonts w:ascii="Times New Roman" w:hAnsi="Times New Roman" w:cs="Times New Roman"/>
          <w:sz w:val="22"/>
          <w:szCs w:val="22"/>
        </w:rPr>
        <w:t>e</w:t>
      </w:r>
      <w:r w:rsidR="00EA6261" w:rsidRPr="00DD694A">
        <w:rPr>
          <w:rFonts w:ascii="Times New Roman" w:hAnsi="Times New Roman" w:cs="Times New Roman"/>
          <w:sz w:val="22"/>
          <w:szCs w:val="22"/>
        </w:rPr>
        <w:t>.</w:t>
      </w:r>
      <w:r w:rsidR="0007654C" w:rsidRPr="00DD694A">
        <w:rPr>
          <w:rFonts w:ascii="Times New Roman" w:hAnsi="Times New Roman" w:cs="Times New Roman"/>
          <w:sz w:val="22"/>
          <w:szCs w:val="22"/>
        </w:rPr>
        <w:t xml:space="preserve">, </w:t>
      </w:r>
      <w:r w:rsidR="00195785" w:rsidRPr="00DD694A">
        <w:rPr>
          <w:rFonts w:ascii="Times New Roman" w:hAnsi="Times New Roman" w:cs="Times New Roman"/>
          <w:sz w:val="22"/>
          <w:szCs w:val="22"/>
        </w:rPr>
        <w:t>knowledge, skill, and resource</w:t>
      </w:r>
      <w:r w:rsidR="0024399D" w:rsidRPr="00DD694A">
        <w:rPr>
          <w:rFonts w:ascii="Times New Roman" w:hAnsi="Times New Roman" w:cs="Times New Roman"/>
          <w:sz w:val="22"/>
          <w:szCs w:val="22"/>
        </w:rPr>
        <w:t xml:space="preserve"> requirements</w:t>
      </w:r>
      <w:r w:rsidR="0007654C" w:rsidRPr="00DD694A">
        <w:rPr>
          <w:rFonts w:ascii="Times New Roman" w:hAnsi="Times New Roman" w:cs="Times New Roman"/>
          <w:sz w:val="22"/>
          <w:szCs w:val="22"/>
        </w:rPr>
        <w:t>)</w:t>
      </w:r>
      <w:r w:rsidR="00FB16C0" w:rsidRPr="00DD694A">
        <w:rPr>
          <w:rFonts w:ascii="Times New Roman" w:hAnsi="Times New Roman" w:cs="Times New Roman"/>
          <w:sz w:val="22"/>
          <w:szCs w:val="22"/>
        </w:rPr>
        <w:t>.</w:t>
      </w:r>
      <w:r w:rsidR="00C5421F" w:rsidRPr="00DD694A">
        <w:rPr>
          <w:rFonts w:ascii="Times New Roman" w:hAnsi="Times New Roman" w:cs="Times New Roman"/>
          <w:sz w:val="22"/>
          <w:szCs w:val="22"/>
        </w:rPr>
        <w:t xml:space="preserve"> </w:t>
      </w:r>
      <w:r w:rsidR="00E73243" w:rsidRPr="00DD694A">
        <w:rPr>
          <w:rFonts w:ascii="Times New Roman" w:hAnsi="Times New Roman" w:cs="Times New Roman"/>
          <w:sz w:val="22"/>
          <w:szCs w:val="22"/>
        </w:rPr>
        <w:t>Demographic</w:t>
      </w:r>
      <w:r w:rsidR="00953208" w:rsidRPr="00DD694A">
        <w:rPr>
          <w:rFonts w:ascii="Times New Roman" w:hAnsi="Times New Roman" w:cs="Times New Roman"/>
          <w:sz w:val="22"/>
          <w:szCs w:val="22"/>
        </w:rPr>
        <w:t>s</w:t>
      </w:r>
      <w:r w:rsidR="00E73243" w:rsidRPr="00DD694A">
        <w:rPr>
          <w:rFonts w:ascii="Times New Roman" w:hAnsi="Times New Roman" w:cs="Times New Roman"/>
          <w:sz w:val="22"/>
          <w:szCs w:val="22"/>
        </w:rPr>
        <w:t xml:space="preserve"> were associated with </w:t>
      </w:r>
      <w:r w:rsidR="00050CE1" w:rsidRPr="00DD694A">
        <w:rPr>
          <w:rFonts w:ascii="Times New Roman" w:hAnsi="Times New Roman" w:cs="Times New Roman"/>
          <w:sz w:val="22"/>
          <w:szCs w:val="22"/>
        </w:rPr>
        <w:t xml:space="preserve">AA </w:t>
      </w:r>
      <w:r w:rsidR="00E73243" w:rsidRPr="00DD694A">
        <w:rPr>
          <w:rFonts w:ascii="Times New Roman" w:hAnsi="Times New Roman" w:cs="Times New Roman"/>
          <w:sz w:val="22"/>
          <w:szCs w:val="22"/>
        </w:rPr>
        <w:t xml:space="preserve">components (e.g., 30-44 </w:t>
      </w:r>
      <w:r w:rsidR="00392AFF" w:rsidRPr="00DD694A">
        <w:rPr>
          <w:rFonts w:ascii="Times New Roman" w:hAnsi="Times New Roman" w:cs="Times New Roman"/>
          <w:sz w:val="22"/>
          <w:szCs w:val="22"/>
        </w:rPr>
        <w:t xml:space="preserve">(vs. 60+) </w:t>
      </w:r>
      <w:r w:rsidR="00E73243" w:rsidRPr="00DD694A">
        <w:rPr>
          <w:rFonts w:ascii="Times New Roman" w:hAnsi="Times New Roman" w:cs="Times New Roman"/>
          <w:sz w:val="22"/>
          <w:szCs w:val="22"/>
        </w:rPr>
        <w:t>year-old</w:t>
      </w:r>
      <w:r w:rsidR="00BE1A5B" w:rsidRPr="00DD694A">
        <w:rPr>
          <w:rFonts w:ascii="Times New Roman" w:hAnsi="Times New Roman" w:cs="Times New Roman"/>
          <w:sz w:val="22"/>
          <w:szCs w:val="22"/>
        </w:rPr>
        <w:t>s</w:t>
      </w:r>
      <w:r w:rsidR="00392AFF" w:rsidRPr="00DD694A">
        <w:rPr>
          <w:rFonts w:ascii="Times New Roman" w:hAnsi="Times New Roman" w:cs="Times New Roman"/>
          <w:sz w:val="22"/>
          <w:szCs w:val="22"/>
        </w:rPr>
        <w:t xml:space="preserve"> </w:t>
      </w:r>
      <w:r w:rsidR="00C025B0">
        <w:rPr>
          <w:rFonts w:ascii="Times New Roman" w:hAnsi="Times New Roman" w:cs="Times New Roman"/>
          <w:sz w:val="22"/>
          <w:szCs w:val="22"/>
        </w:rPr>
        <w:t>had more favorable</w:t>
      </w:r>
      <w:r w:rsidR="00E73243" w:rsidRPr="00DD694A">
        <w:rPr>
          <w:rFonts w:ascii="Times New Roman" w:hAnsi="Times New Roman" w:cs="Times New Roman"/>
          <w:sz w:val="22"/>
          <w:szCs w:val="22"/>
        </w:rPr>
        <w:t xml:space="preserve"> user perceptions (B=0.15, 95%CI 0.005, 0.29), </w:t>
      </w:r>
      <w:r w:rsidR="00953208" w:rsidRPr="00DD694A">
        <w:rPr>
          <w:rFonts w:ascii="Times New Roman" w:hAnsi="Times New Roman" w:cs="Times New Roman"/>
          <w:sz w:val="22"/>
          <w:szCs w:val="22"/>
        </w:rPr>
        <w:t xml:space="preserve">privacy (B=0.23, 95%CI 0.09, 0.38), and facilitating conditions (B=0.33, 95%CI 0.19, 0.48) but </w:t>
      </w:r>
      <w:r w:rsidR="00C025B0">
        <w:rPr>
          <w:rFonts w:ascii="Times New Roman" w:hAnsi="Times New Roman" w:cs="Times New Roman"/>
          <w:sz w:val="22"/>
          <w:szCs w:val="22"/>
        </w:rPr>
        <w:t>less favorable</w:t>
      </w:r>
      <w:r w:rsidR="00953208" w:rsidRPr="00DD694A">
        <w:rPr>
          <w:rFonts w:ascii="Times New Roman" w:hAnsi="Times New Roman" w:cs="Times New Roman"/>
          <w:sz w:val="22"/>
          <w:szCs w:val="22"/>
        </w:rPr>
        <w:t xml:space="preserve"> social and performance risk (B=-0.23, 95%CI -0.37, -0.09). </w:t>
      </w:r>
      <w:r w:rsidR="006D6CD2" w:rsidRPr="00DD694A">
        <w:rPr>
          <w:rFonts w:ascii="Times New Roman" w:hAnsi="Times New Roman" w:cs="Times New Roman"/>
          <w:sz w:val="22"/>
          <w:szCs w:val="22"/>
        </w:rPr>
        <w:t xml:space="preserve">User perceptions and social and performance risk </w:t>
      </w:r>
      <w:r w:rsidR="00392AFF" w:rsidRPr="00DD694A">
        <w:rPr>
          <w:rFonts w:ascii="Times New Roman" w:hAnsi="Times New Roman" w:cs="Times New Roman"/>
          <w:sz w:val="22"/>
          <w:szCs w:val="22"/>
        </w:rPr>
        <w:t xml:space="preserve">were positively associated with </w:t>
      </w:r>
      <w:r w:rsidR="00305A64">
        <w:rPr>
          <w:rFonts w:ascii="Times New Roman" w:hAnsi="Times New Roman" w:cs="Times New Roman"/>
          <w:sz w:val="22"/>
          <w:szCs w:val="22"/>
        </w:rPr>
        <w:t xml:space="preserve">EMA and fitness and medical DW </w:t>
      </w:r>
      <w:r w:rsidR="00392AFF" w:rsidRPr="00DD694A">
        <w:rPr>
          <w:rFonts w:ascii="Times New Roman" w:hAnsi="Times New Roman" w:cs="Times New Roman"/>
          <w:sz w:val="22"/>
          <w:szCs w:val="22"/>
        </w:rPr>
        <w:t xml:space="preserve">intent </w:t>
      </w:r>
      <w:r w:rsidR="00DD694A">
        <w:rPr>
          <w:rFonts w:ascii="Times New Roman" w:hAnsi="Times New Roman" w:cs="Times New Roman"/>
          <w:sz w:val="22"/>
          <w:szCs w:val="22"/>
        </w:rPr>
        <w:t>(e.g., AOR=2.71, 95%CI 2.34, 3.14 for user perceptions and fitness DWs).</w:t>
      </w:r>
      <w:r w:rsidR="006D6CD2" w:rsidRPr="00DD694A">
        <w:rPr>
          <w:rFonts w:ascii="Times New Roman" w:hAnsi="Times New Roman" w:cs="Times New Roman"/>
          <w:sz w:val="22"/>
          <w:szCs w:val="22"/>
        </w:rPr>
        <w:t xml:space="preserve"> </w:t>
      </w:r>
      <w:r w:rsidR="00DD694A">
        <w:rPr>
          <w:rFonts w:ascii="Times New Roman" w:hAnsi="Times New Roman" w:cs="Times New Roman"/>
          <w:sz w:val="22"/>
          <w:szCs w:val="22"/>
        </w:rPr>
        <w:t>F</w:t>
      </w:r>
      <w:r w:rsidR="006D6CD2" w:rsidRPr="00DD694A">
        <w:rPr>
          <w:rFonts w:ascii="Times New Roman" w:hAnsi="Times New Roman" w:cs="Times New Roman"/>
          <w:sz w:val="22"/>
          <w:szCs w:val="22"/>
        </w:rPr>
        <w:t>acilitating conditions were negatively associated with intent</w:t>
      </w:r>
      <w:r w:rsidR="00EA6261" w:rsidRPr="00DD694A">
        <w:rPr>
          <w:rFonts w:ascii="Times New Roman" w:hAnsi="Times New Roman" w:cs="Times New Roman"/>
          <w:sz w:val="22"/>
          <w:szCs w:val="22"/>
        </w:rPr>
        <w:t xml:space="preserve"> (e.g., AOR=0.80, 95%CI 0.71, 0.91 for EMA</w:t>
      </w:r>
      <w:r w:rsidR="004B7E2D">
        <w:rPr>
          <w:rFonts w:ascii="Times New Roman" w:hAnsi="Times New Roman" w:cs="Times New Roman"/>
          <w:sz w:val="22"/>
          <w:szCs w:val="22"/>
        </w:rPr>
        <w:t>s</w:t>
      </w:r>
      <w:r w:rsidR="00EA6261" w:rsidRPr="00DD694A">
        <w:rPr>
          <w:rFonts w:ascii="Times New Roman" w:hAnsi="Times New Roman" w:cs="Times New Roman"/>
          <w:sz w:val="22"/>
          <w:szCs w:val="22"/>
        </w:rPr>
        <w:t>)</w:t>
      </w:r>
      <w:r w:rsidR="006D6CD2" w:rsidRPr="00DD694A">
        <w:rPr>
          <w:rFonts w:ascii="Times New Roman" w:hAnsi="Times New Roman" w:cs="Times New Roman"/>
          <w:sz w:val="22"/>
          <w:szCs w:val="22"/>
        </w:rPr>
        <w:t>. Privacy was</w:t>
      </w:r>
      <w:r w:rsidR="00392AFF" w:rsidRPr="00DD694A">
        <w:rPr>
          <w:rFonts w:ascii="Times New Roman" w:hAnsi="Times New Roman" w:cs="Times New Roman"/>
          <w:sz w:val="22"/>
          <w:szCs w:val="22"/>
        </w:rPr>
        <w:t xml:space="preserve"> positively associated with EMA</w:t>
      </w:r>
      <w:r w:rsidR="006D6CD2" w:rsidRPr="00DD694A">
        <w:rPr>
          <w:rFonts w:ascii="Times New Roman" w:hAnsi="Times New Roman" w:cs="Times New Roman"/>
          <w:sz w:val="22"/>
          <w:szCs w:val="22"/>
        </w:rPr>
        <w:t xml:space="preserve"> (</w:t>
      </w:r>
      <w:r w:rsidR="00EA6261" w:rsidRPr="00DD694A">
        <w:rPr>
          <w:rFonts w:ascii="Times New Roman" w:hAnsi="Times New Roman" w:cs="Times New Roman"/>
          <w:sz w:val="22"/>
          <w:szCs w:val="22"/>
        </w:rPr>
        <w:t>AOR</w:t>
      </w:r>
      <w:r w:rsidR="006D6CD2" w:rsidRPr="00DD694A">
        <w:rPr>
          <w:rFonts w:ascii="Times New Roman" w:hAnsi="Times New Roman" w:cs="Times New Roman"/>
          <w:sz w:val="22"/>
          <w:szCs w:val="22"/>
        </w:rPr>
        <w:t>=1.19, 95%CI 1.06, 1.35)</w:t>
      </w:r>
      <w:r w:rsidR="00392AFF" w:rsidRPr="00DD694A">
        <w:rPr>
          <w:rFonts w:ascii="Times New Roman" w:hAnsi="Times New Roman" w:cs="Times New Roman"/>
          <w:sz w:val="22"/>
          <w:szCs w:val="22"/>
        </w:rPr>
        <w:t xml:space="preserve"> and fitness DW </w:t>
      </w:r>
      <w:r w:rsidR="006D6CD2" w:rsidRPr="00DD694A">
        <w:rPr>
          <w:rFonts w:ascii="Times New Roman" w:hAnsi="Times New Roman" w:cs="Times New Roman"/>
          <w:sz w:val="22"/>
          <w:szCs w:val="22"/>
        </w:rPr>
        <w:t>(</w:t>
      </w:r>
      <w:r w:rsidR="00EA6261" w:rsidRPr="00DD694A">
        <w:rPr>
          <w:rFonts w:ascii="Times New Roman" w:hAnsi="Times New Roman" w:cs="Times New Roman"/>
          <w:sz w:val="22"/>
          <w:szCs w:val="22"/>
        </w:rPr>
        <w:t>AOR</w:t>
      </w:r>
      <w:r w:rsidR="006D6CD2" w:rsidRPr="00DD694A">
        <w:rPr>
          <w:rFonts w:ascii="Times New Roman" w:hAnsi="Times New Roman" w:cs="Times New Roman"/>
          <w:sz w:val="22"/>
          <w:szCs w:val="22"/>
        </w:rPr>
        <w:t xml:space="preserve">=1.19, 95%CI 1.04, 1.37) </w:t>
      </w:r>
      <w:r w:rsidR="00392AFF" w:rsidRPr="00DD694A">
        <w:rPr>
          <w:rFonts w:ascii="Times New Roman" w:hAnsi="Times New Roman" w:cs="Times New Roman"/>
          <w:sz w:val="22"/>
          <w:szCs w:val="22"/>
        </w:rPr>
        <w:t xml:space="preserve">intent. </w:t>
      </w:r>
    </w:p>
    <w:p w14:paraId="21BEE588" w14:textId="024A011F" w:rsidR="0024399D" w:rsidRPr="00DD694A" w:rsidRDefault="006A77AE" w:rsidP="00DD694A">
      <w:pPr>
        <w:spacing w:after="120" w:line="240" w:lineRule="auto"/>
        <w:rPr>
          <w:rFonts w:ascii="Times New Roman" w:hAnsi="Times New Roman" w:cs="Times New Roman"/>
          <w:sz w:val="22"/>
          <w:szCs w:val="22"/>
        </w:rPr>
      </w:pPr>
      <w:r w:rsidRPr="00DD694A">
        <w:rPr>
          <w:rFonts w:ascii="Times New Roman" w:hAnsi="Times New Roman" w:cs="Times New Roman"/>
          <w:b/>
          <w:bCs/>
          <w:sz w:val="22"/>
          <w:szCs w:val="22"/>
        </w:rPr>
        <w:t>Conclusion:</w:t>
      </w:r>
      <w:r w:rsidR="006078AB" w:rsidRPr="00DD694A">
        <w:rPr>
          <w:rFonts w:ascii="Times New Roman" w:hAnsi="Times New Roman" w:cs="Times New Roman"/>
          <w:b/>
          <w:bCs/>
          <w:sz w:val="22"/>
          <w:szCs w:val="22"/>
        </w:rPr>
        <w:t xml:space="preserve"> </w:t>
      </w:r>
      <w:r w:rsidR="00305609">
        <w:rPr>
          <w:rFonts w:ascii="Times New Roman" w:hAnsi="Times New Roman" w:cs="Times New Roman"/>
          <w:sz w:val="22"/>
          <w:szCs w:val="22"/>
        </w:rPr>
        <w:t>Research</w:t>
      </w:r>
      <w:r w:rsidR="00305609" w:rsidRPr="00DD694A">
        <w:rPr>
          <w:rFonts w:ascii="Times New Roman" w:hAnsi="Times New Roman" w:cs="Times New Roman"/>
          <w:sz w:val="22"/>
          <w:szCs w:val="22"/>
        </w:rPr>
        <w:t xml:space="preserve"> </w:t>
      </w:r>
      <w:r w:rsidR="00050CE1" w:rsidRPr="00DD694A">
        <w:rPr>
          <w:rFonts w:ascii="Times New Roman" w:hAnsi="Times New Roman" w:cs="Times New Roman"/>
          <w:sz w:val="22"/>
          <w:szCs w:val="22"/>
        </w:rPr>
        <w:t xml:space="preserve">should </w:t>
      </w:r>
      <w:r w:rsidR="009F6B56">
        <w:rPr>
          <w:rFonts w:ascii="Times New Roman" w:hAnsi="Times New Roman" w:cs="Times New Roman"/>
          <w:sz w:val="22"/>
          <w:szCs w:val="22"/>
        </w:rPr>
        <w:t>examine</w:t>
      </w:r>
      <w:r w:rsidR="00305609" w:rsidRPr="00DD694A">
        <w:rPr>
          <w:rFonts w:ascii="Times New Roman" w:hAnsi="Times New Roman" w:cs="Times New Roman"/>
          <w:sz w:val="22"/>
          <w:szCs w:val="22"/>
        </w:rPr>
        <w:t xml:space="preserve"> </w:t>
      </w:r>
      <w:r w:rsidR="00050CE1" w:rsidRPr="00DD694A">
        <w:rPr>
          <w:rFonts w:ascii="Times New Roman" w:hAnsi="Times New Roman" w:cs="Times New Roman"/>
          <w:sz w:val="22"/>
          <w:szCs w:val="22"/>
        </w:rPr>
        <w:t>emerging</w:t>
      </w:r>
      <w:r w:rsidR="00305609">
        <w:rPr>
          <w:rFonts w:ascii="Times New Roman" w:hAnsi="Times New Roman" w:cs="Times New Roman"/>
          <w:sz w:val="22"/>
          <w:szCs w:val="22"/>
        </w:rPr>
        <w:t xml:space="preserve"> technology acceptance</w:t>
      </w:r>
      <w:r w:rsidR="00050CE1" w:rsidRPr="00DD694A">
        <w:rPr>
          <w:rFonts w:ascii="Times New Roman" w:hAnsi="Times New Roman" w:cs="Times New Roman"/>
          <w:sz w:val="22"/>
          <w:szCs w:val="22"/>
        </w:rPr>
        <w:t xml:space="preserve"> factors</w:t>
      </w:r>
      <w:r w:rsidR="00EA6261" w:rsidRPr="00DD694A">
        <w:rPr>
          <w:rFonts w:ascii="Times New Roman" w:hAnsi="Times New Roman" w:cs="Times New Roman"/>
          <w:sz w:val="22"/>
          <w:szCs w:val="22"/>
        </w:rPr>
        <w:t xml:space="preserve"> </w:t>
      </w:r>
      <w:r w:rsidR="00050CE1" w:rsidRPr="00DD694A">
        <w:rPr>
          <w:rFonts w:ascii="Times New Roman" w:hAnsi="Times New Roman" w:cs="Times New Roman"/>
          <w:sz w:val="22"/>
          <w:szCs w:val="22"/>
        </w:rPr>
        <w:t>and</w:t>
      </w:r>
      <w:r w:rsidR="00EA6261" w:rsidRPr="00DD694A">
        <w:rPr>
          <w:rFonts w:ascii="Times New Roman" w:hAnsi="Times New Roman" w:cs="Times New Roman"/>
          <w:sz w:val="22"/>
          <w:szCs w:val="22"/>
        </w:rPr>
        <w:t xml:space="preserve"> </w:t>
      </w:r>
      <w:r w:rsidR="00050CE1" w:rsidRPr="00DD694A">
        <w:rPr>
          <w:rFonts w:ascii="Times New Roman" w:hAnsi="Times New Roman" w:cs="Times New Roman"/>
          <w:sz w:val="22"/>
          <w:szCs w:val="22"/>
        </w:rPr>
        <w:t xml:space="preserve">their effect on AA </w:t>
      </w:r>
      <w:r w:rsidR="00EA6261" w:rsidRPr="00DD694A">
        <w:rPr>
          <w:rFonts w:ascii="Times New Roman" w:hAnsi="Times New Roman" w:cs="Times New Roman"/>
          <w:sz w:val="22"/>
          <w:szCs w:val="22"/>
        </w:rPr>
        <w:t>real-life use</w:t>
      </w:r>
      <w:r w:rsidR="00050CE1" w:rsidRPr="00DD694A">
        <w:rPr>
          <w:rFonts w:ascii="Times New Roman" w:hAnsi="Times New Roman" w:cs="Times New Roman"/>
          <w:sz w:val="22"/>
          <w:szCs w:val="22"/>
        </w:rPr>
        <w:t>.</w:t>
      </w:r>
      <w:r w:rsidR="0024399D" w:rsidRPr="00DD694A">
        <w:rPr>
          <w:rFonts w:ascii="Times New Roman" w:hAnsi="Times New Roman" w:cs="Times New Roman"/>
          <w:sz w:val="22"/>
          <w:szCs w:val="22"/>
        </w:rPr>
        <w:t xml:space="preserve"> </w:t>
      </w:r>
    </w:p>
    <w:p w14:paraId="590F4D8A" w14:textId="65C18CB9" w:rsidR="00666C80" w:rsidRPr="00DD694A" w:rsidRDefault="00666C80" w:rsidP="00DD694A">
      <w:pPr>
        <w:spacing w:after="120" w:line="240" w:lineRule="auto"/>
        <w:rPr>
          <w:rFonts w:ascii="Times New Roman" w:hAnsi="Times New Roman" w:cs="Times New Roman"/>
          <w:sz w:val="22"/>
          <w:szCs w:val="22"/>
        </w:rPr>
      </w:pPr>
      <w:r w:rsidRPr="00DD694A">
        <w:rPr>
          <w:rFonts w:ascii="Times New Roman" w:hAnsi="Times New Roman" w:cs="Times New Roman"/>
          <w:b/>
          <w:bCs/>
          <w:sz w:val="22"/>
          <w:szCs w:val="22"/>
        </w:rPr>
        <w:t>Corresponding author:</w:t>
      </w:r>
      <w:r w:rsidRPr="00DD694A">
        <w:rPr>
          <w:rFonts w:ascii="Times New Roman" w:hAnsi="Times New Roman" w:cs="Times New Roman"/>
          <w:sz w:val="22"/>
          <w:szCs w:val="22"/>
        </w:rPr>
        <w:t xml:space="preserve"> Sherine El-Toukhy, PhD, MA</w:t>
      </w:r>
    </w:p>
    <w:p w14:paraId="15EE0814" w14:textId="71EA1570" w:rsidR="00722372" w:rsidRPr="00DD694A" w:rsidRDefault="00666C80" w:rsidP="00DD694A">
      <w:pPr>
        <w:spacing w:after="120" w:line="240" w:lineRule="auto"/>
        <w:rPr>
          <w:rFonts w:ascii="Times New Roman" w:hAnsi="Times New Roman" w:cs="Times New Roman"/>
          <w:b/>
          <w:bCs/>
          <w:sz w:val="22"/>
          <w:szCs w:val="22"/>
        </w:rPr>
      </w:pPr>
      <w:r w:rsidRPr="00DD694A">
        <w:rPr>
          <w:rFonts w:ascii="Times New Roman" w:hAnsi="Times New Roman" w:cs="Times New Roman"/>
          <w:b/>
          <w:bCs/>
          <w:sz w:val="22"/>
          <w:szCs w:val="22"/>
        </w:rPr>
        <w:t>Funding:</w:t>
      </w:r>
      <w:r w:rsidRPr="00DD694A">
        <w:rPr>
          <w:rFonts w:ascii="Times New Roman" w:hAnsi="Times New Roman" w:cs="Times New Roman"/>
          <w:sz w:val="22"/>
          <w:szCs w:val="22"/>
        </w:rPr>
        <w:t xml:space="preserve"> </w:t>
      </w:r>
      <w:r w:rsidR="0024399D" w:rsidRPr="00DD694A">
        <w:rPr>
          <w:rFonts w:ascii="Times New Roman" w:hAnsi="Times New Roman" w:cs="Times New Roman"/>
          <w:sz w:val="22"/>
          <w:szCs w:val="22"/>
        </w:rPr>
        <w:t>This research was supported by the Intramural Research Program of the National Institutes of Health (NIH). The contributions of the NIH author(s) are considered Works of the United States Government. The findings and conclusions presented in this paper are those of the author(s) and do not necessarily reflect the views of the NIH or the U.S. Department of Health and Human Services.</w:t>
      </w:r>
    </w:p>
    <w:sectPr w:rsidR="00722372" w:rsidRPr="00DD6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2C"/>
    <w:rsid w:val="00045297"/>
    <w:rsid w:val="00050CE1"/>
    <w:rsid w:val="00052F37"/>
    <w:rsid w:val="00060244"/>
    <w:rsid w:val="000709B4"/>
    <w:rsid w:val="0007654C"/>
    <w:rsid w:val="0008333C"/>
    <w:rsid w:val="0008586C"/>
    <w:rsid w:val="0008589C"/>
    <w:rsid w:val="000A0C08"/>
    <w:rsid w:val="000A7F7A"/>
    <w:rsid w:val="000C7CA8"/>
    <w:rsid w:val="000D7030"/>
    <w:rsid w:val="000E63F1"/>
    <w:rsid w:val="00103249"/>
    <w:rsid w:val="00126985"/>
    <w:rsid w:val="001514A9"/>
    <w:rsid w:val="001752D4"/>
    <w:rsid w:val="0017560E"/>
    <w:rsid w:val="00195785"/>
    <w:rsid w:val="0019708E"/>
    <w:rsid w:val="001A087D"/>
    <w:rsid w:val="001B7B12"/>
    <w:rsid w:val="001B7E4F"/>
    <w:rsid w:val="001C791A"/>
    <w:rsid w:val="001D3783"/>
    <w:rsid w:val="001D6010"/>
    <w:rsid w:val="001F7A5F"/>
    <w:rsid w:val="0020384B"/>
    <w:rsid w:val="00210B80"/>
    <w:rsid w:val="002236FC"/>
    <w:rsid w:val="0024399D"/>
    <w:rsid w:val="00254137"/>
    <w:rsid w:val="002556CC"/>
    <w:rsid w:val="00256463"/>
    <w:rsid w:val="002565E3"/>
    <w:rsid w:val="002633D3"/>
    <w:rsid w:val="00285B42"/>
    <w:rsid w:val="002A4AD8"/>
    <w:rsid w:val="002B039B"/>
    <w:rsid w:val="002B1E62"/>
    <w:rsid w:val="002B579D"/>
    <w:rsid w:val="002C2139"/>
    <w:rsid w:val="002C41E9"/>
    <w:rsid w:val="002D398E"/>
    <w:rsid w:val="002D5891"/>
    <w:rsid w:val="002F7539"/>
    <w:rsid w:val="00305609"/>
    <w:rsid w:val="00305A64"/>
    <w:rsid w:val="00316330"/>
    <w:rsid w:val="0034321B"/>
    <w:rsid w:val="003718F7"/>
    <w:rsid w:val="003831C3"/>
    <w:rsid w:val="00386F33"/>
    <w:rsid w:val="003873F4"/>
    <w:rsid w:val="00387DF4"/>
    <w:rsid w:val="00392AFF"/>
    <w:rsid w:val="003C0A43"/>
    <w:rsid w:val="003C2951"/>
    <w:rsid w:val="003C7E45"/>
    <w:rsid w:val="003E26E7"/>
    <w:rsid w:val="003E4AFE"/>
    <w:rsid w:val="003F06CA"/>
    <w:rsid w:val="004047D7"/>
    <w:rsid w:val="00411CE1"/>
    <w:rsid w:val="004318AA"/>
    <w:rsid w:val="00435E7B"/>
    <w:rsid w:val="004419A4"/>
    <w:rsid w:val="004A4A30"/>
    <w:rsid w:val="004B2477"/>
    <w:rsid w:val="004B38B4"/>
    <w:rsid w:val="004B7E2D"/>
    <w:rsid w:val="004C0E94"/>
    <w:rsid w:val="004C45B4"/>
    <w:rsid w:val="005072AF"/>
    <w:rsid w:val="0052186C"/>
    <w:rsid w:val="005418C0"/>
    <w:rsid w:val="00542D99"/>
    <w:rsid w:val="00555546"/>
    <w:rsid w:val="005A2856"/>
    <w:rsid w:val="005A745F"/>
    <w:rsid w:val="005B3503"/>
    <w:rsid w:val="005C3FE1"/>
    <w:rsid w:val="005E6E61"/>
    <w:rsid w:val="006078AB"/>
    <w:rsid w:val="006125A5"/>
    <w:rsid w:val="006176A4"/>
    <w:rsid w:val="00651678"/>
    <w:rsid w:val="00661B4D"/>
    <w:rsid w:val="00666C80"/>
    <w:rsid w:val="00671770"/>
    <w:rsid w:val="00675FA9"/>
    <w:rsid w:val="006A65CF"/>
    <w:rsid w:val="006A77AE"/>
    <w:rsid w:val="006B21D2"/>
    <w:rsid w:val="006C3DDB"/>
    <w:rsid w:val="006D49B2"/>
    <w:rsid w:val="006D5B5B"/>
    <w:rsid w:val="006D6371"/>
    <w:rsid w:val="006D6CD2"/>
    <w:rsid w:val="006E6323"/>
    <w:rsid w:val="00703293"/>
    <w:rsid w:val="00721DEC"/>
    <w:rsid w:val="00722372"/>
    <w:rsid w:val="0072796E"/>
    <w:rsid w:val="00731BA2"/>
    <w:rsid w:val="007447ED"/>
    <w:rsid w:val="00750C9B"/>
    <w:rsid w:val="00753BAC"/>
    <w:rsid w:val="00754711"/>
    <w:rsid w:val="00772C38"/>
    <w:rsid w:val="00780D20"/>
    <w:rsid w:val="007970E1"/>
    <w:rsid w:val="007C1324"/>
    <w:rsid w:val="007D48E2"/>
    <w:rsid w:val="007D7264"/>
    <w:rsid w:val="00817329"/>
    <w:rsid w:val="008333E2"/>
    <w:rsid w:val="0083512C"/>
    <w:rsid w:val="008516A9"/>
    <w:rsid w:val="00852AA0"/>
    <w:rsid w:val="008571A4"/>
    <w:rsid w:val="008672C6"/>
    <w:rsid w:val="008750D0"/>
    <w:rsid w:val="009071C5"/>
    <w:rsid w:val="00923D60"/>
    <w:rsid w:val="009278A2"/>
    <w:rsid w:val="00932F13"/>
    <w:rsid w:val="0094445B"/>
    <w:rsid w:val="009449A7"/>
    <w:rsid w:val="00952500"/>
    <w:rsid w:val="00953208"/>
    <w:rsid w:val="009546D0"/>
    <w:rsid w:val="00957C9D"/>
    <w:rsid w:val="009747A1"/>
    <w:rsid w:val="00983967"/>
    <w:rsid w:val="009A3C56"/>
    <w:rsid w:val="009B3B31"/>
    <w:rsid w:val="009E0CC2"/>
    <w:rsid w:val="009F6B56"/>
    <w:rsid w:val="009F6FB7"/>
    <w:rsid w:val="00A50B92"/>
    <w:rsid w:val="00A52555"/>
    <w:rsid w:val="00A57C5C"/>
    <w:rsid w:val="00A67C41"/>
    <w:rsid w:val="00A752E7"/>
    <w:rsid w:val="00A824B4"/>
    <w:rsid w:val="00AF5CDA"/>
    <w:rsid w:val="00AF705D"/>
    <w:rsid w:val="00B11DC4"/>
    <w:rsid w:val="00B1262F"/>
    <w:rsid w:val="00B2308F"/>
    <w:rsid w:val="00B310DE"/>
    <w:rsid w:val="00B40E6D"/>
    <w:rsid w:val="00B428A7"/>
    <w:rsid w:val="00B538B1"/>
    <w:rsid w:val="00B65D2A"/>
    <w:rsid w:val="00B67876"/>
    <w:rsid w:val="00BC5E3F"/>
    <w:rsid w:val="00BC60BD"/>
    <w:rsid w:val="00BE1A5B"/>
    <w:rsid w:val="00C025B0"/>
    <w:rsid w:val="00C0477E"/>
    <w:rsid w:val="00C5421F"/>
    <w:rsid w:val="00C62C4C"/>
    <w:rsid w:val="00C72B5D"/>
    <w:rsid w:val="00C74389"/>
    <w:rsid w:val="00C77ED4"/>
    <w:rsid w:val="00CA31AE"/>
    <w:rsid w:val="00CB69FB"/>
    <w:rsid w:val="00CC694E"/>
    <w:rsid w:val="00CD4C45"/>
    <w:rsid w:val="00CE2B4E"/>
    <w:rsid w:val="00CE34E9"/>
    <w:rsid w:val="00D06DE9"/>
    <w:rsid w:val="00D227AC"/>
    <w:rsid w:val="00D442D9"/>
    <w:rsid w:val="00D67A6B"/>
    <w:rsid w:val="00D85663"/>
    <w:rsid w:val="00D87D4C"/>
    <w:rsid w:val="00DA4B10"/>
    <w:rsid w:val="00DB25D1"/>
    <w:rsid w:val="00DD694A"/>
    <w:rsid w:val="00DE0EDF"/>
    <w:rsid w:val="00DF41FE"/>
    <w:rsid w:val="00E014AD"/>
    <w:rsid w:val="00E0689D"/>
    <w:rsid w:val="00E4151E"/>
    <w:rsid w:val="00E4463E"/>
    <w:rsid w:val="00E45EB1"/>
    <w:rsid w:val="00E72F4C"/>
    <w:rsid w:val="00E73243"/>
    <w:rsid w:val="00EA1424"/>
    <w:rsid w:val="00EA15D0"/>
    <w:rsid w:val="00EA1BE3"/>
    <w:rsid w:val="00EA6261"/>
    <w:rsid w:val="00EA7F17"/>
    <w:rsid w:val="00EB742E"/>
    <w:rsid w:val="00EF59D1"/>
    <w:rsid w:val="00F07723"/>
    <w:rsid w:val="00F1140A"/>
    <w:rsid w:val="00F2528B"/>
    <w:rsid w:val="00F2779A"/>
    <w:rsid w:val="00F36B58"/>
    <w:rsid w:val="00F46B7C"/>
    <w:rsid w:val="00F5626E"/>
    <w:rsid w:val="00F64B3B"/>
    <w:rsid w:val="00F7536D"/>
    <w:rsid w:val="00F954C9"/>
    <w:rsid w:val="00FA3E2B"/>
    <w:rsid w:val="00FB16C0"/>
    <w:rsid w:val="00FD75E4"/>
    <w:rsid w:val="00FE0AE5"/>
    <w:rsid w:val="00FE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FBCE"/>
  <w15:chartTrackingRefBased/>
  <w15:docId w15:val="{86B7DE99-CA64-48BC-8BA3-D65B0C29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12C"/>
  </w:style>
  <w:style w:type="paragraph" w:styleId="Heading1">
    <w:name w:val="heading 1"/>
    <w:basedOn w:val="Normal"/>
    <w:next w:val="Normal"/>
    <w:link w:val="Heading1Char"/>
    <w:uiPriority w:val="9"/>
    <w:qFormat/>
    <w:rsid w:val="00835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1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1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1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1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1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1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1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12C"/>
    <w:rPr>
      <w:rFonts w:eastAsiaTheme="majorEastAsia" w:cstheme="majorBidi"/>
      <w:color w:val="272727" w:themeColor="text1" w:themeTint="D8"/>
    </w:rPr>
  </w:style>
  <w:style w:type="paragraph" w:styleId="Title">
    <w:name w:val="Title"/>
    <w:basedOn w:val="Normal"/>
    <w:next w:val="Normal"/>
    <w:link w:val="TitleChar"/>
    <w:uiPriority w:val="10"/>
    <w:qFormat/>
    <w:rsid w:val="00835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12C"/>
    <w:pPr>
      <w:spacing w:before="160"/>
      <w:jc w:val="center"/>
    </w:pPr>
    <w:rPr>
      <w:i/>
      <w:iCs/>
      <w:color w:val="404040" w:themeColor="text1" w:themeTint="BF"/>
    </w:rPr>
  </w:style>
  <w:style w:type="character" w:customStyle="1" w:styleId="QuoteChar">
    <w:name w:val="Quote Char"/>
    <w:basedOn w:val="DefaultParagraphFont"/>
    <w:link w:val="Quote"/>
    <w:uiPriority w:val="29"/>
    <w:rsid w:val="0083512C"/>
    <w:rPr>
      <w:i/>
      <w:iCs/>
      <w:color w:val="404040" w:themeColor="text1" w:themeTint="BF"/>
    </w:rPr>
  </w:style>
  <w:style w:type="paragraph" w:styleId="ListParagraph">
    <w:name w:val="List Paragraph"/>
    <w:basedOn w:val="Normal"/>
    <w:uiPriority w:val="34"/>
    <w:qFormat/>
    <w:rsid w:val="0083512C"/>
    <w:pPr>
      <w:ind w:left="720"/>
      <w:contextualSpacing/>
    </w:pPr>
  </w:style>
  <w:style w:type="character" w:styleId="IntenseEmphasis">
    <w:name w:val="Intense Emphasis"/>
    <w:basedOn w:val="DefaultParagraphFont"/>
    <w:uiPriority w:val="21"/>
    <w:qFormat/>
    <w:rsid w:val="0083512C"/>
    <w:rPr>
      <w:i/>
      <w:iCs/>
      <w:color w:val="0F4761" w:themeColor="accent1" w:themeShade="BF"/>
    </w:rPr>
  </w:style>
  <w:style w:type="paragraph" w:styleId="IntenseQuote">
    <w:name w:val="Intense Quote"/>
    <w:basedOn w:val="Normal"/>
    <w:next w:val="Normal"/>
    <w:link w:val="IntenseQuoteChar"/>
    <w:uiPriority w:val="30"/>
    <w:qFormat/>
    <w:rsid w:val="00835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12C"/>
    <w:rPr>
      <w:i/>
      <w:iCs/>
      <w:color w:val="0F4761" w:themeColor="accent1" w:themeShade="BF"/>
    </w:rPr>
  </w:style>
  <w:style w:type="character" w:styleId="IntenseReference">
    <w:name w:val="Intense Reference"/>
    <w:basedOn w:val="DefaultParagraphFont"/>
    <w:uiPriority w:val="32"/>
    <w:qFormat/>
    <w:rsid w:val="0083512C"/>
    <w:rPr>
      <w:b/>
      <w:bCs/>
      <w:smallCaps/>
      <w:color w:val="0F4761" w:themeColor="accent1" w:themeShade="BF"/>
      <w:spacing w:val="5"/>
    </w:rPr>
  </w:style>
  <w:style w:type="character" w:styleId="CommentReference">
    <w:name w:val="annotation reference"/>
    <w:basedOn w:val="DefaultParagraphFont"/>
    <w:uiPriority w:val="99"/>
    <w:semiHidden/>
    <w:unhideWhenUsed/>
    <w:rsid w:val="0083512C"/>
    <w:rPr>
      <w:sz w:val="16"/>
      <w:szCs w:val="16"/>
    </w:rPr>
  </w:style>
  <w:style w:type="paragraph" w:styleId="CommentText">
    <w:name w:val="annotation text"/>
    <w:basedOn w:val="Normal"/>
    <w:link w:val="CommentTextChar"/>
    <w:uiPriority w:val="99"/>
    <w:unhideWhenUsed/>
    <w:rsid w:val="0083512C"/>
    <w:pPr>
      <w:spacing w:line="240" w:lineRule="auto"/>
    </w:pPr>
    <w:rPr>
      <w:sz w:val="20"/>
      <w:szCs w:val="20"/>
    </w:rPr>
  </w:style>
  <w:style w:type="character" w:customStyle="1" w:styleId="CommentTextChar">
    <w:name w:val="Comment Text Char"/>
    <w:basedOn w:val="DefaultParagraphFont"/>
    <w:link w:val="CommentText"/>
    <w:uiPriority w:val="99"/>
    <w:rsid w:val="0083512C"/>
    <w:rPr>
      <w:sz w:val="20"/>
      <w:szCs w:val="20"/>
    </w:rPr>
  </w:style>
  <w:style w:type="paragraph" w:styleId="CommentSubject">
    <w:name w:val="annotation subject"/>
    <w:basedOn w:val="CommentText"/>
    <w:next w:val="CommentText"/>
    <w:link w:val="CommentSubjectChar"/>
    <w:uiPriority w:val="99"/>
    <w:semiHidden/>
    <w:unhideWhenUsed/>
    <w:rsid w:val="008750D0"/>
    <w:rPr>
      <w:b/>
      <w:bCs/>
    </w:rPr>
  </w:style>
  <w:style w:type="character" w:customStyle="1" w:styleId="CommentSubjectChar">
    <w:name w:val="Comment Subject Char"/>
    <w:basedOn w:val="CommentTextChar"/>
    <w:link w:val="CommentSubject"/>
    <w:uiPriority w:val="99"/>
    <w:semiHidden/>
    <w:rsid w:val="008750D0"/>
    <w:rPr>
      <w:b/>
      <w:bCs/>
      <w:sz w:val="20"/>
      <w:szCs w:val="20"/>
    </w:rPr>
  </w:style>
  <w:style w:type="paragraph" w:styleId="Revision">
    <w:name w:val="Revision"/>
    <w:hidden/>
    <w:uiPriority w:val="99"/>
    <w:semiHidden/>
    <w:rsid w:val="00EA1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82185">
      <w:bodyDiv w:val="1"/>
      <w:marLeft w:val="0"/>
      <w:marRight w:val="0"/>
      <w:marTop w:val="0"/>
      <w:marBottom w:val="0"/>
      <w:divBdr>
        <w:top w:val="none" w:sz="0" w:space="0" w:color="auto"/>
        <w:left w:val="none" w:sz="0" w:space="0" w:color="auto"/>
        <w:bottom w:val="none" w:sz="0" w:space="0" w:color="auto"/>
        <w:right w:val="none" w:sz="0" w:space="0" w:color="auto"/>
      </w:divBdr>
    </w:div>
    <w:div w:id="213316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550</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Salko, Katie (NIH/NIMHD) [F]</dc:creator>
  <cp:keywords/>
  <dc:description/>
  <cp:lastModifiedBy>El-Toukhy, Sherine (NIH/NIMHD) [E]</cp:lastModifiedBy>
  <cp:revision>13</cp:revision>
  <dcterms:created xsi:type="dcterms:W3CDTF">2026-01-20T03:14:00Z</dcterms:created>
  <dcterms:modified xsi:type="dcterms:W3CDTF">2026-01-26T19:33:00Z</dcterms:modified>
</cp:coreProperties>
</file>