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1A22" w14:textId="0A22805F" w:rsidR="00C0031D" w:rsidRPr="00481483" w:rsidRDefault="00C0031D" w:rsidP="00C0031D">
      <w:pPr>
        <w:pStyle w:val="EYBodytextwithparaspace"/>
        <w:rPr>
          <w:rFonts w:cs="Arial"/>
          <w:b/>
          <w:bCs/>
          <w:sz w:val="28"/>
          <w:szCs w:val="28"/>
          <w:lang w:val="en-US"/>
        </w:rPr>
      </w:pPr>
      <w:proofErr w:type="spellStart"/>
      <w:r w:rsidRPr="00481483">
        <w:rPr>
          <w:rFonts w:cs="Arial"/>
          <w:b/>
          <w:bCs/>
          <w:sz w:val="28"/>
          <w:szCs w:val="28"/>
          <w:lang w:val="en-US"/>
        </w:rPr>
        <w:t>Publikationsverzeichnis</w:t>
      </w:r>
      <w:proofErr w:type="spellEnd"/>
      <w:r w:rsidRPr="00481483">
        <w:rPr>
          <w:rFonts w:cs="Arial"/>
          <w:b/>
          <w:bCs/>
          <w:sz w:val="28"/>
          <w:szCs w:val="28"/>
          <w:lang w:val="en-US"/>
        </w:rPr>
        <w:t xml:space="preserve">: </w:t>
      </w:r>
    </w:p>
    <w:p w14:paraId="4ACF15FB" w14:textId="5FA92550" w:rsidR="009B1051" w:rsidRDefault="009B1051" w:rsidP="009B1051">
      <w:pPr>
        <w:pStyle w:val="Listenabsatz"/>
        <w:numPr>
          <w:ilvl w:val="0"/>
          <w:numId w:val="6"/>
        </w:numPr>
        <w:rPr>
          <w:rFonts w:cs="Arial"/>
          <w:lang w:val="en-US"/>
        </w:rPr>
      </w:pPr>
      <w:r>
        <w:rPr>
          <w:rFonts w:cs="Arial"/>
          <w:lang w:val="en-US"/>
        </w:rPr>
        <w:t>Laick, S. (2026)</w:t>
      </w:r>
    </w:p>
    <w:p w14:paraId="058B0897" w14:textId="457F8BF8" w:rsidR="009B1051" w:rsidRPr="009B1051" w:rsidRDefault="009B1051" w:rsidP="009B1051">
      <w:pPr>
        <w:pStyle w:val="Listenabsatz"/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val="en-US" w:eastAsia="en-GB"/>
          <w14:ligatures w14:val="standardContextual"/>
        </w:rPr>
      </w:pPr>
      <w:r w:rsidRPr="00E96611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 xml:space="preserve">Crashkurs </w:t>
      </w:r>
      <w:r w:rsidRPr="00E96611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 xml:space="preserve">Leaderhip mit KI </w:t>
      </w:r>
      <w:r w:rsidR="00E96611" w:rsidRPr="00E96611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>–</w:t>
      </w:r>
      <w:r w:rsidRPr="00E96611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 xml:space="preserve"> </w:t>
      </w:r>
      <w:r w:rsidR="00E96611" w:rsidRPr="00E96611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>Künstliche Intelligenz sinnvoll ein</w:t>
      </w:r>
      <w:r w:rsidR="00E96611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>setzen</w:t>
      </w:r>
      <w:r w:rsidR="00B173CE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>,</w:t>
      </w:r>
      <w:r w:rsidR="00E96611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 xml:space="preserve"> Teams menschlich führen</w:t>
      </w:r>
      <w:r w:rsidRPr="00E96611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 xml:space="preserve">. </w:t>
      </w:r>
      <w:r w:rsidRPr="009B1051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val="en-US" w:eastAsia="en-GB"/>
          <w14:ligatures w14:val="standardContextual"/>
        </w:rPr>
        <w:t>Haufe.</w:t>
      </w:r>
    </w:p>
    <w:p w14:paraId="746466F7" w14:textId="77777777" w:rsidR="009B1051" w:rsidRDefault="009B1051" w:rsidP="009B1051">
      <w:pPr>
        <w:pStyle w:val="Listenabsatz"/>
        <w:rPr>
          <w:rFonts w:cs="Arial"/>
          <w:lang w:val="en-US"/>
        </w:rPr>
      </w:pPr>
    </w:p>
    <w:p w14:paraId="60214EDD" w14:textId="3654F5BF" w:rsidR="00135AD8" w:rsidRDefault="009B1051" w:rsidP="000575D1">
      <w:pPr>
        <w:pStyle w:val="Listenabsatz"/>
        <w:numPr>
          <w:ilvl w:val="0"/>
          <w:numId w:val="6"/>
        </w:numPr>
        <w:rPr>
          <w:rFonts w:cs="Arial"/>
          <w:lang w:val="en-US"/>
        </w:rPr>
      </w:pPr>
      <w:r>
        <w:rPr>
          <w:rFonts w:cs="Arial"/>
          <w:lang w:val="en-US"/>
        </w:rPr>
        <w:t xml:space="preserve">Kootz, J.; </w:t>
      </w:r>
      <w:r w:rsidR="00135AD8">
        <w:rPr>
          <w:rFonts w:cs="Arial"/>
          <w:lang w:val="en-US"/>
        </w:rPr>
        <w:t>Laick, S. (2026)</w:t>
      </w:r>
    </w:p>
    <w:p w14:paraId="2DE5CA45" w14:textId="7AB1C3E4" w:rsidR="00282A62" w:rsidRPr="009B1051" w:rsidRDefault="00282A62" w:rsidP="00282A62">
      <w:pPr>
        <w:pStyle w:val="Listenabsatz"/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val="en-US" w:eastAsia="en-GB"/>
          <w14:ligatures w14:val="standardContextual"/>
        </w:rPr>
      </w:pPr>
      <w:r w:rsidRPr="00B173CE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>Crashkurs People, Culture &amp; Change</w:t>
      </w:r>
      <w:r w:rsidR="00B173CE" w:rsidRPr="00B173CE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 xml:space="preserve"> – Menschen führen. Kultur </w:t>
      </w:r>
      <w:r w:rsidR="00B173CE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 xml:space="preserve">prägen. Digitalen Wandel gestalten. </w:t>
      </w:r>
      <w:r w:rsidRPr="009B1051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val="en-US" w:eastAsia="en-GB"/>
          <w14:ligatures w14:val="standardContextual"/>
        </w:rPr>
        <w:t>Haufe.</w:t>
      </w:r>
    </w:p>
    <w:p w14:paraId="261504E7" w14:textId="6D0AA8B5" w:rsidR="00282A62" w:rsidRDefault="00282A62" w:rsidP="00282A62">
      <w:pPr>
        <w:pStyle w:val="Listenabsatz"/>
        <w:rPr>
          <w:rFonts w:cs="Arial"/>
          <w:lang w:val="en-US"/>
        </w:rPr>
      </w:pPr>
    </w:p>
    <w:p w14:paraId="23732D51" w14:textId="15822D4F" w:rsidR="001421E5" w:rsidRDefault="001421E5" w:rsidP="000575D1">
      <w:pPr>
        <w:pStyle w:val="Listenabsatz"/>
        <w:numPr>
          <w:ilvl w:val="0"/>
          <w:numId w:val="6"/>
        </w:numPr>
        <w:rPr>
          <w:rFonts w:cs="Arial"/>
          <w:lang w:val="en-US"/>
        </w:rPr>
      </w:pPr>
      <w:r>
        <w:rPr>
          <w:rFonts w:cs="Arial"/>
          <w:lang w:val="en-US"/>
        </w:rPr>
        <w:t>Laick, S</w:t>
      </w:r>
      <w:r w:rsidR="00135AD8">
        <w:rPr>
          <w:rFonts w:cs="Arial"/>
          <w:lang w:val="en-US"/>
        </w:rPr>
        <w:t>.</w:t>
      </w:r>
      <w:r>
        <w:rPr>
          <w:rFonts w:cs="Arial"/>
          <w:lang w:val="en-US"/>
        </w:rPr>
        <w:t xml:space="preserve"> (2025)</w:t>
      </w:r>
    </w:p>
    <w:p w14:paraId="15CE2981" w14:textId="3FEA68F5" w:rsidR="001421E5" w:rsidRPr="00135AD8" w:rsidRDefault="001421E5" w:rsidP="001421E5">
      <w:pPr>
        <w:pStyle w:val="Listenabsatz"/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</w:pPr>
      <w:r w:rsidRPr="00135AD8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>Social Media und KI für Recruiting und Employer Branding, 2025. Haufe</w:t>
      </w:r>
      <w:r w:rsidR="00282A62">
        <w:rPr>
          <w:rFonts w:eastAsiaTheme="minorHAnsi" w:cs="Arial"/>
          <w:noProof/>
          <w:color w:val="auto"/>
          <w:kern w:val="2"/>
          <w:sz w:val="22"/>
          <w:szCs w:val="22"/>
          <w:bdr w:val="none" w:sz="0" w:space="0" w:color="auto"/>
          <w:lang w:eastAsia="en-GB"/>
          <w14:ligatures w14:val="standardContextual"/>
        </w:rPr>
        <w:t>.</w:t>
      </w:r>
    </w:p>
    <w:p w14:paraId="4599B331" w14:textId="77777777" w:rsidR="001421E5" w:rsidRPr="001421E5" w:rsidRDefault="001421E5" w:rsidP="001421E5">
      <w:pPr>
        <w:pStyle w:val="Listenabsatz"/>
        <w:rPr>
          <w:rFonts w:cs="Arial"/>
        </w:rPr>
      </w:pPr>
    </w:p>
    <w:p w14:paraId="24CE5C66" w14:textId="149E3E71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  <w:lang w:val="en-US"/>
        </w:rPr>
      </w:pPr>
      <w:r w:rsidRPr="000575D1">
        <w:rPr>
          <w:rFonts w:cs="Arial"/>
          <w:lang w:val="en-US"/>
        </w:rPr>
        <w:t>Laick, S. (2024)</w:t>
      </w:r>
    </w:p>
    <w:p w14:paraId="65F6A9E2" w14:textId="32FED530" w:rsidR="00C0031D" w:rsidRPr="000575D1" w:rsidRDefault="00C0031D" w:rsidP="000575D1">
      <w:pPr>
        <w:ind w:left="708"/>
        <w:rPr>
          <w:rFonts w:ascii="Arial" w:hAnsi="Arial" w:cs="Arial"/>
          <w:lang w:val="en-US"/>
        </w:rPr>
      </w:pPr>
      <w:r w:rsidRPr="00B6150D">
        <w:rPr>
          <w:rFonts w:ascii="Arial" w:hAnsi="Arial" w:cs="Arial"/>
          <w:noProof/>
          <w:lang w:val="en-GB" w:eastAsia="en-GB"/>
        </w:rPr>
        <w:t xml:space="preserve">Using social media technology in personnel marketing to spread corporate image in Germany. </w:t>
      </w:r>
      <w:r w:rsidRPr="000575D1">
        <w:rPr>
          <w:rFonts w:ascii="Arial" w:hAnsi="Arial" w:cs="Arial"/>
          <w:noProof/>
          <w:lang w:eastAsia="en-GB"/>
        </w:rPr>
        <w:t>Promotionsschrift.</w:t>
      </w:r>
    </w:p>
    <w:p w14:paraId="1BBB8AED" w14:textId="6E1B0C3D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  <w:lang w:val="en-GB"/>
        </w:rPr>
      </w:pPr>
      <w:r w:rsidRPr="000575D1">
        <w:rPr>
          <w:rFonts w:cs="Arial"/>
        </w:rPr>
        <w:t>Laick, S. &amp; Schmitt, K. (2013)</w:t>
      </w:r>
    </w:p>
    <w:p w14:paraId="04CD5FB9" w14:textId="30C72982" w:rsidR="00C0031D" w:rsidRPr="000575D1" w:rsidRDefault="00C0031D" w:rsidP="000575D1">
      <w:pPr>
        <w:ind w:left="708"/>
        <w:rPr>
          <w:rFonts w:ascii="Arial" w:hAnsi="Arial" w:cs="Arial"/>
          <w:lang w:val="en-GB"/>
        </w:rPr>
      </w:pPr>
      <w:r w:rsidRPr="000575D1">
        <w:rPr>
          <w:rFonts w:ascii="Arial" w:hAnsi="Arial" w:cs="Arial"/>
          <w:lang w:val="en-GB"/>
        </w:rPr>
        <w:t>International Employer Branding, in: Employer Branding (Trost ed.)</w:t>
      </w:r>
      <w:r w:rsidR="000575D1">
        <w:rPr>
          <w:rFonts w:ascii="Arial" w:hAnsi="Arial" w:cs="Arial"/>
          <w:lang w:val="en-GB"/>
        </w:rPr>
        <w:t xml:space="preserve">. Luchterhand. </w:t>
      </w:r>
    </w:p>
    <w:p w14:paraId="3C6C5354" w14:textId="1C4DC483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</w:rPr>
      </w:pPr>
      <w:r w:rsidRPr="000575D1">
        <w:rPr>
          <w:rFonts w:cs="Arial"/>
        </w:rPr>
        <w:t xml:space="preserve">Laick, S. (2012) </w:t>
      </w:r>
    </w:p>
    <w:p w14:paraId="22C5841A" w14:textId="77777777" w:rsidR="00C0031D" w:rsidRPr="000575D1" w:rsidRDefault="00C0031D" w:rsidP="000575D1">
      <w:pPr>
        <w:ind w:left="708"/>
        <w:rPr>
          <w:rFonts w:ascii="Arial" w:hAnsi="Arial" w:cs="Arial"/>
          <w:lang w:val="en-GB"/>
        </w:rPr>
      </w:pPr>
      <w:r w:rsidRPr="000575D1">
        <w:rPr>
          <w:rFonts w:ascii="Arial" w:hAnsi="Arial" w:cs="Arial"/>
          <w:lang w:val="en-GB"/>
        </w:rPr>
        <w:t xml:space="preserve">International Employer Branding, in: </w:t>
      </w:r>
      <w:proofErr w:type="spellStart"/>
      <w:r w:rsidRPr="000575D1">
        <w:rPr>
          <w:rFonts w:ascii="Arial" w:hAnsi="Arial" w:cs="Arial"/>
          <w:lang w:val="en-GB"/>
        </w:rPr>
        <w:t>Personalmarketing</w:t>
      </w:r>
      <w:proofErr w:type="spellEnd"/>
      <w:r w:rsidRPr="000575D1">
        <w:rPr>
          <w:rFonts w:ascii="Arial" w:hAnsi="Arial" w:cs="Arial"/>
          <w:lang w:val="en-GB"/>
        </w:rPr>
        <w:t xml:space="preserve"> 2.0 (Beck ed.), 2</w:t>
      </w:r>
      <w:r w:rsidRPr="000575D1">
        <w:rPr>
          <w:rFonts w:ascii="Arial" w:hAnsi="Arial" w:cs="Arial"/>
          <w:vertAlign w:val="superscript"/>
          <w:lang w:val="en-GB"/>
        </w:rPr>
        <w:t>nd</w:t>
      </w:r>
      <w:r w:rsidRPr="000575D1">
        <w:rPr>
          <w:rFonts w:ascii="Arial" w:hAnsi="Arial" w:cs="Arial"/>
          <w:lang w:val="en-GB"/>
        </w:rPr>
        <w:t xml:space="preserve"> Edition, pp. 87-100</w:t>
      </w:r>
    </w:p>
    <w:p w14:paraId="02EB446D" w14:textId="77777777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</w:rPr>
      </w:pPr>
      <w:r w:rsidRPr="000575D1">
        <w:rPr>
          <w:rFonts w:cs="Arial"/>
        </w:rPr>
        <w:t>Laick, S. (2012)</w:t>
      </w:r>
    </w:p>
    <w:p w14:paraId="16ACC445" w14:textId="77777777" w:rsidR="00C0031D" w:rsidRPr="000575D1" w:rsidRDefault="00C0031D" w:rsidP="000575D1">
      <w:pPr>
        <w:ind w:left="708"/>
        <w:rPr>
          <w:rFonts w:ascii="Arial" w:hAnsi="Arial" w:cs="Arial"/>
          <w:lang w:val="en-GB"/>
        </w:rPr>
      </w:pPr>
      <w:r w:rsidRPr="000575D1">
        <w:rPr>
          <w:rFonts w:ascii="Arial" w:hAnsi="Arial" w:cs="Arial"/>
          <w:lang w:val="en-GB"/>
        </w:rPr>
        <w:t>Using Delphi methodology in information system research, in: International Journal of Management Cases, Vol. 14 (4), pp. 261-268</w:t>
      </w:r>
    </w:p>
    <w:p w14:paraId="75A0D44C" w14:textId="77777777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</w:rPr>
      </w:pPr>
      <w:r w:rsidRPr="000575D1">
        <w:rPr>
          <w:rFonts w:cs="Arial"/>
        </w:rPr>
        <w:t>Laick, S. et al. (2011)</w:t>
      </w:r>
    </w:p>
    <w:p w14:paraId="35FD50BC" w14:textId="251AF04F" w:rsidR="00C0031D" w:rsidRPr="000575D1" w:rsidRDefault="00C0031D" w:rsidP="000575D1">
      <w:pPr>
        <w:ind w:firstLine="708"/>
        <w:rPr>
          <w:rFonts w:ascii="Arial" w:hAnsi="Arial" w:cs="Arial"/>
          <w:lang w:val="en-GB"/>
        </w:rPr>
      </w:pPr>
      <w:proofErr w:type="gramStart"/>
      <w:r w:rsidRPr="000575D1">
        <w:rPr>
          <w:rFonts w:ascii="Arial" w:hAnsi="Arial" w:cs="Arial"/>
          <w:lang w:val="en-GB"/>
        </w:rPr>
        <w:t>Social Media</w:t>
      </w:r>
      <w:proofErr w:type="gramEnd"/>
      <w:r w:rsidRPr="000575D1">
        <w:rPr>
          <w:rFonts w:ascii="Arial" w:hAnsi="Arial" w:cs="Arial"/>
          <w:lang w:val="en-GB"/>
        </w:rPr>
        <w:t xml:space="preserve"> </w:t>
      </w:r>
      <w:proofErr w:type="spellStart"/>
      <w:r w:rsidRPr="000575D1">
        <w:rPr>
          <w:rFonts w:ascii="Arial" w:hAnsi="Arial" w:cs="Arial"/>
          <w:lang w:val="en-GB"/>
        </w:rPr>
        <w:t>im</w:t>
      </w:r>
      <w:proofErr w:type="spellEnd"/>
      <w:r w:rsidRPr="000575D1">
        <w:rPr>
          <w:rFonts w:ascii="Arial" w:hAnsi="Arial" w:cs="Arial"/>
          <w:lang w:val="en-GB"/>
        </w:rPr>
        <w:t xml:space="preserve"> </w:t>
      </w:r>
      <w:proofErr w:type="spellStart"/>
      <w:r w:rsidRPr="000575D1">
        <w:rPr>
          <w:rFonts w:ascii="Arial" w:hAnsi="Arial" w:cs="Arial"/>
          <w:lang w:val="en-GB"/>
        </w:rPr>
        <w:t>Personalmarketing</w:t>
      </w:r>
      <w:proofErr w:type="spellEnd"/>
      <w:r w:rsidRPr="000575D1">
        <w:rPr>
          <w:rFonts w:ascii="Arial" w:hAnsi="Arial" w:cs="Arial"/>
          <w:lang w:val="en-GB"/>
        </w:rPr>
        <w:t>, 2011. Luchterhand</w:t>
      </w:r>
    </w:p>
    <w:p w14:paraId="26EB18BC" w14:textId="77777777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  <w:lang w:val="en-GB"/>
        </w:rPr>
      </w:pPr>
      <w:r w:rsidRPr="000575D1">
        <w:rPr>
          <w:rFonts w:cs="Arial"/>
          <w:lang w:val="en-GB"/>
        </w:rPr>
        <w:t>Laick, S. &amp; Dean, A. (2011)</w:t>
      </w:r>
    </w:p>
    <w:p w14:paraId="046BA50E" w14:textId="118108C0" w:rsidR="00C0031D" w:rsidRPr="000575D1" w:rsidRDefault="00C0031D" w:rsidP="000575D1">
      <w:pPr>
        <w:ind w:left="708"/>
        <w:rPr>
          <w:rFonts w:ascii="Arial" w:hAnsi="Arial" w:cs="Arial"/>
          <w:lang w:val="en-GB"/>
        </w:rPr>
      </w:pPr>
      <w:r w:rsidRPr="000575D1">
        <w:rPr>
          <w:rFonts w:ascii="Arial" w:hAnsi="Arial" w:cs="Arial"/>
          <w:lang w:val="en-GB"/>
        </w:rPr>
        <w:t>Using web 2.0 technology in personnel marketing to transmit corporate culture, in: International Journal of Management Cases, Vol. 13 (3), pp. 297-303</w:t>
      </w:r>
    </w:p>
    <w:p w14:paraId="3C2A28C1" w14:textId="749016AC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  <w:lang w:val="en-GB"/>
        </w:rPr>
      </w:pPr>
      <w:r w:rsidRPr="000575D1">
        <w:rPr>
          <w:rFonts w:cs="Arial"/>
          <w:lang w:val="en-US"/>
        </w:rPr>
        <w:t>Laick, S. &amp; Ahlers, P. (2011)</w:t>
      </w:r>
    </w:p>
    <w:p w14:paraId="386A3EE4" w14:textId="77777777" w:rsidR="00C0031D" w:rsidRPr="000575D1" w:rsidRDefault="00C0031D" w:rsidP="000575D1">
      <w:pPr>
        <w:ind w:left="708"/>
        <w:rPr>
          <w:rFonts w:ascii="Arial" w:hAnsi="Arial" w:cs="Arial"/>
        </w:rPr>
      </w:pPr>
      <w:r w:rsidRPr="000575D1">
        <w:rPr>
          <w:rFonts w:ascii="Arial" w:hAnsi="Arial" w:cs="Arial"/>
        </w:rPr>
        <w:t xml:space="preserve">Identifikation und Bewertung von Talenten der Generation Y, 2011, in: Personalmanagement von </w:t>
      </w:r>
      <w:proofErr w:type="spellStart"/>
      <w:r w:rsidRPr="000575D1">
        <w:rPr>
          <w:rFonts w:ascii="Arial" w:hAnsi="Arial" w:cs="Arial"/>
        </w:rPr>
        <w:t>Millenials</w:t>
      </w:r>
      <w:proofErr w:type="spellEnd"/>
      <w:r w:rsidRPr="000575D1">
        <w:rPr>
          <w:rFonts w:ascii="Arial" w:hAnsi="Arial" w:cs="Arial"/>
        </w:rPr>
        <w:t xml:space="preserve"> (Klaffke </w:t>
      </w:r>
      <w:proofErr w:type="spellStart"/>
      <w:r w:rsidRPr="000575D1">
        <w:rPr>
          <w:rFonts w:ascii="Arial" w:hAnsi="Arial" w:cs="Arial"/>
        </w:rPr>
        <w:t>ed</w:t>
      </w:r>
      <w:proofErr w:type="spellEnd"/>
      <w:r w:rsidRPr="000575D1">
        <w:rPr>
          <w:rFonts w:ascii="Arial" w:hAnsi="Arial" w:cs="Arial"/>
        </w:rPr>
        <w:t>.), pp. 95-114</w:t>
      </w:r>
    </w:p>
    <w:p w14:paraId="749BC16D" w14:textId="77777777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</w:rPr>
      </w:pPr>
      <w:r w:rsidRPr="000575D1">
        <w:rPr>
          <w:rFonts w:cs="Arial"/>
        </w:rPr>
        <w:t>Laick, S. (2011)</w:t>
      </w:r>
    </w:p>
    <w:p w14:paraId="1658689D" w14:textId="6724BE9D" w:rsidR="00C0031D" w:rsidRPr="000575D1" w:rsidRDefault="00C0031D" w:rsidP="000575D1">
      <w:pPr>
        <w:ind w:left="708"/>
        <w:rPr>
          <w:rFonts w:ascii="Arial" w:hAnsi="Arial" w:cs="Arial"/>
          <w:lang w:val="en-US"/>
        </w:rPr>
      </w:pPr>
      <w:r w:rsidRPr="000575D1">
        <w:rPr>
          <w:rFonts w:ascii="Arial" w:hAnsi="Arial" w:cs="Arial"/>
        </w:rPr>
        <w:t xml:space="preserve">Mythos Fachkräftemangel: Panikmache oder Realität? </w:t>
      </w:r>
      <w:r w:rsidRPr="000575D1">
        <w:rPr>
          <w:rFonts w:ascii="Arial" w:hAnsi="Arial" w:cs="Arial"/>
          <w:lang w:val="en-US"/>
        </w:rPr>
        <w:t>[Online] Available from:</w:t>
      </w:r>
      <w:r w:rsidR="000575D1">
        <w:rPr>
          <w:rFonts w:ascii="Arial" w:hAnsi="Arial" w:cs="Arial"/>
          <w:lang w:val="en-US"/>
        </w:rPr>
        <w:t xml:space="preserve"> </w:t>
      </w:r>
      <w:r w:rsidRPr="000575D1">
        <w:rPr>
          <w:rFonts w:ascii="Arial" w:hAnsi="Arial" w:cs="Arial"/>
          <w:lang w:val="en-US"/>
        </w:rPr>
        <w:t>http://www.startupcareer.de/2054/fachkraftemangel-trend-2011-hr-steffen-laick-lohnentwicklung-ausbildungssituation-demographischer-wandel/ [Accessed: 17/01/2011].</w:t>
      </w:r>
    </w:p>
    <w:p w14:paraId="4095A792" w14:textId="77777777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</w:rPr>
      </w:pPr>
      <w:r w:rsidRPr="000575D1">
        <w:rPr>
          <w:rFonts w:cs="Arial"/>
        </w:rPr>
        <w:t>Laick, S. (2011)</w:t>
      </w:r>
    </w:p>
    <w:p w14:paraId="484A6FEB" w14:textId="77777777" w:rsidR="00C0031D" w:rsidRPr="000575D1" w:rsidRDefault="00C0031D" w:rsidP="000575D1">
      <w:pPr>
        <w:ind w:left="708"/>
        <w:rPr>
          <w:rFonts w:ascii="Arial" w:hAnsi="Arial" w:cs="Arial"/>
        </w:rPr>
      </w:pPr>
      <w:r w:rsidRPr="000575D1">
        <w:rPr>
          <w:rFonts w:ascii="Arial" w:hAnsi="Arial" w:cs="Arial"/>
        </w:rPr>
        <w:t xml:space="preserve">HR als “Brand” durch HR-Excellence und Kommunikation, in: Personalkommunikation (Jäger and Rolke </w:t>
      </w:r>
      <w:proofErr w:type="spellStart"/>
      <w:r w:rsidRPr="000575D1">
        <w:rPr>
          <w:rFonts w:ascii="Arial" w:hAnsi="Arial" w:cs="Arial"/>
        </w:rPr>
        <w:t>eds</w:t>
      </w:r>
      <w:proofErr w:type="spellEnd"/>
      <w:r w:rsidRPr="000575D1">
        <w:rPr>
          <w:rFonts w:ascii="Arial" w:hAnsi="Arial" w:cs="Arial"/>
        </w:rPr>
        <w:t>.), pp.139-145</w:t>
      </w:r>
    </w:p>
    <w:p w14:paraId="263014E2" w14:textId="77777777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</w:rPr>
      </w:pPr>
      <w:r w:rsidRPr="000575D1">
        <w:rPr>
          <w:rFonts w:cs="Arial"/>
        </w:rPr>
        <w:t>Laick, S. (2009)</w:t>
      </w:r>
    </w:p>
    <w:p w14:paraId="1D9DFC2B" w14:textId="77777777" w:rsidR="00C0031D" w:rsidRPr="000575D1" w:rsidRDefault="00C0031D" w:rsidP="000575D1">
      <w:pPr>
        <w:ind w:firstLine="708"/>
        <w:rPr>
          <w:rFonts w:ascii="Arial" w:hAnsi="Arial" w:cs="Arial"/>
        </w:rPr>
      </w:pPr>
      <w:r w:rsidRPr="000575D1">
        <w:rPr>
          <w:rFonts w:ascii="Arial" w:hAnsi="Arial" w:cs="Arial"/>
        </w:rPr>
        <w:t>Die neue Generation abholen, in: Personalführung, Vol. 8/2009, p.21-23</w:t>
      </w:r>
    </w:p>
    <w:p w14:paraId="328287C5" w14:textId="77777777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</w:rPr>
      </w:pPr>
      <w:r w:rsidRPr="000575D1">
        <w:rPr>
          <w:rFonts w:cs="Arial"/>
        </w:rPr>
        <w:t>Laick, S. (2009)</w:t>
      </w:r>
    </w:p>
    <w:p w14:paraId="549F5FEA" w14:textId="77777777" w:rsidR="00C0031D" w:rsidRPr="000575D1" w:rsidRDefault="00C0031D" w:rsidP="000575D1">
      <w:pPr>
        <w:ind w:firstLine="708"/>
        <w:rPr>
          <w:rFonts w:ascii="Arial" w:hAnsi="Arial" w:cs="Arial"/>
        </w:rPr>
      </w:pPr>
      <w:r w:rsidRPr="000575D1">
        <w:rPr>
          <w:rFonts w:ascii="Arial" w:hAnsi="Arial" w:cs="Arial"/>
        </w:rPr>
        <w:t>Weltweit agieren, in: Personal, Vol. 3/2009, pp.24-25</w:t>
      </w:r>
    </w:p>
    <w:p w14:paraId="15A3F7D7" w14:textId="77777777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</w:rPr>
      </w:pPr>
      <w:r w:rsidRPr="000575D1">
        <w:rPr>
          <w:rFonts w:cs="Arial"/>
        </w:rPr>
        <w:t>Laick, S. (2009)</w:t>
      </w:r>
    </w:p>
    <w:p w14:paraId="4E67B33F" w14:textId="7E7488F1" w:rsidR="00C0031D" w:rsidRPr="000575D1" w:rsidRDefault="00C0031D" w:rsidP="000575D1">
      <w:pPr>
        <w:ind w:left="708"/>
        <w:rPr>
          <w:rFonts w:ascii="Arial" w:hAnsi="Arial" w:cs="Arial"/>
        </w:rPr>
      </w:pPr>
      <w:r w:rsidRPr="000575D1">
        <w:rPr>
          <w:rFonts w:ascii="Arial" w:hAnsi="Arial" w:cs="Arial"/>
        </w:rPr>
        <w:lastRenderedPageBreak/>
        <w:t xml:space="preserve">Ernst &amp; Young – Die neue globale </w:t>
      </w:r>
      <w:proofErr w:type="spellStart"/>
      <w:r w:rsidRPr="000575D1">
        <w:rPr>
          <w:rFonts w:ascii="Arial" w:hAnsi="Arial" w:cs="Arial"/>
        </w:rPr>
        <w:t>Employer</w:t>
      </w:r>
      <w:proofErr w:type="spellEnd"/>
      <w:r w:rsidRPr="000575D1">
        <w:rPr>
          <w:rFonts w:ascii="Arial" w:hAnsi="Arial" w:cs="Arial"/>
        </w:rPr>
        <w:t xml:space="preserve">-Branding-Kampagne, p.232-242, in: </w:t>
      </w:r>
      <w:proofErr w:type="spellStart"/>
      <w:r w:rsidRPr="000575D1">
        <w:rPr>
          <w:rFonts w:ascii="Arial" w:hAnsi="Arial" w:cs="Arial"/>
        </w:rPr>
        <w:t>Employer</w:t>
      </w:r>
      <w:proofErr w:type="spellEnd"/>
      <w:r w:rsidRPr="000575D1">
        <w:rPr>
          <w:rFonts w:ascii="Arial" w:hAnsi="Arial" w:cs="Arial"/>
        </w:rPr>
        <w:t xml:space="preserve"> Branding (Trost </w:t>
      </w:r>
      <w:proofErr w:type="spellStart"/>
      <w:r w:rsidRPr="000575D1">
        <w:rPr>
          <w:rFonts w:ascii="Arial" w:hAnsi="Arial" w:cs="Arial"/>
        </w:rPr>
        <w:t>ed</w:t>
      </w:r>
      <w:proofErr w:type="spellEnd"/>
      <w:r w:rsidRPr="000575D1">
        <w:rPr>
          <w:rFonts w:ascii="Arial" w:hAnsi="Arial" w:cs="Arial"/>
        </w:rPr>
        <w:t>.)</w:t>
      </w:r>
      <w:r w:rsidR="000575D1">
        <w:rPr>
          <w:rFonts w:ascii="Arial" w:hAnsi="Arial" w:cs="Arial"/>
        </w:rPr>
        <w:t>. Luchterhand.</w:t>
      </w:r>
    </w:p>
    <w:p w14:paraId="6B927C91" w14:textId="77777777" w:rsidR="00C0031D" w:rsidRPr="000575D1" w:rsidRDefault="00C0031D" w:rsidP="000575D1">
      <w:pPr>
        <w:pStyle w:val="Listenabsatz"/>
        <w:numPr>
          <w:ilvl w:val="0"/>
          <w:numId w:val="6"/>
        </w:numPr>
        <w:rPr>
          <w:rFonts w:cs="Arial"/>
        </w:rPr>
      </w:pPr>
      <w:r w:rsidRPr="000575D1">
        <w:rPr>
          <w:rFonts w:cs="Arial"/>
        </w:rPr>
        <w:t>Laick, S. (2008)</w:t>
      </w:r>
    </w:p>
    <w:p w14:paraId="6DC1C514" w14:textId="77777777" w:rsidR="00C0031D" w:rsidRPr="000575D1" w:rsidRDefault="00C0031D" w:rsidP="000575D1">
      <w:pPr>
        <w:ind w:left="708"/>
        <w:rPr>
          <w:rFonts w:ascii="Arial" w:hAnsi="Arial" w:cs="Arial"/>
        </w:rPr>
      </w:pPr>
      <w:r w:rsidRPr="000575D1">
        <w:rPr>
          <w:rFonts w:ascii="Arial" w:hAnsi="Arial" w:cs="Arial"/>
        </w:rPr>
        <w:t>Talente frühzeitig identifizieren, langfristig binden, in: Personalführung, Vol. 2/2008, pp.54-58</w:t>
      </w:r>
    </w:p>
    <w:p w14:paraId="3A4FF4AD" w14:textId="57EC08E3" w:rsidR="00C0031D" w:rsidRPr="00881382" w:rsidRDefault="00C0031D">
      <w:pPr>
        <w:rPr>
          <w:rFonts w:ascii="Arial" w:hAnsi="Arial" w:cs="Arial"/>
        </w:rPr>
      </w:pPr>
    </w:p>
    <w:sectPr w:rsidR="00C0031D" w:rsidRPr="008813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3142"/>
    <w:multiLevelType w:val="hybridMultilevel"/>
    <w:tmpl w:val="E16A4D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47A8"/>
    <w:multiLevelType w:val="hybridMultilevel"/>
    <w:tmpl w:val="52B8C1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36531"/>
    <w:multiLevelType w:val="hybridMultilevel"/>
    <w:tmpl w:val="CE9A70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530C1"/>
    <w:multiLevelType w:val="hybridMultilevel"/>
    <w:tmpl w:val="3872E8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310D"/>
    <w:multiLevelType w:val="hybridMultilevel"/>
    <w:tmpl w:val="15D61D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B3396"/>
    <w:multiLevelType w:val="hybridMultilevel"/>
    <w:tmpl w:val="A61AA8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B5C9B"/>
    <w:multiLevelType w:val="hybridMultilevel"/>
    <w:tmpl w:val="CA62CE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01871">
    <w:abstractNumId w:val="2"/>
  </w:num>
  <w:num w:numId="2" w16cid:durableId="1688216589">
    <w:abstractNumId w:val="1"/>
  </w:num>
  <w:num w:numId="3" w16cid:durableId="1876428312">
    <w:abstractNumId w:val="6"/>
  </w:num>
  <w:num w:numId="4" w16cid:durableId="755443751">
    <w:abstractNumId w:val="0"/>
  </w:num>
  <w:num w:numId="5" w16cid:durableId="1063485162">
    <w:abstractNumId w:val="3"/>
  </w:num>
  <w:num w:numId="6" w16cid:durableId="1120993561">
    <w:abstractNumId w:val="5"/>
  </w:num>
  <w:num w:numId="7" w16cid:durableId="396244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1D"/>
    <w:rsid w:val="000575D1"/>
    <w:rsid w:val="00096694"/>
    <w:rsid w:val="00135AD8"/>
    <w:rsid w:val="001421E5"/>
    <w:rsid w:val="00282A62"/>
    <w:rsid w:val="002B0D33"/>
    <w:rsid w:val="00481483"/>
    <w:rsid w:val="005C4D52"/>
    <w:rsid w:val="00762A92"/>
    <w:rsid w:val="00867424"/>
    <w:rsid w:val="00881382"/>
    <w:rsid w:val="0099768D"/>
    <w:rsid w:val="009B1051"/>
    <w:rsid w:val="00A45F3E"/>
    <w:rsid w:val="00B173CE"/>
    <w:rsid w:val="00B6150D"/>
    <w:rsid w:val="00C0031D"/>
    <w:rsid w:val="00E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0A82"/>
  <w15:chartTrackingRefBased/>
  <w15:docId w15:val="{793E90C4-CDFE-4933-95AB-DD55F28F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C0031D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eastAsia="de-DE"/>
      <w14:ligatures w14:val="none"/>
    </w:rPr>
  </w:style>
  <w:style w:type="paragraph" w:styleId="Listenabsatz">
    <w:name w:val="List Paragraph"/>
    <w:uiPriority w:val="34"/>
    <w:qFormat/>
    <w:rsid w:val="00C003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eastAsia="de-DE"/>
      <w14:ligatures w14:val="none"/>
    </w:rPr>
  </w:style>
  <w:style w:type="character" w:customStyle="1" w:styleId="KeinLeerraumZchn">
    <w:name w:val="Kein Leerraum Zchn"/>
    <w:link w:val="KeinLeerraum"/>
    <w:uiPriority w:val="1"/>
    <w:rsid w:val="00C0031D"/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eastAsia="de-DE"/>
      <w14:ligatures w14:val="none"/>
    </w:rPr>
  </w:style>
  <w:style w:type="paragraph" w:customStyle="1" w:styleId="EYBodytextwithparaspace">
    <w:name w:val="EY Body text (with para space)"/>
    <w:basedOn w:val="Standard"/>
    <w:link w:val="EYBodytextwithparaspaceChar"/>
    <w:rsid w:val="00C0031D"/>
    <w:pPr>
      <w:suppressAutoHyphens/>
      <w:spacing w:after="240" w:line="240" w:lineRule="auto"/>
    </w:pPr>
    <w:rPr>
      <w:rFonts w:ascii="Arial" w:eastAsia="Times New Roman" w:hAnsi="Arial" w:cs="Times New Roman"/>
      <w:kern w:val="12"/>
      <w:sz w:val="20"/>
      <w:szCs w:val="24"/>
      <w:lang w:val="en-GB"/>
      <w14:ligatures w14:val="none"/>
    </w:rPr>
  </w:style>
  <w:style w:type="character" w:customStyle="1" w:styleId="EYBodytextwithparaspaceChar">
    <w:name w:val="EY Body text (with para space) Char"/>
    <w:basedOn w:val="Absatz-Standardschriftart"/>
    <w:link w:val="EYBodytextwithparaspace"/>
    <w:rsid w:val="00C0031D"/>
    <w:rPr>
      <w:rFonts w:ascii="Arial" w:eastAsia="Times New Roman" w:hAnsi="Arial" w:cs="Times New Roman"/>
      <w:kern w:val="12"/>
      <w:sz w:val="2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1814</Characters>
  <Application>Microsoft Office Word</Application>
  <DocSecurity>0</DocSecurity>
  <Lines>47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Laick</dc:creator>
  <cp:keywords/>
  <dc:description/>
  <cp:lastModifiedBy>Laick, Steffen, Prof. Dr. phil.</cp:lastModifiedBy>
  <cp:revision>10</cp:revision>
  <dcterms:created xsi:type="dcterms:W3CDTF">2024-06-06T09:00:00Z</dcterms:created>
  <dcterms:modified xsi:type="dcterms:W3CDTF">2026-04-05T10:50:00Z</dcterms:modified>
</cp:coreProperties>
</file>