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spacing w:before="480" w:lineRule="auto"/>
        <w:jc w:val="center"/>
        <w:rPr/>
      </w:pPr>
      <w:r w:rsidDel="00000000" w:rsidR="00000000" w:rsidRPr="00000000">
        <w:rPr>
          <w:rtl w:val="0"/>
        </w:rPr>
        <w:t xml:space="preserve">[Template Letter: Support for S. 2022 - The Tribal Tax and Investment Reform Act]</w:t>
        <w:br w:type="textWrapping"/>
        <w:t xml:space="preserve">[Place on Your Tribe’s Letterhead]</w:t>
      </w:r>
    </w:p>
    <w:p w:rsidR="00000000" w:rsidDel="00000000" w:rsidP="00000000" w:rsidRDefault="00000000" w:rsidRPr="00000000" w14:paraId="00000002">
      <w:pPr>
        <w:spacing w:after="240" w:before="240" w:lineRule="auto"/>
        <w:rPr/>
      </w:pPr>
      <w:r w:rsidDel="00000000" w:rsidR="00000000" w:rsidRPr="00000000">
        <w:rPr>
          <w:rtl w:val="0"/>
        </w:rPr>
        <w:t xml:space="preserve">[Date]</w:t>
      </w:r>
    </w:p>
    <w:p w:rsidR="00000000" w:rsidDel="00000000" w:rsidP="00000000" w:rsidRDefault="00000000" w:rsidRPr="00000000" w14:paraId="00000003">
      <w:pPr>
        <w:spacing w:after="240" w:before="240" w:lineRule="auto"/>
        <w:rPr/>
      </w:pPr>
      <w:r w:rsidDel="00000000" w:rsidR="00000000" w:rsidRPr="00000000">
        <w:rPr>
          <w:rtl w:val="0"/>
        </w:rPr>
        <w:t xml:space="preserve">The Honorable [Representative/Senator Name]</w:t>
        <w:br w:type="textWrapping"/>
        <w:t xml:space="preserve"> [Address]</w:t>
        <w:br w:type="textWrapping"/>
        <w:t xml:space="preserve"> [City, State ZIP]</w:t>
      </w:r>
    </w:p>
    <w:p w:rsidR="00000000" w:rsidDel="00000000" w:rsidP="00000000" w:rsidRDefault="00000000" w:rsidRPr="00000000" w14:paraId="00000004">
      <w:pPr>
        <w:spacing w:after="240" w:before="240" w:lineRule="auto"/>
        <w:rPr/>
      </w:pPr>
      <w:r w:rsidDel="00000000" w:rsidR="00000000" w:rsidRPr="00000000">
        <w:rPr>
          <w:rtl w:val="0"/>
        </w:rPr>
        <w:t xml:space="preserve">Dear [Representative/Senator Title and Last Name],</w:t>
      </w:r>
    </w:p>
    <w:p w:rsidR="00000000" w:rsidDel="00000000" w:rsidP="00000000" w:rsidRDefault="00000000" w:rsidRPr="00000000" w14:paraId="00000005">
      <w:pPr>
        <w:spacing w:after="240" w:before="240" w:lineRule="auto"/>
        <w:rPr/>
      </w:pPr>
      <w:r w:rsidDel="00000000" w:rsidR="00000000" w:rsidRPr="00000000">
        <w:rPr>
          <w:rtl w:val="0"/>
        </w:rPr>
        <w:t xml:space="preserve">I am writing on behalf of the </w:t>
      </w:r>
      <w:r w:rsidDel="00000000" w:rsidR="00000000" w:rsidRPr="00000000">
        <w:rPr>
          <w:b w:val="1"/>
          <w:rtl w:val="0"/>
        </w:rPr>
        <w:t xml:space="preserve">[Tribe Name]</w:t>
      </w:r>
      <w:r w:rsidDel="00000000" w:rsidR="00000000" w:rsidRPr="00000000">
        <w:rPr>
          <w:rtl w:val="0"/>
        </w:rPr>
        <w:t xml:space="preserve"> to express our strong support for S. 2022, the Tribal Tax and Investment Reform Act. As a sovereign Tribal Nation, we urge your support for this critical legislation to strengthen our community and the broader regional economy.</w:t>
      </w:r>
    </w:p>
    <w:p w:rsidR="00000000" w:rsidDel="00000000" w:rsidP="00000000" w:rsidRDefault="00000000" w:rsidRPr="00000000" w14:paraId="00000006">
      <w:pPr>
        <w:keepNext w:val="0"/>
        <w:keepLines w:val="0"/>
        <w:spacing w:after="80" w:lineRule="auto"/>
        <w:rPr/>
      </w:pPr>
      <w:r w:rsidDel="00000000" w:rsidR="00000000" w:rsidRPr="00000000">
        <w:rPr>
          <w:rtl w:val="0"/>
        </w:rPr>
        <w:t xml:space="preserve">Our Role as an Economic Driver</w:t>
      </w:r>
    </w:p>
    <w:p w:rsidR="00000000" w:rsidDel="00000000" w:rsidP="00000000" w:rsidRDefault="00000000" w:rsidRPr="00000000" w14:paraId="00000007">
      <w:pPr>
        <w:spacing w:after="240" w:before="240" w:lineRule="auto"/>
        <w:rPr/>
      </w:pPr>
      <w:r w:rsidDel="00000000" w:rsidR="00000000" w:rsidRPr="00000000">
        <w:rPr>
          <w:rtl w:val="0"/>
        </w:rPr>
        <w:t xml:space="preserve">Tribal Nations serve as cornerstone economic engines across rural America. Tribal governments often function as the largest employers and primary economic drivers in regions where market forces alone cannot sustain robust economic activity. Tribal operations include comprehensive healthcare systems serving Native and non-Native populations, educational institutions, energy development projects, and tourism enterprises that create jobs and economic opportunities far beyond reservation boundaries.</w:t>
      </w:r>
    </w:p>
    <w:p w:rsidR="00000000" w:rsidDel="00000000" w:rsidP="00000000" w:rsidRDefault="00000000" w:rsidRPr="00000000" w14:paraId="00000008">
      <w:pPr>
        <w:keepNext w:val="0"/>
        <w:keepLines w:val="0"/>
        <w:spacing w:after="80" w:lineRule="auto"/>
        <w:rPr/>
      </w:pPr>
      <w:r w:rsidDel="00000000" w:rsidR="00000000" w:rsidRPr="00000000">
        <w:rPr>
          <w:rtl w:val="0"/>
        </w:rPr>
        <w:t xml:space="preserve">The Need for Tax Parity</w:t>
      </w:r>
    </w:p>
    <w:p w:rsidR="00000000" w:rsidDel="00000000" w:rsidP="00000000" w:rsidRDefault="00000000" w:rsidRPr="00000000" w14:paraId="00000009">
      <w:pPr>
        <w:spacing w:after="240" w:before="240" w:lineRule="auto"/>
        <w:rPr/>
      </w:pPr>
      <w:r w:rsidDel="00000000" w:rsidR="00000000" w:rsidRPr="00000000">
        <w:rPr>
          <w:rtl w:val="0"/>
        </w:rPr>
        <w:t xml:space="preserve">Despite our significant economic contributions, Tribal governments face systemic disadvantages in the federal tax code that limit our ability to finance essential infrastructure, provide governmental services, and foster economic development. The current "essential governmental function" requirement restricts Tribal bond issuance in ways that state and local governments simply do not face, undermining the government-to-government relationship and contradicting federal treaties recognizing Tribal sovereignty.</w:t>
      </w:r>
    </w:p>
    <w:p w:rsidR="00000000" w:rsidDel="00000000" w:rsidP="00000000" w:rsidRDefault="00000000" w:rsidRPr="00000000" w14:paraId="0000000A">
      <w:pPr>
        <w:keepNext w:val="0"/>
        <w:keepLines w:val="0"/>
        <w:spacing w:after="80" w:lineRule="auto"/>
        <w:rPr/>
      </w:pPr>
      <w:r w:rsidDel="00000000" w:rsidR="00000000" w:rsidRPr="00000000">
        <w:rPr>
          <w:rtl w:val="0"/>
        </w:rPr>
        <w:t xml:space="preserve">How S. 2022 Will Benefit Our Community</w:t>
      </w:r>
    </w:p>
    <w:p w:rsidR="00000000" w:rsidDel="00000000" w:rsidP="00000000" w:rsidRDefault="00000000" w:rsidRPr="00000000" w14:paraId="0000000B">
      <w:pPr>
        <w:spacing w:after="240" w:before="240" w:lineRule="auto"/>
        <w:rPr/>
      </w:pPr>
      <w:r w:rsidDel="00000000" w:rsidR="00000000" w:rsidRPr="00000000">
        <w:rPr>
          <w:rtl w:val="0"/>
        </w:rPr>
        <w:t xml:space="preserve">The Tribal Tax and Investment Reform Act will provide transformative opportunities for Tribal communities by:</w:t>
      </w:r>
    </w:p>
    <w:p w:rsidR="00000000" w:rsidDel="00000000" w:rsidP="00000000" w:rsidRDefault="00000000" w:rsidRPr="00000000" w14:paraId="0000000C">
      <w:pPr>
        <w:spacing w:after="240" w:before="240" w:lineRule="auto"/>
        <w:rPr/>
      </w:pPr>
      <w:r w:rsidDel="00000000" w:rsidR="00000000" w:rsidRPr="00000000">
        <w:rPr>
          <w:b w:val="1"/>
          <w:rtl w:val="0"/>
        </w:rPr>
        <w:t xml:space="preserve">Enabling Critical Infrastructure Development:</w:t>
      </w:r>
      <w:r w:rsidDel="00000000" w:rsidR="00000000" w:rsidRPr="00000000">
        <w:rPr>
          <w:rtl w:val="0"/>
        </w:rPr>
        <w:t xml:space="preserve"> By eliminating the "essential governmental function" test, Tribal governments can finance modern healthcare facilities, educational institutions, government buildings, and community centers serving Tribal members and surrounding communities.</w:t>
      </w:r>
    </w:p>
    <w:p w:rsidR="00000000" w:rsidDel="00000000" w:rsidP="00000000" w:rsidRDefault="00000000" w:rsidRPr="00000000" w14:paraId="0000000D">
      <w:pPr>
        <w:spacing w:after="240" w:before="240" w:lineRule="auto"/>
        <w:rPr/>
      </w:pPr>
      <w:r w:rsidDel="00000000" w:rsidR="00000000" w:rsidRPr="00000000">
        <w:rPr>
          <w:b w:val="1"/>
          <w:rtl w:val="0"/>
        </w:rPr>
        <w:t xml:space="preserve">Accessing Private Activity Bonds:</w:t>
      </w:r>
      <w:r w:rsidDel="00000000" w:rsidR="00000000" w:rsidRPr="00000000">
        <w:rPr>
          <w:rtl w:val="0"/>
        </w:rPr>
        <w:t xml:space="preserve"> The $400 million national volume cap will allow Tribes to develop manufacturing facilities, technology centers, and tourism infrastructure, creating jobs and economic opportunities in rural areas.</w:t>
      </w:r>
    </w:p>
    <w:p w:rsidR="00000000" w:rsidDel="00000000" w:rsidP="00000000" w:rsidRDefault="00000000" w:rsidRPr="00000000" w14:paraId="0000000E">
      <w:pPr>
        <w:spacing w:after="240" w:before="240" w:lineRule="auto"/>
        <w:rPr/>
      </w:pPr>
      <w:r w:rsidDel="00000000" w:rsidR="00000000" w:rsidRPr="00000000">
        <w:rPr>
          <w:b w:val="1"/>
          <w:rtl w:val="0"/>
        </w:rPr>
        <w:t xml:space="preserve">Strengthening Our Workforce:</w:t>
      </w:r>
      <w:r w:rsidDel="00000000" w:rsidR="00000000" w:rsidRPr="00000000">
        <w:rPr>
          <w:rtl w:val="0"/>
        </w:rPr>
        <w:t xml:space="preserve"> Enhanced pension and employee benefit provisions will help Tribal governments recruit and retain quality employees, treating Tribal plans like state government plans and ensuring over 100,000 Tribal employees nationwide receive the same retirement security protections as their governmental counterparts.</w:t>
      </w:r>
    </w:p>
    <w:p w:rsidR="00000000" w:rsidDel="00000000" w:rsidP="00000000" w:rsidRDefault="00000000" w:rsidRPr="00000000" w14:paraId="0000000F">
      <w:pPr>
        <w:spacing w:after="240" w:before="240" w:lineRule="auto"/>
        <w:rPr/>
      </w:pPr>
      <w:r w:rsidDel="00000000" w:rsidR="00000000" w:rsidRPr="00000000">
        <w:rPr>
          <w:b w:val="1"/>
          <w:rtl w:val="0"/>
        </w:rPr>
        <w:t xml:space="preserve">Leveraging New Markets Tax Credits:</w:t>
      </w:r>
      <w:r w:rsidDel="00000000" w:rsidR="00000000" w:rsidRPr="00000000">
        <w:rPr>
          <w:rtl w:val="0"/>
        </w:rPr>
        <w:t xml:space="preserve"> The dedicated $175 million annual allocation will address historic inequities where Indian Country has received less than 1% of these investments despite representing some of the nation's most economically distressed communities.</w:t>
      </w:r>
    </w:p>
    <w:p w:rsidR="00000000" w:rsidDel="00000000" w:rsidP="00000000" w:rsidRDefault="00000000" w:rsidRPr="00000000" w14:paraId="00000010">
      <w:pPr>
        <w:spacing w:after="240" w:before="240" w:lineRule="auto"/>
        <w:rPr/>
      </w:pPr>
      <w:r w:rsidDel="00000000" w:rsidR="00000000" w:rsidRPr="00000000">
        <w:rPr>
          <w:b w:val="1"/>
          <w:rtl w:val="0"/>
        </w:rPr>
        <w:t xml:space="preserve">Addressing Housing Shortages:</w:t>
      </w:r>
      <w:r w:rsidDel="00000000" w:rsidR="00000000" w:rsidRPr="00000000">
        <w:rPr>
          <w:rtl w:val="0"/>
        </w:rPr>
        <w:t xml:space="preserve"> Classification as "difficult development areas" will help address severe housing shortages exceeding 40% in many Tribal communities while enabling infrastructure investments that benefit entire regions.</w:t>
      </w:r>
    </w:p>
    <w:p w:rsidR="00000000" w:rsidDel="00000000" w:rsidP="00000000" w:rsidRDefault="00000000" w:rsidRPr="00000000" w14:paraId="00000011">
      <w:pPr>
        <w:spacing w:after="240" w:before="240" w:lineRule="auto"/>
        <w:rPr/>
      </w:pPr>
      <w:r w:rsidDel="00000000" w:rsidR="00000000" w:rsidRPr="00000000">
        <w:rPr>
          <w:b w:val="1"/>
          <w:rtl w:val="0"/>
        </w:rPr>
        <w:t xml:space="preserve">Creating Employment Opportunities:</w:t>
      </w:r>
      <w:r w:rsidDel="00000000" w:rsidR="00000000" w:rsidRPr="00000000">
        <w:rPr>
          <w:rtl w:val="0"/>
        </w:rPr>
        <w:t xml:space="preserve"> The permanent extension and enhancement of the Indian Employment Tax Credit, increasing the wage limitation from $20,000 to $30,000, will provide meaningful long-term employment incentives in communities where unemployment rates often exceed national averages by significant margins.</w:t>
      </w:r>
    </w:p>
    <w:p w:rsidR="00000000" w:rsidDel="00000000" w:rsidP="00000000" w:rsidRDefault="00000000" w:rsidRPr="00000000" w14:paraId="00000012">
      <w:pPr>
        <w:keepNext w:val="0"/>
        <w:keepLines w:val="0"/>
        <w:spacing w:after="80" w:lineRule="auto"/>
        <w:rPr/>
      </w:pPr>
      <w:r w:rsidDel="00000000" w:rsidR="00000000" w:rsidRPr="00000000">
        <w:rPr>
          <w:rtl w:val="0"/>
        </w:rPr>
        <w:t xml:space="preserve">Economic Impact</w:t>
      </w:r>
    </w:p>
    <w:p w:rsidR="00000000" w:rsidDel="00000000" w:rsidP="00000000" w:rsidRDefault="00000000" w:rsidRPr="00000000" w14:paraId="00000013">
      <w:pPr>
        <w:spacing w:after="240" w:before="240" w:lineRule="auto"/>
        <w:rPr/>
      </w:pPr>
      <w:r w:rsidDel="00000000" w:rsidR="00000000" w:rsidRPr="00000000">
        <w:rPr>
          <w:rtl w:val="0"/>
        </w:rPr>
        <w:t xml:space="preserve">These reforms will generate significant economic benefits beyond reservation boundaries. Economic modeling indicates these reforms could create thousands of construction jobs during project development and hundreds of permanent positions in ongoing operations, with New Markets Tax Credits alone potentially creating 2,000-3,000 new jobs annually in Tribal communities. The enhanced financing capabilities will leverage billions in private capital investment, multiplying the impact of every federal dollar while creating sustainable economic opportunities that strengthen Tribal communities and the broader rural economy.</w:t>
      </w:r>
    </w:p>
    <w:p w:rsidR="00000000" w:rsidDel="00000000" w:rsidP="00000000" w:rsidRDefault="00000000" w:rsidRPr="00000000" w14:paraId="00000014">
      <w:pPr>
        <w:keepNext w:val="0"/>
        <w:keepLines w:val="0"/>
        <w:spacing w:after="80" w:lineRule="auto"/>
        <w:rPr/>
      </w:pPr>
      <w:r w:rsidDel="00000000" w:rsidR="00000000" w:rsidRPr="00000000">
        <w:rPr>
          <w:rtl w:val="0"/>
        </w:rPr>
        <w:t xml:space="preserve">A Matter of Sovereignty and Partnership</w:t>
      </w:r>
    </w:p>
    <w:p w:rsidR="00000000" w:rsidDel="00000000" w:rsidP="00000000" w:rsidRDefault="00000000" w:rsidRPr="00000000" w14:paraId="00000015">
      <w:pPr>
        <w:spacing w:after="240" w:before="240" w:lineRule="auto"/>
        <w:rPr/>
      </w:pPr>
      <w:r w:rsidDel="00000000" w:rsidR="00000000" w:rsidRPr="00000000">
        <w:rPr>
          <w:rtl w:val="0"/>
        </w:rPr>
        <w:t xml:space="preserve">This legislation represents more than tax policy—it affirms the fundamental principle of Tribal self-determination while recognizing that strong Tribal economies are essential to America's rural economic vitality. By providing Tribal governments with the same tools available to other governments, S. 2022 enables Tribes to exercise their inherent sovereignty more effectively and build stronger, more sustainable economies that contribute to national prosperity.</w:t>
      </w:r>
    </w:p>
    <w:p w:rsidR="00000000" w:rsidDel="00000000" w:rsidP="00000000" w:rsidRDefault="00000000" w:rsidRPr="00000000" w14:paraId="00000016">
      <w:pPr>
        <w:keepNext w:val="0"/>
        <w:keepLines w:val="0"/>
        <w:spacing w:after="80" w:lineRule="auto"/>
        <w:rPr/>
      </w:pPr>
      <w:r w:rsidDel="00000000" w:rsidR="00000000" w:rsidRPr="00000000">
        <w:rPr>
          <w:rtl w:val="0"/>
        </w:rPr>
        <w:t xml:space="preserve">Our Request</w:t>
      </w:r>
    </w:p>
    <w:p w:rsidR="00000000" w:rsidDel="00000000" w:rsidP="00000000" w:rsidRDefault="00000000" w:rsidRPr="00000000" w14:paraId="00000017">
      <w:pPr>
        <w:spacing w:after="240" w:before="240" w:lineRule="auto"/>
        <w:rPr/>
      </w:pPr>
      <w:r w:rsidDel="00000000" w:rsidR="00000000" w:rsidRPr="00000000">
        <w:rPr>
          <w:rtl w:val="0"/>
        </w:rPr>
        <w:t xml:space="preserve">We respectfully urge you to support S. 2022, the Tribal Tax and Investment Reform Act. This legislation enjoys broad support across Indian Country because it addresses persistent barriers to economic development while respecting Tribal sovereignty and recognizing the vital role Tribal Nations play in strengthening America's economic foundation.</w:t>
      </w:r>
    </w:p>
    <w:p w:rsidR="00000000" w:rsidDel="00000000" w:rsidP="00000000" w:rsidRDefault="00000000" w:rsidRPr="00000000" w14:paraId="00000018">
      <w:pPr>
        <w:spacing w:after="240" w:before="240" w:lineRule="auto"/>
        <w:rPr/>
      </w:pPr>
      <w:r w:rsidDel="00000000" w:rsidR="00000000" w:rsidRPr="00000000">
        <w:rPr>
          <w:rtl w:val="0"/>
        </w:rPr>
        <w:t xml:space="preserve">We would like to discuss this legislation further and provide additional information about how it will benefit our community and your constituents.</w:t>
      </w:r>
    </w:p>
    <w:p w:rsidR="00000000" w:rsidDel="00000000" w:rsidP="00000000" w:rsidRDefault="00000000" w:rsidRPr="00000000" w14:paraId="00000019">
      <w:pPr>
        <w:spacing w:after="240" w:before="240" w:lineRule="auto"/>
        <w:rPr/>
      </w:pPr>
      <w:r w:rsidDel="00000000" w:rsidR="00000000" w:rsidRPr="00000000">
        <w:rPr>
          <w:rtl w:val="0"/>
        </w:rPr>
        <w:t xml:space="preserve">Thank you for your consideration and continued support of Tribal communities. We look forward to working with you to advance this vital legislation.</w:t>
      </w:r>
    </w:p>
    <w:p w:rsidR="00000000" w:rsidDel="00000000" w:rsidP="00000000" w:rsidRDefault="00000000" w:rsidRPr="00000000" w14:paraId="0000001A">
      <w:pPr>
        <w:spacing w:after="240" w:before="240" w:lineRule="auto"/>
        <w:rPr/>
      </w:pPr>
      <w:r w:rsidDel="00000000" w:rsidR="00000000" w:rsidRPr="00000000">
        <w:rPr>
          <w:rtl w:val="0"/>
        </w:rPr>
        <w:t xml:space="preserve">Respectfully,</w:t>
      </w:r>
    </w:p>
    <w:p w:rsidR="00000000" w:rsidDel="00000000" w:rsidP="00000000" w:rsidRDefault="00000000" w:rsidRPr="00000000" w14:paraId="0000001B">
      <w:pPr>
        <w:spacing w:after="240" w:before="240" w:lineRule="auto"/>
        <w:rPr>
          <w:b w:val="1"/>
        </w:rPr>
      </w:pPr>
      <w:r w:rsidDel="00000000" w:rsidR="00000000" w:rsidRPr="00000000">
        <w:rPr>
          <w:b w:val="1"/>
          <w:rtl w:val="0"/>
        </w:rPr>
        <w:t xml:space="preserve">[Name]</w:t>
        <w:br w:type="textWrapping"/>
      </w:r>
      <w:r w:rsidDel="00000000" w:rsidR="00000000" w:rsidRPr="00000000">
        <w:rPr>
          <w:rtl w:val="0"/>
        </w:rPr>
        <w:t xml:space="preserve"> </w:t>
      </w:r>
      <w:r w:rsidDel="00000000" w:rsidR="00000000" w:rsidRPr="00000000">
        <w:rPr>
          <w:b w:val="1"/>
          <w:rtl w:val="0"/>
        </w:rPr>
        <w:t xml:space="preserve">[Title]</w:t>
        <w:br w:type="textWrapping"/>
      </w:r>
      <w:r w:rsidDel="00000000" w:rsidR="00000000" w:rsidRPr="00000000">
        <w:rPr>
          <w:rtl w:val="0"/>
        </w:rPr>
        <w:t xml:space="preserve"> </w:t>
      </w:r>
      <w:r w:rsidDel="00000000" w:rsidR="00000000" w:rsidRPr="00000000">
        <w:rPr>
          <w:b w:val="1"/>
          <w:rtl w:val="0"/>
        </w:rPr>
        <w:t xml:space="preserve">[Tribe Name]</w:t>
        <w:br w:type="textWrapping"/>
      </w:r>
      <w:r w:rsidDel="00000000" w:rsidR="00000000" w:rsidRPr="00000000">
        <w:rPr>
          <w:rtl w:val="0"/>
        </w:rPr>
        <w:t xml:space="preserve"> </w:t>
      </w:r>
      <w:r w:rsidDel="00000000" w:rsidR="00000000" w:rsidRPr="00000000">
        <w:rPr>
          <w:b w:val="1"/>
          <w:rtl w:val="0"/>
        </w:rPr>
        <w:t xml:space="preserve">[Contact Information]</w:t>
      </w:r>
    </w:p>
    <w:p w:rsidR="00000000" w:rsidDel="00000000" w:rsidP="00000000" w:rsidRDefault="00000000" w:rsidRPr="00000000" w14:paraId="0000001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