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FB" w:rsidRDefault="002D4BFB" w:rsidP="002D4BFB">
      <w:pPr>
        <w:pStyle w:val="Standard"/>
        <w:jc w:val="right"/>
        <w:rPr>
          <w:rFonts w:ascii="Arial" w:hAnsi="Arial" w:cs="Arial"/>
          <w:b/>
          <w:color w:val="365F91"/>
          <w:szCs w:val="24"/>
        </w:rPr>
      </w:pPr>
      <w:r>
        <w:rPr>
          <w:rFonts w:ascii="Arial" w:hAnsi="Arial" w:cs="Arial"/>
          <w:b/>
          <w:color w:val="365F91"/>
          <w:szCs w:val="24"/>
        </w:rPr>
        <w:t>ОБРАЗАЦ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3417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34178" w:rsidRPr="00322389" w:rsidRDefault="002D4BFB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CD147A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CD147A" w:rsidRPr="00B1128D" w:rsidRDefault="00D703DB" w:rsidP="001E6B22">
            <w:r w:rsidRPr="00D703DB">
              <w:rPr>
                <w:rFonts w:ascii="Arial" w:hAnsi="Arial" w:cs="Arial"/>
                <w:color w:val="365F91"/>
                <w:sz w:val="20"/>
                <w:szCs w:val="20"/>
              </w:rPr>
              <w:t>ПРЕДЛАГАЧ ПРОПИСА</w:t>
            </w:r>
          </w:p>
        </w:tc>
        <w:tc>
          <w:tcPr>
            <w:tcW w:w="5598" w:type="dxa"/>
          </w:tcPr>
          <w:p w:rsidR="00D703DB" w:rsidRDefault="00D703DB" w:rsidP="00D703DB">
            <w:pPr>
              <w:pStyle w:val="Standard"/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  <w:p w:rsidR="00CD147A" w:rsidRPr="00CD2130" w:rsidRDefault="00D703DB" w:rsidP="00D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CD147A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CD147A" w:rsidRDefault="00D703DB" w:rsidP="001E6B22">
            <w:r>
              <w:rPr>
                <w:rFonts w:ascii="Arial" w:hAnsi="Arial" w:cs="Arial"/>
                <w:color w:val="365F91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CD147A" w:rsidRPr="00CD2130" w:rsidRDefault="00D703DB" w:rsidP="001E1F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>
              <w:rPr>
                <w:rFonts w:ascii="Arial" w:hAnsi="Arial" w:cs="Arial"/>
                <w:bCs w:val="0"/>
                <w:szCs w:val="24"/>
                <w:lang w:val="sr-Cyrl-ME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>о</w:t>
            </w:r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продаји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грађевинског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земљишта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Скупштини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станара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„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Зграда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Копривица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“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из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Никшића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улица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Крста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Костића</w:t>
            </w:r>
            <w:proofErr w:type="spellEnd"/>
            <w:r w:rsidR="001E1F72" w:rsidRP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bCs w:val="0"/>
                <w:szCs w:val="24"/>
              </w:rPr>
              <w:t>бб</w:t>
            </w:r>
            <w:proofErr w:type="spellEnd"/>
            <w:r w:rsidR="001E1F72"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ради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докомплетир</w:t>
            </w:r>
            <w:r w:rsidR="001E1F72">
              <w:rPr>
                <w:rFonts w:ascii="Arial" w:hAnsi="Arial" w:cs="Arial"/>
                <w:bCs w:val="0"/>
                <w:szCs w:val="24"/>
              </w:rPr>
              <w:t>ања</w:t>
            </w:r>
            <w:proofErr w:type="spellEnd"/>
            <w:r w:rsid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>
              <w:rPr>
                <w:rFonts w:ascii="Arial" w:hAnsi="Arial" w:cs="Arial"/>
                <w:bCs w:val="0"/>
                <w:szCs w:val="24"/>
              </w:rPr>
              <w:t>урбанистичке</w:t>
            </w:r>
            <w:proofErr w:type="spellEnd"/>
            <w:r w:rsid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>
              <w:rPr>
                <w:rFonts w:ascii="Arial" w:hAnsi="Arial" w:cs="Arial"/>
                <w:bCs w:val="0"/>
                <w:szCs w:val="24"/>
              </w:rPr>
              <w:t>парцеле</w:t>
            </w:r>
            <w:proofErr w:type="spellEnd"/>
            <w:r w:rsidR="001E1F7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1E1F72">
              <w:rPr>
                <w:rFonts w:ascii="Arial" w:hAnsi="Arial" w:cs="Arial"/>
                <w:bCs w:val="0"/>
                <w:szCs w:val="24"/>
              </w:rPr>
              <w:t>број</w:t>
            </w:r>
            <w:proofErr w:type="spellEnd"/>
            <w:r w:rsidR="001E1F72">
              <w:rPr>
                <w:rFonts w:ascii="Arial" w:hAnsi="Arial" w:cs="Arial"/>
                <w:bCs w:val="0"/>
                <w:szCs w:val="24"/>
              </w:rPr>
              <w:t xml:space="preserve"> 2</w:t>
            </w:r>
            <w:r w:rsidRPr="00804C20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обухвату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Дета</w:t>
            </w:r>
            <w:r w:rsidR="00804C20" w:rsidRPr="00804C20">
              <w:rPr>
                <w:rFonts w:ascii="Arial" w:hAnsi="Arial" w:cs="Arial"/>
                <w:bCs w:val="0"/>
                <w:szCs w:val="24"/>
              </w:rPr>
              <w:t>љ</w:t>
            </w:r>
            <w:r w:rsidRPr="00804C20">
              <w:rPr>
                <w:rFonts w:ascii="Arial" w:hAnsi="Arial" w:cs="Arial"/>
                <w:bCs w:val="0"/>
                <w:szCs w:val="24"/>
              </w:rPr>
              <w:t>ног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урбанистичког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плана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„</w:t>
            </w:r>
            <w:proofErr w:type="spellStart"/>
            <w:r w:rsidRPr="00804C20">
              <w:rPr>
                <w:rFonts w:ascii="Arial" w:hAnsi="Arial" w:cs="Arial"/>
                <w:bCs w:val="0"/>
                <w:szCs w:val="24"/>
              </w:rPr>
              <w:t>Растоци</w:t>
            </w:r>
            <w:proofErr w:type="spellEnd"/>
            <w:r w:rsidRPr="00804C20">
              <w:rPr>
                <w:rFonts w:ascii="Arial" w:hAnsi="Arial" w:cs="Arial"/>
                <w:bCs w:val="0"/>
                <w:szCs w:val="24"/>
              </w:rPr>
              <w:t xml:space="preserve"> 1“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1C653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234178" w:rsidRPr="00234178" w:rsidRDefault="00234178" w:rsidP="002341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234178" w:rsidRDefault="0053043A" w:rsidP="00234178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="00234178" w:rsidRPr="0023417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530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703DB" w:rsidRPr="00D703DB" w:rsidRDefault="00D703DB" w:rsidP="006D2E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34 </w:t>
            </w:r>
            <w:proofErr w:type="spellStart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</w:t>
            </w:r>
            <w:proofErr w:type="spellEnd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1 и 3 и  </w:t>
            </w:r>
            <w:proofErr w:type="spellStart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</w:t>
            </w:r>
            <w:proofErr w:type="spellStart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="00536434"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6D2EF6" w:rsidRPr="006D2E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2/18, 34/19, 38/20, 50/22 и 84/22</w:t>
            </w:r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ЦГ-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D703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31/18);</w:t>
            </w:r>
          </w:p>
          <w:p w:rsidR="00536434" w:rsidRPr="00536434" w:rsidRDefault="00536434" w:rsidP="0053643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53643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452B5" w:rsidRPr="00B452B5" w:rsidRDefault="00B452B5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Скупштине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станара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Зград</w:t>
            </w:r>
            <w:proofErr w:type="spellEnd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Копривица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улица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Крста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Костића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бб</w:t>
            </w:r>
            <w:proofErr w:type="spellEnd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Детаљног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урбанистичког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1;</w:t>
            </w:r>
          </w:p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452B5" w:rsidRPr="00B452B5" w:rsidRDefault="00B452B5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Скупштине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станара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Зграда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Копривица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улица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Крста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Костића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бб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један од власник дијела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урбанистички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блок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47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ДУП-а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земљишта-урбанистичке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важећи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реализовати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B452B5" w:rsidRPr="00B452B5" w:rsidRDefault="00B452B5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Скупштин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станара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Зград</w:t>
            </w:r>
            <w:proofErr w:type="spellEnd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Копривица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улица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Крста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Костића</w:t>
            </w:r>
            <w:proofErr w:type="spellEnd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бб</w:t>
            </w:r>
            <w:proofErr w:type="spellEnd"/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1E1F72"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куповине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својини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искористити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границе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предмет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1D40E5" w:rsidRPr="001047FF" w:rsidRDefault="00B452B5" w:rsidP="001047F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У “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Скупштин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станара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улаз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800BC">
              <w:rPr>
                <w:lang w:val="sr-Cyrl-ME"/>
              </w:rPr>
              <w:t xml:space="preserve">     </w:t>
            </w:r>
            <w:proofErr w:type="spellStart"/>
            <w:proofErr w:type="gram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proofErr w:type="gram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реализовати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ДУП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привођења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истог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452B5" w:rsidRPr="00B452B5" w:rsidRDefault="00B452B5" w:rsidP="00B452B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53043A" w:rsidRDefault="00B452B5" w:rsidP="00B452B5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власника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2 ( 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урбанистички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блок 47)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кладу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1;</w:t>
            </w:r>
          </w:p>
          <w:p w:rsidR="009F37BA" w:rsidRPr="009F37BA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452B5" w:rsidRPr="00B452B5" w:rsidRDefault="00B452B5" w:rsidP="00B452B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53043A" w:rsidRDefault="00B452B5" w:rsidP="00B452B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E1F72" w:rsidRPr="001E1F72" w:rsidRDefault="00B452B5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2 ( 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урбанистички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блок 47)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кладу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1;</w:t>
            </w:r>
          </w:p>
          <w:p w:rsidR="003D3FB6" w:rsidRPr="001E1F72" w:rsidRDefault="00B452B5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proofErr w:type="gram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452B5" w:rsidRPr="00B452B5" w:rsidRDefault="00B452B5" w:rsidP="00B452B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B452B5" w:rsidRPr="00B452B5" w:rsidRDefault="00B452B5" w:rsidP="00B452B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B452B5" w:rsidP="00B452B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реализује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Растоци</w:t>
            </w:r>
            <w:proofErr w:type="spellEnd"/>
            <w:proofErr w:type="gram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1“  .</w:t>
            </w:r>
          </w:p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друштвима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B452B5" w:rsidRPr="00B452B5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F27902" w:rsidRDefault="00B452B5" w:rsidP="00B452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баријере</w:t>
            </w:r>
            <w:proofErr w:type="spellEnd"/>
            <w:r w:rsidRPr="00B452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59A6" w:rsidRPr="007659A6" w:rsidRDefault="007659A6" w:rsidP="007659A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7659A6" w:rsidRPr="007659A6" w:rsidRDefault="007659A6" w:rsidP="007659A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59A6" w:rsidRPr="007659A6" w:rsidRDefault="007659A6" w:rsidP="007659A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659A6" w:rsidRPr="007659A6" w:rsidRDefault="007659A6" w:rsidP="007659A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59A6" w:rsidRPr="007659A6" w:rsidRDefault="007659A6" w:rsidP="007659A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DA0A84" w:rsidRPr="00DA0A84" w:rsidRDefault="007B74DB" w:rsidP="007659A6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="007659A6" w:rsidRPr="007659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1E1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B74DB" w:rsidRPr="001E1F72" w:rsidRDefault="007B74DB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E1F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B74DB" w:rsidRPr="007B74DB" w:rsidRDefault="007B74DB" w:rsidP="007B74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047FF" w:rsidRPr="001E1F72" w:rsidRDefault="007B74DB" w:rsidP="001E1F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продајом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proofErr w:type="gram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15.394,00</w:t>
            </w:r>
            <w:r w:rsidRPr="00B02A71">
              <w:rPr>
                <w:color w:val="000000"/>
              </w:rPr>
              <w:t xml:space="preserve"> </w:t>
            </w:r>
            <w:r w:rsidR="001047F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€</w:t>
            </w:r>
            <w:r w:rsidR="001E1F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</w:p>
          <w:p w:rsidR="001047FF" w:rsidRPr="007B74DB" w:rsidRDefault="001047FF" w:rsidP="007B74DB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</w:p>
          <w:p w:rsidR="007B74DB" w:rsidRPr="0043511F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proofErr w:type="gram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DA0A84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43511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2B742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7B74DB" w:rsidRPr="007B74DB" w:rsidRDefault="007B74DB" w:rsidP="007B74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D147A" w:rsidRDefault="007B74DB" w:rsidP="007B74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B74DB" w:rsidRPr="007B74DB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7B74DB" w:rsidRPr="007B74DB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B74DB" w:rsidRPr="007B74DB" w:rsidRDefault="007B74DB" w:rsidP="007B74D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7B74DB" w:rsidP="007B74DB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7B74DB" w:rsidRPr="007B74DB" w:rsidRDefault="007B74DB" w:rsidP="007B74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1E1F72" w:rsidRDefault="007B74DB" w:rsidP="007B74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7B74D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E1F72" w:rsidRPr="000511F0" w:rsidRDefault="001E1F72" w:rsidP="001E1F72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DA0A8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A0A84" w:rsidRPr="00DA0A84" w:rsidRDefault="00DA0A84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7B74DB" w:rsidRPr="007B74DB" w:rsidRDefault="007B74DB" w:rsidP="007B74DB">
      <w:pPr>
        <w:rPr>
          <w:rFonts w:ascii="Arial" w:hAnsi="Arial" w:cs="Arial"/>
          <w:b/>
        </w:rPr>
      </w:pPr>
      <w:proofErr w:type="spellStart"/>
      <w:r w:rsidRPr="007B74DB">
        <w:rPr>
          <w:rFonts w:ascii="Arial" w:hAnsi="Arial" w:cs="Arial"/>
          <w:b/>
        </w:rPr>
        <w:t>Датум</w:t>
      </w:r>
      <w:proofErr w:type="spellEnd"/>
      <w:r w:rsidRPr="007B74DB">
        <w:rPr>
          <w:rFonts w:ascii="Arial" w:hAnsi="Arial" w:cs="Arial"/>
          <w:b/>
        </w:rPr>
        <w:t xml:space="preserve"> и </w:t>
      </w:r>
      <w:proofErr w:type="spellStart"/>
      <w:r w:rsidRPr="007B74DB">
        <w:rPr>
          <w:rFonts w:ascii="Arial" w:hAnsi="Arial" w:cs="Arial"/>
          <w:b/>
        </w:rPr>
        <w:t>мјесто</w:t>
      </w:r>
      <w:proofErr w:type="spellEnd"/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  <w:t xml:space="preserve">   </w:t>
      </w:r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  <w:t xml:space="preserve">         ДИРЕКТОР</w:t>
      </w:r>
    </w:p>
    <w:p w:rsidR="007B74DB" w:rsidRPr="007B74DB" w:rsidRDefault="007B74DB" w:rsidP="007B74DB">
      <w:pPr>
        <w:rPr>
          <w:rFonts w:ascii="Arial" w:hAnsi="Arial" w:cs="Arial"/>
          <w:b/>
        </w:rPr>
      </w:pPr>
    </w:p>
    <w:p w:rsidR="00972845" w:rsidRPr="00972845" w:rsidRDefault="007B74DB" w:rsidP="007B74DB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7B74DB">
        <w:rPr>
          <w:rFonts w:ascii="Arial" w:hAnsi="Arial" w:cs="Arial"/>
          <w:b/>
        </w:rPr>
        <w:t>Никшић</w:t>
      </w:r>
      <w:proofErr w:type="spellEnd"/>
      <w:r w:rsidRPr="007B74DB">
        <w:rPr>
          <w:rFonts w:ascii="Arial" w:hAnsi="Arial" w:cs="Arial"/>
          <w:b/>
        </w:rPr>
        <w:t xml:space="preserve">, </w:t>
      </w:r>
      <w:r w:rsidR="00063A2F">
        <w:rPr>
          <w:rFonts w:ascii="Arial" w:hAnsi="Arial" w:cs="Arial"/>
          <w:b/>
        </w:rPr>
        <w:t>21</w:t>
      </w:r>
      <w:bookmarkStart w:id="0" w:name="_GoBack"/>
      <w:bookmarkEnd w:id="0"/>
      <w:r w:rsidRPr="007B74DB">
        <w:rPr>
          <w:rFonts w:ascii="Arial" w:hAnsi="Arial" w:cs="Arial"/>
          <w:b/>
        </w:rPr>
        <w:t>.</w:t>
      </w:r>
      <w:proofErr w:type="gramEnd"/>
      <w:r w:rsidRPr="007B74DB">
        <w:rPr>
          <w:rFonts w:ascii="Arial" w:hAnsi="Arial" w:cs="Arial"/>
          <w:b/>
        </w:rPr>
        <w:t xml:space="preserve"> </w:t>
      </w:r>
      <w:proofErr w:type="spellStart"/>
      <w:proofErr w:type="gramStart"/>
      <w:r w:rsidRPr="007B74DB">
        <w:rPr>
          <w:rFonts w:ascii="Arial" w:hAnsi="Arial" w:cs="Arial"/>
          <w:b/>
        </w:rPr>
        <w:t>септембар</w:t>
      </w:r>
      <w:proofErr w:type="spellEnd"/>
      <w:proofErr w:type="gramEnd"/>
      <w:r w:rsidRPr="007B74DB">
        <w:rPr>
          <w:rFonts w:ascii="Arial" w:hAnsi="Arial" w:cs="Arial"/>
          <w:b/>
        </w:rPr>
        <w:t xml:space="preserve"> 2022. </w:t>
      </w:r>
      <w:proofErr w:type="spellStart"/>
      <w:proofErr w:type="gramStart"/>
      <w:r w:rsidRPr="007B74DB">
        <w:rPr>
          <w:rFonts w:ascii="Arial" w:hAnsi="Arial" w:cs="Arial"/>
          <w:b/>
        </w:rPr>
        <w:t>године</w:t>
      </w:r>
      <w:proofErr w:type="spellEnd"/>
      <w:proofErr w:type="gramEnd"/>
      <w:r w:rsidRPr="007B74DB">
        <w:rPr>
          <w:rFonts w:ascii="Arial" w:hAnsi="Arial" w:cs="Arial"/>
          <w:b/>
        </w:rPr>
        <w:t xml:space="preserve">    </w:t>
      </w:r>
      <w:r w:rsidRPr="007B74DB">
        <w:rPr>
          <w:rFonts w:ascii="Arial" w:hAnsi="Arial" w:cs="Arial"/>
          <w:b/>
        </w:rPr>
        <w:tab/>
        <w:t xml:space="preserve">      </w:t>
      </w:r>
      <w:r w:rsidRPr="007B74DB">
        <w:rPr>
          <w:rFonts w:ascii="Arial" w:hAnsi="Arial" w:cs="Arial"/>
          <w:b/>
        </w:rPr>
        <w:tab/>
      </w:r>
      <w:r w:rsidRPr="007B74DB">
        <w:rPr>
          <w:rFonts w:ascii="Arial" w:hAnsi="Arial" w:cs="Arial"/>
          <w:b/>
        </w:rPr>
        <w:tab/>
        <w:t xml:space="preserve">  </w:t>
      </w:r>
      <w:proofErr w:type="spellStart"/>
      <w:r w:rsidRPr="007B74DB">
        <w:rPr>
          <w:rFonts w:ascii="Arial" w:hAnsi="Arial" w:cs="Arial"/>
          <w:b/>
        </w:rPr>
        <w:t>Радосав</w:t>
      </w:r>
      <w:proofErr w:type="spellEnd"/>
      <w:r w:rsidRPr="007B74DB">
        <w:rPr>
          <w:rFonts w:ascii="Arial" w:hAnsi="Arial" w:cs="Arial"/>
          <w:b/>
        </w:rPr>
        <w:t xml:space="preserve"> </w:t>
      </w:r>
      <w:proofErr w:type="spellStart"/>
      <w:r w:rsidRPr="007B74DB">
        <w:rPr>
          <w:rFonts w:ascii="Arial" w:hAnsi="Arial" w:cs="Arial"/>
          <w:b/>
        </w:rPr>
        <w:t>Урошевић</w:t>
      </w:r>
      <w:proofErr w:type="spellEnd"/>
    </w:p>
    <w:sectPr w:rsidR="00972845" w:rsidRPr="00972845" w:rsidSect="0053043A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E4" w:rsidRDefault="006964E4" w:rsidP="00BA7396">
      <w:r>
        <w:separator/>
      </w:r>
    </w:p>
  </w:endnote>
  <w:endnote w:type="continuationSeparator" w:id="0">
    <w:p w:rsidR="006964E4" w:rsidRDefault="006964E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E4" w:rsidRDefault="006964E4" w:rsidP="00BA7396">
      <w:r>
        <w:separator/>
      </w:r>
    </w:p>
  </w:footnote>
  <w:footnote w:type="continuationSeparator" w:id="0">
    <w:p w:rsidR="006964E4" w:rsidRDefault="006964E4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3A2F"/>
    <w:rsid w:val="00067FCF"/>
    <w:rsid w:val="000716AC"/>
    <w:rsid w:val="00075306"/>
    <w:rsid w:val="00090EE2"/>
    <w:rsid w:val="0009118B"/>
    <w:rsid w:val="000E5392"/>
    <w:rsid w:val="000E7E95"/>
    <w:rsid w:val="001047FF"/>
    <w:rsid w:val="001053C9"/>
    <w:rsid w:val="00136E1D"/>
    <w:rsid w:val="00154647"/>
    <w:rsid w:val="00162BB1"/>
    <w:rsid w:val="00184AC7"/>
    <w:rsid w:val="001A77E0"/>
    <w:rsid w:val="001B6959"/>
    <w:rsid w:val="001C653E"/>
    <w:rsid w:val="001C7348"/>
    <w:rsid w:val="001D0BF0"/>
    <w:rsid w:val="001D40E5"/>
    <w:rsid w:val="001E1794"/>
    <w:rsid w:val="001E1F72"/>
    <w:rsid w:val="001E404C"/>
    <w:rsid w:val="002072BA"/>
    <w:rsid w:val="00234178"/>
    <w:rsid w:val="00235BF5"/>
    <w:rsid w:val="00267C7D"/>
    <w:rsid w:val="00282840"/>
    <w:rsid w:val="00284A91"/>
    <w:rsid w:val="00294662"/>
    <w:rsid w:val="00295023"/>
    <w:rsid w:val="002A6869"/>
    <w:rsid w:val="002A7DC6"/>
    <w:rsid w:val="002B7427"/>
    <w:rsid w:val="002D4BFB"/>
    <w:rsid w:val="002E7569"/>
    <w:rsid w:val="00310915"/>
    <w:rsid w:val="00322389"/>
    <w:rsid w:val="00332C25"/>
    <w:rsid w:val="00357476"/>
    <w:rsid w:val="00392F99"/>
    <w:rsid w:val="00395587"/>
    <w:rsid w:val="00397038"/>
    <w:rsid w:val="003D3653"/>
    <w:rsid w:val="003D3AF2"/>
    <w:rsid w:val="003D3FB6"/>
    <w:rsid w:val="003E6A96"/>
    <w:rsid w:val="003F334E"/>
    <w:rsid w:val="00421C05"/>
    <w:rsid w:val="0047459A"/>
    <w:rsid w:val="004931BA"/>
    <w:rsid w:val="004A4396"/>
    <w:rsid w:val="004B24E2"/>
    <w:rsid w:val="004B549B"/>
    <w:rsid w:val="004E1351"/>
    <w:rsid w:val="004F4F9C"/>
    <w:rsid w:val="00504237"/>
    <w:rsid w:val="0053043A"/>
    <w:rsid w:val="00536434"/>
    <w:rsid w:val="0054756C"/>
    <w:rsid w:val="005561F5"/>
    <w:rsid w:val="005602EB"/>
    <w:rsid w:val="005805F3"/>
    <w:rsid w:val="005A3E04"/>
    <w:rsid w:val="005C4266"/>
    <w:rsid w:val="005D347C"/>
    <w:rsid w:val="005F00B7"/>
    <w:rsid w:val="005F03ED"/>
    <w:rsid w:val="005F6D49"/>
    <w:rsid w:val="00601210"/>
    <w:rsid w:val="006129CD"/>
    <w:rsid w:val="00653646"/>
    <w:rsid w:val="006710AA"/>
    <w:rsid w:val="00673F68"/>
    <w:rsid w:val="00681033"/>
    <w:rsid w:val="00681DE1"/>
    <w:rsid w:val="006825CB"/>
    <w:rsid w:val="006964E4"/>
    <w:rsid w:val="006A1B2C"/>
    <w:rsid w:val="006A3B25"/>
    <w:rsid w:val="006A3B76"/>
    <w:rsid w:val="006B4020"/>
    <w:rsid w:val="006C4F93"/>
    <w:rsid w:val="006D0461"/>
    <w:rsid w:val="006D2EF6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584A"/>
    <w:rsid w:val="007659A6"/>
    <w:rsid w:val="00793A27"/>
    <w:rsid w:val="007A1C7D"/>
    <w:rsid w:val="007B74DB"/>
    <w:rsid w:val="007C12EB"/>
    <w:rsid w:val="007C2657"/>
    <w:rsid w:val="007D05DC"/>
    <w:rsid w:val="007E4D89"/>
    <w:rsid w:val="007E7A1D"/>
    <w:rsid w:val="008039CA"/>
    <w:rsid w:val="008047E8"/>
    <w:rsid w:val="00804C20"/>
    <w:rsid w:val="008169A7"/>
    <w:rsid w:val="008301C9"/>
    <w:rsid w:val="008322D4"/>
    <w:rsid w:val="00833765"/>
    <w:rsid w:val="0085327D"/>
    <w:rsid w:val="00866040"/>
    <w:rsid w:val="00871235"/>
    <w:rsid w:val="008A2143"/>
    <w:rsid w:val="008A2781"/>
    <w:rsid w:val="008B09E9"/>
    <w:rsid w:val="008C0535"/>
    <w:rsid w:val="008C5160"/>
    <w:rsid w:val="008E4862"/>
    <w:rsid w:val="008E6C79"/>
    <w:rsid w:val="008E7881"/>
    <w:rsid w:val="009219FF"/>
    <w:rsid w:val="009535C3"/>
    <w:rsid w:val="00960A46"/>
    <w:rsid w:val="00972845"/>
    <w:rsid w:val="00981466"/>
    <w:rsid w:val="009874EB"/>
    <w:rsid w:val="009E489E"/>
    <w:rsid w:val="009F14AD"/>
    <w:rsid w:val="009F37BA"/>
    <w:rsid w:val="00A07773"/>
    <w:rsid w:val="00A265F9"/>
    <w:rsid w:val="00A71595"/>
    <w:rsid w:val="00AA117E"/>
    <w:rsid w:val="00AC6578"/>
    <w:rsid w:val="00AD100C"/>
    <w:rsid w:val="00AD48A3"/>
    <w:rsid w:val="00B2646E"/>
    <w:rsid w:val="00B27207"/>
    <w:rsid w:val="00B40AA1"/>
    <w:rsid w:val="00B42BF9"/>
    <w:rsid w:val="00B452B5"/>
    <w:rsid w:val="00B535B4"/>
    <w:rsid w:val="00B64D4D"/>
    <w:rsid w:val="00B7089B"/>
    <w:rsid w:val="00B95AEB"/>
    <w:rsid w:val="00BA7396"/>
    <w:rsid w:val="00BA7877"/>
    <w:rsid w:val="00BB4868"/>
    <w:rsid w:val="00BD4282"/>
    <w:rsid w:val="00BE11B9"/>
    <w:rsid w:val="00BE1A68"/>
    <w:rsid w:val="00BE4394"/>
    <w:rsid w:val="00BF3A3D"/>
    <w:rsid w:val="00C111D8"/>
    <w:rsid w:val="00C179F9"/>
    <w:rsid w:val="00C3159A"/>
    <w:rsid w:val="00C36674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452F"/>
    <w:rsid w:val="00CC63BD"/>
    <w:rsid w:val="00CD147A"/>
    <w:rsid w:val="00D06D2A"/>
    <w:rsid w:val="00D25692"/>
    <w:rsid w:val="00D27C82"/>
    <w:rsid w:val="00D4308A"/>
    <w:rsid w:val="00D703DB"/>
    <w:rsid w:val="00D87CB1"/>
    <w:rsid w:val="00DA0A84"/>
    <w:rsid w:val="00DB629C"/>
    <w:rsid w:val="00DD04AC"/>
    <w:rsid w:val="00DE2EB8"/>
    <w:rsid w:val="00DF348A"/>
    <w:rsid w:val="00DF5EA1"/>
    <w:rsid w:val="00E3478E"/>
    <w:rsid w:val="00E61671"/>
    <w:rsid w:val="00E721E9"/>
    <w:rsid w:val="00EC444C"/>
    <w:rsid w:val="00ED0AF4"/>
    <w:rsid w:val="00ED0F74"/>
    <w:rsid w:val="00ED4766"/>
    <w:rsid w:val="00EE1E1D"/>
    <w:rsid w:val="00F20105"/>
    <w:rsid w:val="00F27902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Standard">
    <w:name w:val="Standard"/>
    <w:rsid w:val="002D4BFB"/>
    <w:pPr>
      <w:suppressAutoHyphens/>
      <w:autoSpaceDN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kern w:val="3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Standard">
    <w:name w:val="Standard"/>
    <w:rsid w:val="002D4BFB"/>
    <w:pPr>
      <w:suppressAutoHyphens/>
      <w:autoSpaceDN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kern w:val="3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Rada</cp:lastModifiedBy>
  <cp:revision>18</cp:revision>
  <cp:lastPrinted>2022-09-21T07:48:00Z</cp:lastPrinted>
  <dcterms:created xsi:type="dcterms:W3CDTF">2022-09-01T06:39:00Z</dcterms:created>
  <dcterms:modified xsi:type="dcterms:W3CDTF">2022-09-21T07:50:00Z</dcterms:modified>
</cp:coreProperties>
</file>