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72" w:rsidRDefault="00D26E72" w:rsidP="00CB3274">
      <w:pPr>
        <w:rPr>
          <w:b/>
          <w:lang w:val="sr-Latn-CS"/>
        </w:rPr>
      </w:pPr>
    </w:p>
    <w:p w:rsidR="00D26E72" w:rsidRDefault="00D26E72" w:rsidP="00CB3274">
      <w:pPr>
        <w:rPr>
          <w:b/>
          <w:lang w:val="sr-Latn-CS"/>
        </w:rPr>
      </w:pPr>
    </w:p>
    <w:p w:rsidR="003D028A" w:rsidRPr="005B60ED" w:rsidRDefault="003D028A" w:rsidP="00CB3274">
      <w:pPr>
        <w:rPr>
          <w:b/>
          <w:lang w:val="sr-Latn-CS"/>
        </w:rPr>
      </w:pPr>
      <w:r w:rsidRPr="005B60ED">
        <w:rPr>
          <w:b/>
          <w:lang w:val="sr-Latn-CS"/>
        </w:rPr>
        <w:t>CRNA GORA</w:t>
      </w:r>
    </w:p>
    <w:p w:rsidR="003D028A" w:rsidRPr="00A74F88" w:rsidRDefault="003D028A" w:rsidP="00CB3274">
      <w:pPr>
        <w:rPr>
          <w:b/>
          <w:lang w:val="sr-Latn-CS"/>
        </w:rPr>
      </w:pPr>
      <w:r w:rsidRPr="00A74F88">
        <w:rPr>
          <w:b/>
          <w:lang w:val="sr-Latn-CS"/>
        </w:rPr>
        <w:t>OPŠTINA NIKŠIĆ</w:t>
      </w:r>
    </w:p>
    <w:p w:rsidR="003D028A" w:rsidRDefault="003D028A" w:rsidP="00CB3274">
      <w:pPr>
        <w:rPr>
          <w:lang w:val="sr-Latn-CS"/>
        </w:rPr>
      </w:pPr>
      <w:r>
        <w:rPr>
          <w:lang w:val="sr-Latn-CS"/>
        </w:rPr>
        <w:t xml:space="preserve">Sekretarijat za uređenje prostora i </w:t>
      </w:r>
    </w:p>
    <w:p w:rsidR="003D028A" w:rsidRDefault="003D028A" w:rsidP="00CB3274">
      <w:pPr>
        <w:rPr>
          <w:lang w:val="sr-Latn-CS"/>
        </w:rPr>
      </w:pPr>
      <w:r>
        <w:rPr>
          <w:lang w:val="sr-Latn-CS"/>
        </w:rPr>
        <w:t xml:space="preserve">zaštitu životne sredine </w:t>
      </w:r>
    </w:p>
    <w:p w:rsidR="006859BB" w:rsidRDefault="003D028A" w:rsidP="00CB3274">
      <w:pPr>
        <w:rPr>
          <w:lang w:val="sr-Latn-CS"/>
        </w:rPr>
      </w:pPr>
      <w:r>
        <w:rPr>
          <w:lang w:val="sr-Latn-CS"/>
        </w:rPr>
        <w:t xml:space="preserve">Broj: </w:t>
      </w:r>
      <w:r w:rsidR="006859BB" w:rsidRPr="00D519E6">
        <w:rPr>
          <w:lang w:val="sr-Latn-CS"/>
        </w:rPr>
        <w:t>07-350-</w:t>
      </w:r>
      <w:r w:rsidR="0099792B">
        <w:rPr>
          <w:lang w:val="sr-Latn-CS"/>
        </w:rPr>
        <w:t>sl</w:t>
      </w:r>
    </w:p>
    <w:p w:rsidR="003D028A" w:rsidRDefault="003D028A" w:rsidP="00CB3274">
      <w:pPr>
        <w:rPr>
          <w:lang w:val="sr-Latn-CS"/>
        </w:rPr>
      </w:pPr>
      <w:r>
        <w:rPr>
          <w:lang w:val="sr-Latn-CS"/>
        </w:rPr>
        <w:t xml:space="preserve">Nikšić, </w:t>
      </w:r>
      <w:r w:rsidR="004A5189">
        <w:rPr>
          <w:lang w:val="sr-Latn-CS"/>
        </w:rPr>
        <w:t>07</w:t>
      </w:r>
      <w:r>
        <w:rPr>
          <w:lang w:val="sr-Latn-CS"/>
        </w:rPr>
        <w:t>.</w:t>
      </w:r>
      <w:r w:rsidR="00C16AC1">
        <w:rPr>
          <w:lang w:val="sr-Latn-CS"/>
        </w:rPr>
        <w:t>1</w:t>
      </w:r>
      <w:r w:rsidR="009F001E">
        <w:rPr>
          <w:lang w:val="sr-Latn-CS"/>
        </w:rPr>
        <w:t>2</w:t>
      </w:r>
      <w:r>
        <w:rPr>
          <w:lang w:val="sr-Latn-CS"/>
        </w:rPr>
        <w:t>.</w:t>
      </w:r>
      <w:r w:rsidR="00A71F59">
        <w:rPr>
          <w:lang w:val="sr-Latn-CS"/>
        </w:rPr>
        <w:t>2021</w:t>
      </w:r>
      <w:r>
        <w:rPr>
          <w:lang w:val="sr-Latn-CS"/>
        </w:rPr>
        <w:t>godine.</w:t>
      </w:r>
    </w:p>
    <w:p w:rsidR="003D028A" w:rsidRDefault="003D028A" w:rsidP="00A720D6">
      <w:pPr>
        <w:jc w:val="center"/>
        <w:rPr>
          <w:b/>
          <w:lang w:val="sr-Latn-CS"/>
        </w:rPr>
      </w:pPr>
      <w:r>
        <w:rPr>
          <w:b/>
          <w:lang w:val="sr-Latn-CS"/>
        </w:rPr>
        <w:t>Z A P I S N I K</w:t>
      </w:r>
    </w:p>
    <w:p w:rsidR="003D028A" w:rsidRDefault="003D028A" w:rsidP="00CB3274">
      <w:pPr>
        <w:rPr>
          <w:b/>
          <w:lang w:val="sr-Latn-CS"/>
        </w:rPr>
      </w:pPr>
    </w:p>
    <w:p w:rsidR="007D1255" w:rsidRPr="00532FE3" w:rsidRDefault="00A84463" w:rsidP="007D1255">
      <w:pPr>
        <w:spacing w:line="360" w:lineRule="auto"/>
        <w:jc w:val="both"/>
        <w:rPr>
          <w:color w:val="000000" w:themeColor="text1"/>
          <w:lang w:val="sr-Latn-CS"/>
        </w:rPr>
      </w:pPr>
      <w:r w:rsidRPr="00532FE3">
        <w:rPr>
          <w:lang w:val="sr-Latn-CS"/>
        </w:rPr>
        <w:t>S</w:t>
      </w:r>
      <w:r w:rsidR="006859BB" w:rsidRPr="00532FE3">
        <w:rPr>
          <w:lang w:val="sr-Latn-CS"/>
        </w:rPr>
        <w:t xml:space="preserve">a javne </w:t>
      </w:r>
      <w:r w:rsidR="00536589">
        <w:rPr>
          <w:lang w:val="sr-Latn-CS"/>
        </w:rPr>
        <w:t>tribine</w:t>
      </w:r>
      <w:r w:rsidR="006859BB" w:rsidRPr="00532FE3">
        <w:rPr>
          <w:lang w:val="sr-Latn-CS"/>
        </w:rPr>
        <w:t xml:space="preserve"> sačinjen dana  </w:t>
      </w:r>
      <w:r w:rsidR="004A5189">
        <w:rPr>
          <w:lang w:val="sr-Latn-CS"/>
        </w:rPr>
        <w:t>07</w:t>
      </w:r>
      <w:r w:rsidR="006859BB" w:rsidRPr="00532FE3">
        <w:rPr>
          <w:lang w:val="sr-Latn-CS"/>
        </w:rPr>
        <w:t>.1</w:t>
      </w:r>
      <w:r w:rsidR="009F001E">
        <w:rPr>
          <w:lang w:val="sr-Latn-CS"/>
        </w:rPr>
        <w:t>2</w:t>
      </w:r>
      <w:r w:rsidR="006859BB" w:rsidRPr="00532FE3">
        <w:rPr>
          <w:lang w:val="sr-Latn-CS"/>
        </w:rPr>
        <w:t>.20</w:t>
      </w:r>
      <w:r w:rsidR="009F001E">
        <w:rPr>
          <w:lang w:val="sr-Latn-CS"/>
        </w:rPr>
        <w:t>2</w:t>
      </w:r>
      <w:r w:rsidR="004A5189">
        <w:rPr>
          <w:lang w:val="sr-Latn-CS"/>
        </w:rPr>
        <w:t>1</w:t>
      </w:r>
      <w:r w:rsidR="006859BB" w:rsidRPr="00532FE3">
        <w:rPr>
          <w:lang w:val="sr-Latn-CS"/>
        </w:rPr>
        <w:t>.</w:t>
      </w:r>
      <w:r w:rsidR="00E51B92" w:rsidRPr="00532FE3">
        <w:rPr>
          <w:lang w:val="sr-Latn-CS"/>
        </w:rPr>
        <w:t xml:space="preserve"> godine</w:t>
      </w:r>
      <w:r w:rsidR="006859BB" w:rsidRPr="00532FE3">
        <w:rPr>
          <w:lang w:val="sr-Latn-CS"/>
        </w:rPr>
        <w:t xml:space="preserve"> sa početkom u 1</w:t>
      </w:r>
      <w:r w:rsidR="004A5189">
        <w:rPr>
          <w:lang w:val="sr-Latn-CS"/>
        </w:rPr>
        <w:t>6</w:t>
      </w:r>
      <w:r w:rsidR="006005B5">
        <w:rPr>
          <w:lang w:val="sr-Latn-CS"/>
        </w:rPr>
        <w:t xml:space="preserve"> </w:t>
      </w:r>
      <w:r w:rsidRPr="00532FE3">
        <w:rPr>
          <w:lang w:val="sr-Latn-CS"/>
        </w:rPr>
        <w:t>časova, u s</w:t>
      </w:r>
      <w:r w:rsidR="00E51B92" w:rsidRPr="00532FE3">
        <w:rPr>
          <w:lang w:val="sr-Latn-CS"/>
        </w:rPr>
        <w:t xml:space="preserve">ali broj </w:t>
      </w:r>
      <w:r w:rsidR="006859BB" w:rsidRPr="00532FE3">
        <w:rPr>
          <w:lang w:val="sr-Latn-CS"/>
        </w:rPr>
        <w:t xml:space="preserve">1 Opštine Nikšić povodom izlaganja Nacrta Programa uređenja prostora </w:t>
      </w:r>
      <w:r w:rsidR="00CE6C09" w:rsidRPr="00532FE3">
        <w:rPr>
          <w:lang w:val="sr-Latn-CS"/>
        </w:rPr>
        <w:t>O</w:t>
      </w:r>
      <w:r w:rsidR="006859BB" w:rsidRPr="00532FE3">
        <w:t>pštine Nikšić</w:t>
      </w:r>
      <w:r w:rsidR="006859BB" w:rsidRPr="00532FE3">
        <w:rPr>
          <w:lang w:val="sr-Latn-CS"/>
        </w:rPr>
        <w:t xml:space="preserve"> za 20</w:t>
      </w:r>
      <w:r w:rsidR="00532FE3" w:rsidRPr="00532FE3">
        <w:rPr>
          <w:lang w:val="sr-Latn-CS"/>
        </w:rPr>
        <w:t>2</w:t>
      </w:r>
      <w:r w:rsidR="004A5189">
        <w:rPr>
          <w:lang w:val="sr-Latn-CS"/>
        </w:rPr>
        <w:t>2</w:t>
      </w:r>
      <w:r w:rsidR="006859BB" w:rsidRPr="00532FE3">
        <w:rPr>
          <w:lang w:val="sr-Latn-CS"/>
        </w:rPr>
        <w:t>. godinu</w:t>
      </w:r>
      <w:r w:rsidR="006859BB" w:rsidRPr="00532FE3">
        <w:t>,</w:t>
      </w:r>
      <w:r w:rsidR="00A71F59">
        <w:rPr>
          <w:lang w:val="sr-Latn-ME"/>
        </w:rPr>
        <w:t xml:space="preserve"> </w:t>
      </w:r>
      <w:r w:rsidR="006859BB" w:rsidRPr="00532FE3">
        <w:rPr>
          <w:lang w:val="sr-Latn-CS"/>
        </w:rPr>
        <w:t>u prisustvu predstavnika Sekretarijata za uređenje prostora i zaštitu životne sredine  kao obrađivača nacrta Programa</w:t>
      </w:r>
      <w:r w:rsidR="00E51B92" w:rsidRPr="00532FE3">
        <w:rPr>
          <w:lang w:val="sr-Latn-CS"/>
        </w:rPr>
        <w:t xml:space="preserve"> </w:t>
      </w:r>
      <w:r w:rsidR="006839EE" w:rsidRPr="00532FE3">
        <w:rPr>
          <w:lang w:val="sr-Latn-CS"/>
        </w:rPr>
        <w:t xml:space="preserve">i </w:t>
      </w:r>
      <w:r w:rsidR="004A5189">
        <w:rPr>
          <w:color w:val="000000" w:themeColor="text1"/>
          <w:lang w:val="sr-Latn-CS"/>
        </w:rPr>
        <w:t>sedam</w:t>
      </w:r>
      <w:r w:rsidR="00C53330">
        <w:rPr>
          <w:color w:val="000000" w:themeColor="text1"/>
          <w:lang w:val="sr-Latn-CS"/>
        </w:rPr>
        <w:t xml:space="preserve"> </w:t>
      </w:r>
      <w:r w:rsidR="006839EE" w:rsidRPr="00532FE3">
        <w:rPr>
          <w:color w:val="000000" w:themeColor="text1"/>
          <w:lang w:val="sr-Latn-CS"/>
        </w:rPr>
        <w:t>građana</w:t>
      </w:r>
      <w:r w:rsidR="007D1255" w:rsidRPr="00532FE3">
        <w:rPr>
          <w:color w:val="000000" w:themeColor="text1"/>
          <w:lang w:val="sr-Latn-CS"/>
        </w:rPr>
        <w:t>.</w:t>
      </w:r>
    </w:p>
    <w:p w:rsidR="006839EE" w:rsidRPr="009F001E" w:rsidRDefault="003D028A" w:rsidP="00532FE3">
      <w:pPr>
        <w:autoSpaceDE w:val="0"/>
        <w:autoSpaceDN w:val="0"/>
        <w:adjustRightInd w:val="0"/>
        <w:spacing w:line="360" w:lineRule="auto"/>
        <w:jc w:val="both"/>
        <w:rPr>
          <w:rFonts w:ascii="TimesNewRoman" w:eastAsia="Calibri" w:hAnsi="TimesNewRoman" w:cs="TimesNewRoman"/>
          <w:lang w:val="en-GB" w:eastAsia="en-GB"/>
        </w:rPr>
      </w:pPr>
      <w:r w:rsidRPr="00532FE3">
        <w:rPr>
          <w:lang w:val="sr-Latn-CS"/>
        </w:rPr>
        <w:t xml:space="preserve">Predstavnik Sekretarijata za uređenje prostora i </w:t>
      </w:r>
      <w:r w:rsidR="00C16AC1" w:rsidRPr="00532FE3">
        <w:rPr>
          <w:lang w:val="sr-Latn-CS"/>
        </w:rPr>
        <w:t>zaštitu životne sredine</w:t>
      </w:r>
      <w:r w:rsidR="00991737" w:rsidRPr="00532FE3">
        <w:rPr>
          <w:lang w:val="sr-Latn-CS"/>
        </w:rPr>
        <w:t xml:space="preserve">, Sekretar </w:t>
      </w:r>
      <w:r w:rsidR="0072518B">
        <w:rPr>
          <w:lang w:val="sr-Latn-CS"/>
        </w:rPr>
        <w:t xml:space="preserve">Đorđije </w:t>
      </w:r>
      <w:r w:rsidR="00EA010D">
        <w:rPr>
          <w:lang w:val="sr-Latn-CS"/>
        </w:rPr>
        <w:t>Manojlović</w:t>
      </w:r>
      <w:r w:rsidR="00991737" w:rsidRPr="00532FE3">
        <w:rPr>
          <w:lang w:val="sr-Latn-CS"/>
        </w:rPr>
        <w:t xml:space="preserve">, </w:t>
      </w:r>
      <w:r w:rsidRPr="00532FE3">
        <w:rPr>
          <w:lang w:val="sr-Latn-CS"/>
        </w:rPr>
        <w:t>je upozn</w:t>
      </w:r>
      <w:r w:rsidR="00C85494">
        <w:rPr>
          <w:lang w:val="sr-Latn-CS"/>
        </w:rPr>
        <w:t>ao</w:t>
      </w:r>
      <w:r w:rsidRPr="00532FE3">
        <w:rPr>
          <w:lang w:val="sr-Latn-CS"/>
        </w:rPr>
        <w:t xml:space="preserve"> prisutne </w:t>
      </w:r>
      <w:r w:rsidR="00C16AC1" w:rsidRPr="00532FE3">
        <w:rPr>
          <w:lang w:val="sr-Latn-CS"/>
        </w:rPr>
        <w:t xml:space="preserve">da uređivanje predmetne oblasti proizilazi iz </w:t>
      </w:r>
      <w:r w:rsidR="009F001E">
        <w:rPr>
          <w:lang w:val="sr-Latn-CS"/>
        </w:rPr>
        <w:t>člana</w:t>
      </w:r>
      <w:r w:rsidR="009F001E" w:rsidRPr="009F001E">
        <w:rPr>
          <w:lang w:val="sr-Latn-CS"/>
        </w:rPr>
        <w:t xml:space="preserve"> 244 Zakona o planiranju prostora i izgradnji objekata („Sl. List Crne Gore“  broj 64/17, 44/18, 63/18, 11/19, 82/20) </w:t>
      </w:r>
      <w:r w:rsidR="009F001E">
        <w:rPr>
          <w:lang w:val="sr-Latn-CS"/>
        </w:rPr>
        <w:t xml:space="preserve">kojim je </w:t>
      </w:r>
      <w:r w:rsidR="009F001E" w:rsidRPr="009F001E">
        <w:rPr>
          <w:lang w:val="sr-Latn-CS"/>
        </w:rPr>
        <w:t xml:space="preserve">navedeno je da danom stupanja na snagu ovog zakona prestaje da važi Zakon o </w:t>
      </w:r>
      <w:proofErr w:type="spellStart"/>
      <w:r w:rsidR="009F001E" w:rsidRPr="009F001E">
        <w:rPr>
          <w:lang w:val="sr-Latn-CS"/>
        </w:rPr>
        <w:t>regularizaciji</w:t>
      </w:r>
      <w:proofErr w:type="spellEnd"/>
      <w:r w:rsidR="00A71F59">
        <w:rPr>
          <w:lang w:val="sr-Latn-CS"/>
        </w:rPr>
        <w:t xml:space="preserve"> </w:t>
      </w:r>
      <w:r w:rsidR="009F001E" w:rsidRPr="009F001E">
        <w:rPr>
          <w:lang w:val="sr-Latn-CS"/>
        </w:rPr>
        <w:t>neformalnih</w:t>
      </w:r>
      <w:r w:rsidR="00A71F59">
        <w:rPr>
          <w:lang w:val="sr-Latn-CS"/>
        </w:rPr>
        <w:t xml:space="preserve"> </w:t>
      </w:r>
      <w:r w:rsidR="009F001E" w:rsidRPr="009F001E">
        <w:rPr>
          <w:lang w:val="sr-Latn-CS"/>
        </w:rPr>
        <w:t>objekata ("Službeni list CG", br. 56/16, 13/17 i 47/17) i Zakon o uređenju prostora i izgradnji objekata ("Službeni list CG", br. 51/08, 34/11, 35/13 i 33/14), osim</w:t>
      </w:r>
      <w:r w:rsidR="00A71F59">
        <w:rPr>
          <w:lang w:val="sr-Latn-CS"/>
        </w:rPr>
        <w:t xml:space="preserve"> o</w:t>
      </w:r>
      <w:r w:rsidR="009F001E" w:rsidRPr="009F001E">
        <w:rPr>
          <w:lang w:val="sr-Latn-CS"/>
        </w:rPr>
        <w:t>dredbi čl. 7, 16, 63, 64, 65, 67, 67a i 162c koje će se primjenjivati do donošenja plana generalne regulacije Crne Gore. U članu 16 Zakona o uređenju prostora i izgradnji</w:t>
      </w:r>
      <w:r w:rsidR="00A71F59">
        <w:rPr>
          <w:lang w:val="sr-Latn-CS"/>
        </w:rPr>
        <w:t xml:space="preserve"> </w:t>
      </w:r>
      <w:r w:rsidR="009F001E" w:rsidRPr="009F001E">
        <w:rPr>
          <w:lang w:val="sr-Latn-CS"/>
        </w:rPr>
        <w:t>objekata („Službeni</w:t>
      </w:r>
      <w:r w:rsidR="006005B5">
        <w:rPr>
          <w:lang w:val="sr-Latn-CS"/>
        </w:rPr>
        <w:t xml:space="preserve"> </w:t>
      </w:r>
      <w:r w:rsidR="009F001E" w:rsidRPr="009F001E">
        <w:rPr>
          <w:lang w:val="sr-Latn-CS"/>
        </w:rPr>
        <w:t>list</w:t>
      </w:r>
      <w:r w:rsidR="006005B5">
        <w:rPr>
          <w:lang w:val="sr-Latn-CS"/>
        </w:rPr>
        <w:t xml:space="preserve"> </w:t>
      </w:r>
      <w:r w:rsidR="009F001E" w:rsidRPr="009F001E">
        <w:rPr>
          <w:lang w:val="sr-Latn-CS"/>
        </w:rPr>
        <w:t>Crne</w:t>
      </w:r>
      <w:r w:rsidR="006005B5">
        <w:rPr>
          <w:lang w:val="sr-Latn-CS"/>
        </w:rPr>
        <w:t xml:space="preserve"> </w:t>
      </w:r>
      <w:r w:rsidR="009F001E" w:rsidRPr="009F001E">
        <w:rPr>
          <w:lang w:val="sr-Latn-CS"/>
        </w:rPr>
        <w:t xml:space="preserve">Gore”, br. 51/08, 34/11,35/13 i 33/14), propisano je da </w:t>
      </w:r>
      <w:r w:rsidR="00A71F59">
        <w:rPr>
          <w:lang w:val="sr-Latn-CS"/>
        </w:rPr>
        <w:t>S</w:t>
      </w:r>
      <w:r w:rsidR="009F001E" w:rsidRPr="009F001E">
        <w:rPr>
          <w:lang w:val="sr-Latn-CS"/>
        </w:rPr>
        <w:t>kupština lokalne samouprave donosi jednogodišnji program uređenja prostora koji obuhvata dinamiku uređenja prostora, izvore finansiranja, rokove uređenja, operativne mjere za sprovođenje planskog dokumenta, a naročito mjere za komunalno opremanje građevinskog zemljišta iz člana 65 ovog zakona, kao i druge mjere za sprovođenje politike uređenja prostora.</w:t>
      </w:r>
    </w:p>
    <w:p w:rsidR="007D1255" w:rsidRPr="00532FE3" w:rsidRDefault="00991737" w:rsidP="007D1255">
      <w:pPr>
        <w:autoSpaceDE w:val="0"/>
        <w:autoSpaceDN w:val="0"/>
        <w:adjustRightInd w:val="0"/>
        <w:spacing w:line="360" w:lineRule="auto"/>
        <w:jc w:val="both"/>
      </w:pPr>
      <w:r w:rsidRPr="00532FE3">
        <w:t>Pr</w:t>
      </w:r>
      <w:r w:rsidR="007D4ED6" w:rsidRPr="00532FE3">
        <w:t>isutni građani su izložili svoje</w:t>
      </w:r>
      <w:r w:rsidR="00D26E72">
        <w:t xml:space="preserve"> </w:t>
      </w:r>
      <w:r w:rsidRPr="00532FE3">
        <w:t>predloge</w:t>
      </w:r>
      <w:r w:rsidR="007D4ED6" w:rsidRPr="00532FE3">
        <w:t xml:space="preserve"> i pita</w:t>
      </w:r>
      <w:r w:rsidR="0063466B" w:rsidRPr="00532FE3">
        <w:t>nja</w:t>
      </w:r>
      <w:r w:rsidRPr="00532FE3">
        <w:t xml:space="preserve"> i to  na sled</w:t>
      </w:r>
      <w:r w:rsidR="007D4ED6" w:rsidRPr="00532FE3">
        <w:t>eći način :</w:t>
      </w:r>
    </w:p>
    <w:p w:rsidR="00021139" w:rsidRPr="00021139" w:rsidRDefault="00E3557D" w:rsidP="009F00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lang w:val="sr-Latn-ME"/>
        </w:rPr>
        <w:t>Milodarka Peković, stanar stambene zgrade na Bulevaru Vuka Mićunovića</w:t>
      </w:r>
      <w:r w:rsidR="00174706" w:rsidRPr="00D26E72">
        <w:t xml:space="preserve">, </w:t>
      </w:r>
      <w:r w:rsidR="005046B8" w:rsidRPr="005046B8">
        <w:t>istak</w:t>
      </w:r>
      <w:r w:rsidR="00736E2C">
        <w:rPr>
          <w:lang w:val="sr-Latn-ME"/>
        </w:rPr>
        <w:t>la</w:t>
      </w:r>
      <w:r w:rsidR="005046B8" w:rsidRPr="005046B8">
        <w:t xml:space="preserve"> je jako lošu situaciju u kojoj se nalazi </w:t>
      </w:r>
      <w:r w:rsidR="00736E2C">
        <w:rPr>
          <w:lang w:val="sr-Latn-ME"/>
        </w:rPr>
        <w:t xml:space="preserve">prilaz stambenim zgradama koje se nalaze na tom području i nepostojanjem parking prostora. </w:t>
      </w:r>
      <w:r w:rsidR="00021139">
        <w:rPr>
          <w:lang w:val="sr-Latn-ME"/>
        </w:rPr>
        <w:t xml:space="preserve">Ukazano je i na situaciju kojom </w:t>
      </w:r>
      <w:r w:rsidR="00DD087F">
        <w:rPr>
          <w:lang w:val="sr-Latn-ME"/>
        </w:rPr>
        <w:t xml:space="preserve">jedan od </w:t>
      </w:r>
      <w:r w:rsidR="00021139">
        <w:rPr>
          <w:lang w:val="sr-Latn-ME"/>
        </w:rPr>
        <w:t>postavljeni</w:t>
      </w:r>
      <w:r w:rsidR="00DD087F">
        <w:rPr>
          <w:lang w:val="sr-Latn-ME"/>
        </w:rPr>
        <w:t xml:space="preserve">h privremenih </w:t>
      </w:r>
      <w:r w:rsidR="00021139">
        <w:rPr>
          <w:lang w:val="sr-Latn-ME"/>
        </w:rPr>
        <w:t>objekat</w:t>
      </w:r>
      <w:r w:rsidR="00DD087F">
        <w:rPr>
          <w:lang w:val="sr-Latn-ME"/>
        </w:rPr>
        <w:t>a</w:t>
      </w:r>
      <w:r w:rsidR="00021139">
        <w:rPr>
          <w:lang w:val="sr-Latn-ME"/>
        </w:rPr>
        <w:t xml:space="preserve"> onemogućava pristup sa Bulevara.</w:t>
      </w:r>
    </w:p>
    <w:p w:rsidR="00736E2C" w:rsidRPr="00C85494" w:rsidRDefault="00736E2C" w:rsidP="009F00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lang w:val="sr-Latn-ME"/>
        </w:rPr>
        <w:t xml:space="preserve">Navedenu lokaciju je potrebno planski </w:t>
      </w:r>
      <w:r w:rsidR="00021139">
        <w:rPr>
          <w:lang w:val="sr-Latn-ME"/>
        </w:rPr>
        <w:t xml:space="preserve">urediti, odnosno formirati Komisiju koja će izaći na teren i utvrditit stvarno stanje, </w:t>
      </w:r>
      <w:r>
        <w:rPr>
          <w:lang w:val="sr-Latn-ME"/>
        </w:rPr>
        <w:t xml:space="preserve">izraditi projektnu dokumenataciju, kako bi  se </w:t>
      </w:r>
      <w:r w:rsidR="00021139">
        <w:rPr>
          <w:lang w:val="sr-Latn-ME"/>
        </w:rPr>
        <w:t>problemu pristupilo na adekvatan način.</w:t>
      </w:r>
    </w:p>
    <w:p w:rsidR="00C85494" w:rsidRPr="00021139" w:rsidRDefault="00C85494" w:rsidP="00C85494">
      <w:pPr>
        <w:pStyle w:val="ListParagraph"/>
        <w:autoSpaceDE w:val="0"/>
        <w:autoSpaceDN w:val="0"/>
        <w:adjustRightInd w:val="0"/>
        <w:spacing w:line="360" w:lineRule="auto"/>
        <w:jc w:val="both"/>
      </w:pPr>
    </w:p>
    <w:p w:rsidR="00A71F59" w:rsidRPr="00A71F59" w:rsidRDefault="007A3AA0" w:rsidP="006455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lang w:val="sr-Latn-ME"/>
        </w:rPr>
        <w:t xml:space="preserve">Duško Marković, </w:t>
      </w:r>
      <w:r>
        <w:rPr>
          <w:lang w:val="sr-Latn-ME"/>
        </w:rPr>
        <w:t>NVO MEDIA T</w:t>
      </w:r>
      <w:r w:rsidR="006455F6">
        <w:rPr>
          <w:lang w:val="sr-Latn-ME"/>
        </w:rPr>
        <w:t>EA</w:t>
      </w:r>
      <w:r>
        <w:rPr>
          <w:lang w:val="sr-Latn-ME"/>
        </w:rPr>
        <w:t>M</w:t>
      </w:r>
      <w:r w:rsidR="00DD087F" w:rsidRPr="005046B8">
        <w:t xml:space="preserve"> je </w:t>
      </w:r>
      <w:r w:rsidR="008F37C4">
        <w:rPr>
          <w:lang w:val="sr-Latn-ME"/>
        </w:rPr>
        <w:t>pohvalio rad ovog Sekretarijata i i ukazao na zainteresovanost mještana Lukova za uređenje Majdana, zaštitu životne sredine i uređenje terena sa čišćenjem i pošumnjavanjem</w:t>
      </w:r>
      <w:r w:rsidR="008F37C4" w:rsidRPr="008F37C4">
        <w:rPr>
          <w:lang w:val="sr-Latn-ME"/>
        </w:rPr>
        <w:t>. Napomenuo je da postoji saradnja sa Minis</w:t>
      </w:r>
      <w:r w:rsidR="006455F6">
        <w:rPr>
          <w:lang w:val="sr-Latn-ME"/>
        </w:rPr>
        <w:t>tarstvom kapitalnih investicija, da je lokacija u lošem stanju i da je potrebno iz</w:t>
      </w:r>
      <w:r w:rsidR="00A71F59">
        <w:rPr>
          <w:lang w:val="sr-Latn-ME"/>
        </w:rPr>
        <w:t>vršiti</w:t>
      </w:r>
      <w:r w:rsidR="006455F6">
        <w:rPr>
          <w:lang w:val="sr-Latn-ME"/>
        </w:rPr>
        <w:t xml:space="preserve"> uređenje. Takođe navedeno je da je put ka Vučju u izuzetno lošem stanju, i da je potrebna njihova sanacija. </w:t>
      </w:r>
    </w:p>
    <w:p w:rsidR="00A71F59" w:rsidRPr="00A71F59" w:rsidRDefault="00A71F59" w:rsidP="00A71F59">
      <w:pPr>
        <w:pStyle w:val="ListParagraph"/>
        <w:rPr>
          <w:lang w:val="sr-Latn-ME"/>
        </w:rPr>
      </w:pPr>
    </w:p>
    <w:p w:rsidR="006455F6" w:rsidRPr="006455F6" w:rsidRDefault="006455F6" w:rsidP="006455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lang w:val="sr-Latn-ME"/>
        </w:rPr>
        <w:t xml:space="preserve">Građani u ulici Milana </w:t>
      </w:r>
      <w:r w:rsidR="00A71F59">
        <w:rPr>
          <w:lang w:val="sr-Latn-ME"/>
        </w:rPr>
        <w:t>P</w:t>
      </w:r>
      <w:r>
        <w:rPr>
          <w:lang w:val="sr-Latn-ME"/>
        </w:rPr>
        <w:t>a</w:t>
      </w:r>
      <w:r w:rsidR="00A71F59">
        <w:rPr>
          <w:lang w:val="sr-Latn-ME"/>
        </w:rPr>
        <w:t>p</w:t>
      </w:r>
      <w:r>
        <w:rPr>
          <w:lang w:val="sr-Latn-ME"/>
        </w:rPr>
        <w:t>ića su se obratili ovoj NVO organizaciji sa pitanjem kada će se otpočeti sa izvo</w:t>
      </w:r>
      <w:r w:rsidR="00A71F59">
        <w:rPr>
          <w:lang w:val="sr-Latn-ME"/>
        </w:rPr>
        <w:t>đenjem radova na rekonstrukciji pomenute ulice.</w:t>
      </w:r>
    </w:p>
    <w:p w:rsidR="00DD087F" w:rsidRPr="00C85494" w:rsidRDefault="006455F6" w:rsidP="00DD08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lang w:val="sr-Latn-ME"/>
        </w:rPr>
        <w:t>Ispred Sekretarijata je iskazana spremnost za zakazivanje sastanka sa mještanima Lukova u vezi sa navedenim problemima</w:t>
      </w:r>
      <w:r w:rsidR="00E40BBD">
        <w:rPr>
          <w:lang w:val="sr-Latn-ME"/>
        </w:rPr>
        <w:t>.</w:t>
      </w:r>
      <w:r>
        <w:rPr>
          <w:lang w:val="sr-Latn-ME"/>
        </w:rPr>
        <w:t xml:space="preserve"> </w:t>
      </w:r>
    </w:p>
    <w:p w:rsidR="00C85494" w:rsidRPr="00021139" w:rsidRDefault="00C85494" w:rsidP="00C85494">
      <w:pPr>
        <w:pStyle w:val="ListParagraph"/>
        <w:autoSpaceDE w:val="0"/>
        <w:autoSpaceDN w:val="0"/>
        <w:adjustRightInd w:val="0"/>
        <w:spacing w:line="360" w:lineRule="auto"/>
        <w:jc w:val="both"/>
      </w:pPr>
    </w:p>
    <w:p w:rsidR="00E40BBD" w:rsidRPr="00E40BBD" w:rsidRDefault="00E40BBD" w:rsidP="00E40B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lang w:val="sr-Latn-ME"/>
        </w:rPr>
        <w:t xml:space="preserve">Slavko Krivokapić </w:t>
      </w:r>
      <w:r w:rsidRPr="007B4C96">
        <w:rPr>
          <w:b/>
        </w:rPr>
        <w:t xml:space="preserve"> </w:t>
      </w:r>
      <w:r>
        <w:rPr>
          <w:b/>
          <w:lang w:val="sr-Latn-ME"/>
        </w:rPr>
        <w:t>MZ Trubjela</w:t>
      </w:r>
      <w:r w:rsidRPr="00D26E72">
        <w:t xml:space="preserve">, </w:t>
      </w:r>
      <w:r>
        <w:rPr>
          <w:lang w:val="sr-Latn-ME"/>
        </w:rPr>
        <w:t xml:space="preserve">Ukazao je da je lokalni put  Trubjela-Trešnjevo u dužini od 4km u izuzetno lošem stanju, da je to područje na kojem žive dosta stari i nemoćni ljudi, da se MZ Trubjela nalazi na 24km udaljenosti od Nikšića. Iskazao je i interesovanje na temu </w:t>
      </w:r>
      <w:proofErr w:type="spellStart"/>
      <w:r>
        <w:rPr>
          <w:lang w:val="sr-Latn-ME"/>
        </w:rPr>
        <w:t>opred</w:t>
      </w:r>
      <w:r w:rsidR="00A71F59">
        <w:rPr>
          <w:lang w:val="sr-Latn-ME"/>
        </w:rPr>
        <w:t>i</w:t>
      </w:r>
      <w:r>
        <w:rPr>
          <w:lang w:val="sr-Latn-ME"/>
        </w:rPr>
        <w:t>jeljenih</w:t>
      </w:r>
      <w:proofErr w:type="spellEnd"/>
      <w:r>
        <w:rPr>
          <w:lang w:val="sr-Latn-ME"/>
        </w:rPr>
        <w:t xml:space="preserve"> sredstava za asfaltiranje puteva u ruralnom području i na njihovoj lokaciji konkretno.</w:t>
      </w:r>
    </w:p>
    <w:p w:rsidR="00021139" w:rsidRPr="00C85494" w:rsidRDefault="00E40BBD" w:rsidP="00E40B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E40BBD">
        <w:t xml:space="preserve">Ispred Sekretarijata je iskazana spremnost za zakazivanje sastanka sa mještanima </w:t>
      </w:r>
      <w:r>
        <w:rPr>
          <w:lang w:val="sr-Latn-ME"/>
        </w:rPr>
        <w:t xml:space="preserve">MZ Trubjela </w:t>
      </w:r>
      <w:r w:rsidRPr="00E40BBD">
        <w:t xml:space="preserve"> u vezi sa navedenim problemima.</w:t>
      </w:r>
    </w:p>
    <w:p w:rsidR="00C85494" w:rsidRPr="00E40BBD" w:rsidRDefault="00C85494" w:rsidP="00C85494">
      <w:pPr>
        <w:pStyle w:val="ListParagraph"/>
        <w:autoSpaceDE w:val="0"/>
        <w:autoSpaceDN w:val="0"/>
        <w:adjustRightInd w:val="0"/>
        <w:spacing w:line="360" w:lineRule="auto"/>
        <w:jc w:val="both"/>
      </w:pPr>
    </w:p>
    <w:p w:rsidR="00E40BBD" w:rsidRPr="00A46D99" w:rsidRDefault="00E40BBD" w:rsidP="00E40B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lang w:val="sr-Latn-ME"/>
        </w:rPr>
        <w:t xml:space="preserve">Dragoljub Radulović </w:t>
      </w:r>
      <w:r w:rsidRPr="007B4C96">
        <w:rPr>
          <w:b/>
        </w:rPr>
        <w:t xml:space="preserve"> </w:t>
      </w:r>
      <w:r>
        <w:rPr>
          <w:b/>
          <w:lang w:val="sr-Latn-ME"/>
        </w:rPr>
        <w:t>MZ Župa</w:t>
      </w:r>
      <w:r w:rsidRPr="00D26E72">
        <w:t xml:space="preserve">, </w:t>
      </w:r>
      <w:r w:rsidR="00A46D99">
        <w:rPr>
          <w:lang w:val="sr-Latn-ME"/>
        </w:rPr>
        <w:t xml:space="preserve">iskazao je potrebu za učešću </w:t>
      </w:r>
      <w:r w:rsidR="00C85494">
        <w:rPr>
          <w:lang w:val="sr-Latn-ME"/>
        </w:rPr>
        <w:t xml:space="preserve">Opštine </w:t>
      </w:r>
      <w:r w:rsidR="00A46D99">
        <w:rPr>
          <w:lang w:val="sr-Latn-ME"/>
        </w:rPr>
        <w:t>u realizaciji projekata na način što bi od strane Agencije za proj</w:t>
      </w:r>
      <w:r w:rsidR="00A71F59">
        <w:rPr>
          <w:lang w:val="sr-Latn-ME"/>
        </w:rPr>
        <w:t>ektovanje i planiranje izradila:</w:t>
      </w:r>
    </w:p>
    <w:p w:rsidR="00A46D99" w:rsidRPr="00A46D99" w:rsidRDefault="00A46D99" w:rsidP="00C8549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lang w:val="sr-Latn-ME"/>
        </w:rPr>
        <w:t xml:space="preserve">Projektnu dokumentaciju za </w:t>
      </w:r>
      <w:r w:rsidRPr="00A46D99">
        <w:rPr>
          <w:lang w:val="sr-Latn-ME"/>
        </w:rPr>
        <w:t>mjesni centar</w:t>
      </w:r>
    </w:p>
    <w:p w:rsidR="00A46D99" w:rsidRPr="00E40BBD" w:rsidRDefault="00A46D99" w:rsidP="00C8549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lang w:val="sr-Latn-ME"/>
        </w:rPr>
        <w:t xml:space="preserve">Projektnu dokumentaciju za uređenje korita Gračanice na dionici </w:t>
      </w:r>
      <w:r w:rsidR="00C85494">
        <w:rPr>
          <w:lang w:val="sr-Latn-ME"/>
        </w:rPr>
        <w:t xml:space="preserve">Most Jugovići- Manastir Sv.Luke, </w:t>
      </w:r>
      <w:r>
        <w:rPr>
          <w:lang w:val="sr-Latn-ME"/>
        </w:rPr>
        <w:t xml:space="preserve">u dužini od </w:t>
      </w:r>
      <w:r w:rsidR="00C85494">
        <w:rPr>
          <w:lang w:val="sr-Latn-ME"/>
        </w:rPr>
        <w:t>700-800m</w:t>
      </w:r>
    </w:p>
    <w:p w:rsidR="00E40BBD" w:rsidRPr="00C85494" w:rsidRDefault="00C85494" w:rsidP="00E40B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lang w:val="sr-Latn-ME"/>
        </w:rPr>
        <w:t>Ukazao je i na potrebu nastavka radova na staroj školi,koji su započeti sa firmom „Uniprom“, gdje se planira kulturni centar i botanička bašta. Kada je u pitanju glavna saobraćajnica, naveo je da sredstva predložena Kapitalnim budžetom Crne Gore nijesu dovoljna ni za izradu projektne dokumentacije.</w:t>
      </w:r>
    </w:p>
    <w:p w:rsidR="00C85494" w:rsidRPr="00C85494" w:rsidRDefault="00C85494" w:rsidP="00E40B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C85494">
        <w:t xml:space="preserve">Ispred Sekretarijata je iskazana spremnost za </w:t>
      </w:r>
      <w:r>
        <w:rPr>
          <w:lang w:val="sr-Latn-ME"/>
        </w:rPr>
        <w:t>razmatranje  pomenutih inicijativa.</w:t>
      </w:r>
    </w:p>
    <w:p w:rsidR="00C85494" w:rsidRPr="00736E2C" w:rsidRDefault="00C85494" w:rsidP="00C85494">
      <w:pPr>
        <w:pStyle w:val="ListParagraph"/>
        <w:autoSpaceDE w:val="0"/>
        <w:autoSpaceDN w:val="0"/>
        <w:adjustRightInd w:val="0"/>
        <w:spacing w:line="360" w:lineRule="auto"/>
        <w:jc w:val="both"/>
      </w:pPr>
    </w:p>
    <w:p w:rsidR="005046B8" w:rsidRDefault="005046B8" w:rsidP="00C854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sr-Latn-ME"/>
        </w:rPr>
      </w:pPr>
      <w:r w:rsidRPr="0049129C">
        <w:rPr>
          <w:b/>
        </w:rPr>
        <w:t xml:space="preserve"> </w:t>
      </w:r>
      <w:r w:rsidR="00C704A0" w:rsidRPr="0049129C">
        <w:rPr>
          <w:b/>
          <w:lang w:val="sr-Latn-ME"/>
        </w:rPr>
        <w:t>Mihailo Miljanić, građanin</w:t>
      </w:r>
      <w:r w:rsidR="00C704A0">
        <w:rPr>
          <w:lang w:val="sr-Latn-ME"/>
        </w:rPr>
        <w:t xml:space="preserve">, </w:t>
      </w:r>
      <w:r w:rsidR="0049129C">
        <w:rPr>
          <w:lang w:val="sr-Latn-ME"/>
        </w:rPr>
        <w:t>postavio je pitanje da li su mjesne zajednice bile kontaktirane kako bi iskazali svoje potrebe i zahtjeve, koji su od velikog značaja za izradu ovog Programa.</w:t>
      </w:r>
      <w:r w:rsidR="0049129C">
        <w:rPr>
          <w:lang w:val="sr-Latn-ME"/>
        </w:rPr>
        <w:tab/>
        <w:t xml:space="preserve">Ukazao je na potrebu postojanja jedinstvene liste puteva po mjesnim zajednicama, čija rekonstrukcija i izgradnja će biti finansirana iz sredstava IFAD  fonda. </w:t>
      </w:r>
    </w:p>
    <w:p w:rsidR="0049129C" w:rsidRPr="0049129C" w:rsidRDefault="0049129C" w:rsidP="0049129C">
      <w:pPr>
        <w:pStyle w:val="ListParagraph"/>
        <w:rPr>
          <w:lang w:val="sr-Latn-ME"/>
        </w:rPr>
      </w:pPr>
    </w:p>
    <w:p w:rsidR="0049129C" w:rsidRDefault="00695EFB" w:rsidP="00C854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sr-Latn-ME"/>
        </w:rPr>
      </w:pPr>
      <w:r>
        <w:rPr>
          <w:lang w:val="sr-Latn-ME"/>
        </w:rPr>
        <w:t>Ukazao je i na potrebu razmatranja izrade Projekta rekonstrukcije lokalnog puta Velimlje-Crni kuk-Crkvice-To</w:t>
      </w:r>
      <w:r w:rsidR="00DB75E8">
        <w:rPr>
          <w:lang w:val="sr-Latn-ME"/>
        </w:rPr>
        <w:t>ljevina, u cilju rekonstrukcije i prekategorizacije u regionalni put. Saobraćajnicu Velimlje-Crni kuk-Crkvice-Toljevina, granica sa BIH, sada lokalni put, smatramo najznačajnijim putnim pravcem u ovom regionu, čija bi prekategorizacija, osnosno modernizacija, omogućila organizaciju autobuskog saobraćaja, na liniji Nikšić-Velimlje-Crni kuk-Crkvice-Bileća i obratno, intezivan tranzit –turistički saobraćaj iz pravca Srednje i Zapadne Evrope, Grahovu i dalje</w:t>
      </w:r>
      <w:r w:rsidR="00A71F59">
        <w:rPr>
          <w:lang w:val="sr-Latn-ME"/>
        </w:rPr>
        <w:t xml:space="preserve"> -</w:t>
      </w:r>
      <w:r w:rsidR="00DB75E8">
        <w:rPr>
          <w:lang w:val="sr-Latn-ME"/>
        </w:rPr>
        <w:t>Jadransko more, kao i enormno veću valorizaciju ukupnih potencijala ovog područja.</w:t>
      </w:r>
    </w:p>
    <w:p w:rsidR="00DB75E8" w:rsidRPr="00DB75E8" w:rsidRDefault="00DB75E8" w:rsidP="00DB75E8">
      <w:pPr>
        <w:pStyle w:val="ListParagraph"/>
        <w:rPr>
          <w:lang w:val="sr-Latn-ME"/>
        </w:rPr>
      </w:pPr>
    </w:p>
    <w:p w:rsidR="00DB75E8" w:rsidRPr="00C85494" w:rsidRDefault="00DB75E8" w:rsidP="00DB75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C85494">
        <w:t xml:space="preserve">Ispred Sekretarijata je iskazana spremnost za </w:t>
      </w:r>
      <w:r>
        <w:rPr>
          <w:lang w:val="sr-Latn-ME"/>
        </w:rPr>
        <w:t xml:space="preserve">razmatranje  </w:t>
      </w:r>
      <w:r w:rsidR="002230E2">
        <w:rPr>
          <w:lang w:val="sr-Latn-ME"/>
        </w:rPr>
        <w:t>pomenute inicijative</w:t>
      </w:r>
      <w:r>
        <w:rPr>
          <w:lang w:val="sr-Latn-ME"/>
        </w:rPr>
        <w:t>.</w:t>
      </w:r>
    </w:p>
    <w:p w:rsidR="00DB75E8" w:rsidRPr="00E40BBD" w:rsidRDefault="00DB75E8" w:rsidP="00DB75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lang w:val="sr-Latn-ME"/>
        </w:rPr>
        <w:lastRenderedPageBreak/>
        <w:t xml:space="preserve">Ilija Čvorović </w:t>
      </w:r>
      <w:r w:rsidRPr="007B4C96">
        <w:rPr>
          <w:b/>
        </w:rPr>
        <w:t xml:space="preserve"> </w:t>
      </w:r>
      <w:r>
        <w:rPr>
          <w:b/>
          <w:lang w:val="sr-Latn-ME"/>
        </w:rPr>
        <w:t xml:space="preserve">MZ </w:t>
      </w:r>
      <w:r w:rsidR="002230E2">
        <w:rPr>
          <w:b/>
          <w:lang w:val="sr-Latn-ME"/>
        </w:rPr>
        <w:t>Kočani</w:t>
      </w:r>
      <w:r w:rsidRPr="00D26E72">
        <w:t xml:space="preserve">, </w:t>
      </w:r>
      <w:r w:rsidR="002230E2">
        <w:rPr>
          <w:lang w:val="sr-Latn-ME"/>
        </w:rPr>
        <w:t>predložio je rekonstrukciju ulice Krupačka u Kočanima, koja je u lošem st</w:t>
      </w:r>
      <w:r w:rsidR="00A71F59">
        <w:rPr>
          <w:lang w:val="sr-Latn-ME"/>
        </w:rPr>
        <w:t>anju, čini jako frekventnu dion</w:t>
      </w:r>
      <w:r w:rsidR="002230E2">
        <w:rPr>
          <w:lang w:val="sr-Latn-ME"/>
        </w:rPr>
        <w:t xml:space="preserve">icu, koju je potrebno razmotriti kako kao jednu od prioritetnih za rekonstrukciju, </w:t>
      </w:r>
      <w:bookmarkStart w:id="0" w:name="_GoBack"/>
      <w:bookmarkEnd w:id="0"/>
      <w:proofErr w:type="spellStart"/>
      <w:r w:rsidR="002230E2">
        <w:rPr>
          <w:lang w:val="sr-Latn-ME"/>
        </w:rPr>
        <w:t>obezbjedio</w:t>
      </w:r>
      <w:proofErr w:type="spellEnd"/>
      <w:r w:rsidR="002230E2">
        <w:rPr>
          <w:lang w:val="sr-Latn-ME"/>
        </w:rPr>
        <w:t xml:space="preserve"> se bezbjedan i  funkcionalan saobraćaj.</w:t>
      </w:r>
    </w:p>
    <w:p w:rsidR="002230E2" w:rsidRPr="002230E2" w:rsidRDefault="002230E2" w:rsidP="002230E2">
      <w:pPr>
        <w:pStyle w:val="ListParagraph"/>
        <w:numPr>
          <w:ilvl w:val="0"/>
          <w:numId w:val="2"/>
        </w:numPr>
      </w:pPr>
      <w:r w:rsidRPr="002230E2">
        <w:t>Ispred Sekretarijata je iskazana spremnost za razmatranje  pomenute inicijative.</w:t>
      </w:r>
    </w:p>
    <w:p w:rsidR="0049129C" w:rsidRPr="002230E2" w:rsidRDefault="0049129C" w:rsidP="002230E2">
      <w:pPr>
        <w:pStyle w:val="ListParagraph"/>
        <w:autoSpaceDE w:val="0"/>
        <w:autoSpaceDN w:val="0"/>
        <w:adjustRightInd w:val="0"/>
        <w:spacing w:line="360" w:lineRule="auto"/>
        <w:jc w:val="both"/>
        <w:rPr>
          <w:lang w:val="sr-Latn-ME"/>
        </w:rPr>
      </w:pPr>
    </w:p>
    <w:p w:rsidR="00646486" w:rsidRPr="002230E2" w:rsidRDefault="00025966" w:rsidP="006005B5">
      <w:pPr>
        <w:autoSpaceDE w:val="0"/>
        <w:autoSpaceDN w:val="0"/>
        <w:adjustRightInd w:val="0"/>
        <w:spacing w:line="360" w:lineRule="auto"/>
        <w:jc w:val="both"/>
        <w:rPr>
          <w:lang w:val="sr-Latn-ME"/>
        </w:rPr>
      </w:pPr>
      <w:r w:rsidRPr="00226E57">
        <w:t>Od strane nadležnog lica</w:t>
      </w:r>
      <w:r w:rsidR="002230E2">
        <w:rPr>
          <w:lang w:val="sr-Latn-ME"/>
        </w:rPr>
        <w:t xml:space="preserve"> zaiinteresovana javnost je  obavještena da će se </w:t>
      </w:r>
      <w:r w:rsidR="009F001E">
        <w:t>inicijativa razmotrititi</w:t>
      </w:r>
      <w:r w:rsidR="002230E2">
        <w:rPr>
          <w:lang w:val="sr-Latn-ME"/>
        </w:rPr>
        <w:t>, zakazati sastanci u skladu sa gore navedenim predlagačima inicijativa, kao i da će se jedinica lokalne samouprave putem svojih službi potruditi da ojača saradnju sa predstavnicima mjesnih zajednica.</w:t>
      </w:r>
    </w:p>
    <w:p w:rsidR="00A720D6" w:rsidRDefault="00A720D6" w:rsidP="00A720D6">
      <w:pPr>
        <w:autoSpaceDE w:val="0"/>
        <w:autoSpaceDN w:val="0"/>
        <w:adjustRightInd w:val="0"/>
        <w:spacing w:line="360" w:lineRule="auto"/>
        <w:ind w:left="360"/>
        <w:jc w:val="both"/>
        <w:rPr>
          <w:lang w:val="sr-Latn-CS"/>
        </w:rPr>
      </w:pPr>
    </w:p>
    <w:p w:rsidR="00A720D6" w:rsidRPr="00A720D6" w:rsidRDefault="00A720D6" w:rsidP="00A720D6">
      <w:pPr>
        <w:autoSpaceDE w:val="0"/>
        <w:autoSpaceDN w:val="0"/>
        <w:adjustRightInd w:val="0"/>
        <w:spacing w:line="360" w:lineRule="auto"/>
        <w:ind w:left="360"/>
        <w:jc w:val="both"/>
        <w:rPr>
          <w:lang w:val="sr-Latn-CS"/>
        </w:rPr>
      </w:pPr>
      <w:r>
        <w:rPr>
          <w:lang w:val="sr-Latn-CS"/>
        </w:rPr>
        <w:t>Javna tribina je završena u 1</w:t>
      </w:r>
      <w:r w:rsidR="002230E2">
        <w:rPr>
          <w:lang w:val="sr-Latn-CS"/>
        </w:rPr>
        <w:t>7</w:t>
      </w:r>
      <w:r>
        <w:rPr>
          <w:lang w:val="sr-Latn-CS"/>
        </w:rPr>
        <w:t>.</w:t>
      </w:r>
      <w:r w:rsidR="009F001E">
        <w:rPr>
          <w:lang w:val="sr-Latn-CS"/>
        </w:rPr>
        <w:t>0</w:t>
      </w:r>
      <w:r>
        <w:rPr>
          <w:lang w:val="sr-Latn-CS"/>
        </w:rPr>
        <w:t>0 časova</w:t>
      </w:r>
    </w:p>
    <w:p w:rsidR="003D028A" w:rsidRPr="00226E57" w:rsidRDefault="003D028A" w:rsidP="00B11A0E">
      <w:pPr>
        <w:jc w:val="both"/>
        <w:rPr>
          <w:lang w:val="sr-Latn-CS"/>
        </w:rPr>
      </w:pPr>
    </w:p>
    <w:p w:rsidR="003D028A" w:rsidRPr="00226E57" w:rsidRDefault="003D028A" w:rsidP="00226E57">
      <w:pPr>
        <w:ind w:left="6372" w:firstLine="708"/>
        <w:jc w:val="both"/>
        <w:rPr>
          <w:b/>
          <w:lang w:val="sl-SI"/>
        </w:rPr>
      </w:pPr>
      <w:r w:rsidRPr="00226E57">
        <w:rPr>
          <w:b/>
          <w:lang w:val="sl-SI"/>
        </w:rPr>
        <w:t>SEKRETAR</w:t>
      </w:r>
    </w:p>
    <w:p w:rsidR="00226E57" w:rsidRDefault="003D028A" w:rsidP="00CB3274">
      <w:pPr>
        <w:jc w:val="both"/>
        <w:rPr>
          <w:lang w:val="sl-SI"/>
        </w:rPr>
      </w:pPr>
      <w:r w:rsidRPr="00226E57">
        <w:rPr>
          <w:lang w:val="sl-SI"/>
        </w:rPr>
        <w:tab/>
      </w:r>
      <w:r w:rsidR="00226E57">
        <w:rPr>
          <w:lang w:val="sl-SI"/>
        </w:rPr>
        <w:t>Zapisničar:</w:t>
      </w:r>
    </w:p>
    <w:p w:rsidR="003D028A" w:rsidRDefault="00226E57" w:rsidP="00CB3274">
      <w:pPr>
        <w:jc w:val="both"/>
        <w:rPr>
          <w:lang w:val="sl-SI"/>
        </w:rPr>
      </w:pPr>
      <w:r>
        <w:rPr>
          <w:lang w:val="sl-SI"/>
        </w:rPr>
        <w:t xml:space="preserve">       Gordana Vujović</w:t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>
        <w:rPr>
          <w:lang w:val="sl-SI"/>
        </w:rPr>
        <w:tab/>
      </w:r>
      <w:r w:rsidR="00FD43A4">
        <w:rPr>
          <w:lang w:val="sl-SI"/>
        </w:rPr>
        <w:t xml:space="preserve"> </w:t>
      </w:r>
      <w:r w:rsidR="00DB75E8">
        <w:rPr>
          <w:lang w:val="sl-SI"/>
        </w:rPr>
        <w:t>Đorđije Manojlović dipl.ing.</w:t>
      </w:r>
    </w:p>
    <w:p w:rsidR="003D028A" w:rsidRDefault="003D028A" w:rsidP="00CB3274">
      <w:pPr>
        <w:jc w:val="center"/>
      </w:pPr>
    </w:p>
    <w:sectPr w:rsidR="003D028A" w:rsidSect="00685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C03"/>
    <w:multiLevelType w:val="hybridMultilevel"/>
    <w:tmpl w:val="1C46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21871"/>
    <w:multiLevelType w:val="hybridMultilevel"/>
    <w:tmpl w:val="A38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66291"/>
    <w:multiLevelType w:val="hybridMultilevel"/>
    <w:tmpl w:val="B6846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92E84"/>
    <w:multiLevelType w:val="hybridMultilevel"/>
    <w:tmpl w:val="B19EAD00"/>
    <w:lvl w:ilvl="0" w:tplc="51941F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8A"/>
    <w:rsid w:val="00021139"/>
    <w:rsid w:val="00025966"/>
    <w:rsid w:val="000771B8"/>
    <w:rsid w:val="00085EE6"/>
    <w:rsid w:val="00093E86"/>
    <w:rsid w:val="000A3D05"/>
    <w:rsid w:val="000B3068"/>
    <w:rsid w:val="000C604A"/>
    <w:rsid w:val="00174706"/>
    <w:rsid w:val="00211252"/>
    <w:rsid w:val="00217E40"/>
    <w:rsid w:val="002230E2"/>
    <w:rsid w:val="00226E57"/>
    <w:rsid w:val="002326BB"/>
    <w:rsid w:val="0025089A"/>
    <w:rsid w:val="0027571E"/>
    <w:rsid w:val="00334687"/>
    <w:rsid w:val="00367892"/>
    <w:rsid w:val="0039025B"/>
    <w:rsid w:val="00392FF8"/>
    <w:rsid w:val="003D028A"/>
    <w:rsid w:val="003E2857"/>
    <w:rsid w:val="003F1611"/>
    <w:rsid w:val="0041422B"/>
    <w:rsid w:val="00431AC6"/>
    <w:rsid w:val="00440208"/>
    <w:rsid w:val="0046224C"/>
    <w:rsid w:val="0049129C"/>
    <w:rsid w:val="004A5189"/>
    <w:rsid w:val="0050189D"/>
    <w:rsid w:val="005046B8"/>
    <w:rsid w:val="0052543F"/>
    <w:rsid w:val="00532FE3"/>
    <w:rsid w:val="00536589"/>
    <w:rsid w:val="00556403"/>
    <w:rsid w:val="005615EA"/>
    <w:rsid w:val="00593E57"/>
    <w:rsid w:val="005A1DC6"/>
    <w:rsid w:val="005B0B9F"/>
    <w:rsid w:val="005D597C"/>
    <w:rsid w:val="005D6400"/>
    <w:rsid w:val="005E0E46"/>
    <w:rsid w:val="005F081C"/>
    <w:rsid w:val="006005B5"/>
    <w:rsid w:val="006178B0"/>
    <w:rsid w:val="0063466B"/>
    <w:rsid w:val="006455F6"/>
    <w:rsid w:val="00646486"/>
    <w:rsid w:val="00647125"/>
    <w:rsid w:val="00667077"/>
    <w:rsid w:val="006839EE"/>
    <w:rsid w:val="006859BB"/>
    <w:rsid w:val="00695EFB"/>
    <w:rsid w:val="006C3818"/>
    <w:rsid w:val="0072518B"/>
    <w:rsid w:val="00736E2C"/>
    <w:rsid w:val="00741943"/>
    <w:rsid w:val="007769C8"/>
    <w:rsid w:val="00791429"/>
    <w:rsid w:val="007A3AA0"/>
    <w:rsid w:val="007B4C96"/>
    <w:rsid w:val="007D1255"/>
    <w:rsid w:val="007D4ED6"/>
    <w:rsid w:val="00800C88"/>
    <w:rsid w:val="00837E57"/>
    <w:rsid w:val="008A5B91"/>
    <w:rsid w:val="008F37C4"/>
    <w:rsid w:val="00925072"/>
    <w:rsid w:val="00933B27"/>
    <w:rsid w:val="00944936"/>
    <w:rsid w:val="00952503"/>
    <w:rsid w:val="009914CE"/>
    <w:rsid w:val="00991737"/>
    <w:rsid w:val="0099792B"/>
    <w:rsid w:val="009B6CF6"/>
    <w:rsid w:val="009C2214"/>
    <w:rsid w:val="009C34C1"/>
    <w:rsid w:val="009F001E"/>
    <w:rsid w:val="009F143F"/>
    <w:rsid w:val="00A077C4"/>
    <w:rsid w:val="00A11878"/>
    <w:rsid w:val="00A46D99"/>
    <w:rsid w:val="00A52343"/>
    <w:rsid w:val="00A71F59"/>
    <w:rsid w:val="00A720D6"/>
    <w:rsid w:val="00A84463"/>
    <w:rsid w:val="00B11A0E"/>
    <w:rsid w:val="00B80775"/>
    <w:rsid w:val="00B90EA9"/>
    <w:rsid w:val="00B944C5"/>
    <w:rsid w:val="00BA23FE"/>
    <w:rsid w:val="00BF49E7"/>
    <w:rsid w:val="00C16AC1"/>
    <w:rsid w:val="00C53330"/>
    <w:rsid w:val="00C704A0"/>
    <w:rsid w:val="00C85494"/>
    <w:rsid w:val="00CE66A1"/>
    <w:rsid w:val="00CE6C09"/>
    <w:rsid w:val="00CF428B"/>
    <w:rsid w:val="00D1237E"/>
    <w:rsid w:val="00D26E72"/>
    <w:rsid w:val="00D627B1"/>
    <w:rsid w:val="00DB75E8"/>
    <w:rsid w:val="00DD087F"/>
    <w:rsid w:val="00DF5D61"/>
    <w:rsid w:val="00E1589F"/>
    <w:rsid w:val="00E3557D"/>
    <w:rsid w:val="00E40BBD"/>
    <w:rsid w:val="00E41484"/>
    <w:rsid w:val="00E51B92"/>
    <w:rsid w:val="00E7287E"/>
    <w:rsid w:val="00EA010D"/>
    <w:rsid w:val="00EA6984"/>
    <w:rsid w:val="00EB7856"/>
    <w:rsid w:val="00F4314B"/>
    <w:rsid w:val="00FB35D5"/>
    <w:rsid w:val="00FC4487"/>
    <w:rsid w:val="00FD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2E4E4-A7ED-456B-82FF-6507B345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5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32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2FE3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B5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Opstina2</dc:creator>
  <cp:lastModifiedBy>pc</cp:lastModifiedBy>
  <cp:revision>3</cp:revision>
  <cp:lastPrinted>2021-12-09T13:51:00Z</cp:lastPrinted>
  <dcterms:created xsi:type="dcterms:W3CDTF">2021-12-09T13:40:00Z</dcterms:created>
  <dcterms:modified xsi:type="dcterms:W3CDTF">2021-12-09T13:53:00Z</dcterms:modified>
</cp:coreProperties>
</file>