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after="0" w:before="0" w:line="240" w:lineRule="auto"/>
        <w:jc w:val="center"/>
        <w:rPr>
          <w:rFonts w:ascii="Courier" w:cs="Courier" w:eastAsia="Courier" w:hAnsi="Courier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80"/>
        <w:gridCol w:w="3270"/>
        <w:tblGridChange w:id="0">
          <w:tblGrid>
            <w:gridCol w:w="7380"/>
            <w:gridCol w:w="3270"/>
          </w:tblGrid>
        </w:tblGridChange>
      </w:tblGrid>
      <w:tr>
        <w:trPr>
          <w:trHeight w:val="2006.9531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spacing w:after="0" w:before="0" w:line="240" w:lineRule="auto"/>
              <w:rPr>
                <w:rFonts w:ascii="Courier" w:cs="Courier" w:eastAsia="Courier" w:hAnsi="Courier"/>
                <w:i w:val="0"/>
                <w:strike w:val="0"/>
                <w:color w:val="000000"/>
                <w:sz w:val="72"/>
                <w:szCs w:val="72"/>
                <w:u w:val="none"/>
                <w:shd w:fill="auto" w:val="clea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urier" w:cs="Courier" w:eastAsia="Courier" w:hAnsi="Courier"/>
                <w:b w:val="0"/>
                <w:i w:val="1"/>
                <w:strike w:val="0"/>
                <w:color w:val="38761d"/>
                <w:sz w:val="48"/>
                <w:szCs w:val="48"/>
                <w:u w:val="none"/>
                <w:shd w:fill="auto" w:val="clear"/>
                <w:rtl w:val="0"/>
              </w:rPr>
              <w:t xml:space="preserve">M</w:t>
            </w:r>
            <w:r w:rsidDel="00000000" w:rsidR="00000000" w:rsidRPr="00000000">
              <w:rPr>
                <w:rFonts w:ascii="Courier" w:cs="Courier" w:eastAsia="Courier" w:hAnsi="Courier"/>
                <w:b w:val="0"/>
                <w:i w:val="1"/>
                <w:strike w:val="0"/>
                <w:color w:val="000000"/>
                <w:sz w:val="48"/>
                <w:szCs w:val="48"/>
                <w:u w:val="none"/>
                <w:shd w:fill="auto" w:val="clear"/>
                <w:rtl w:val="0"/>
              </w:rPr>
              <w:t xml:space="preserve">ichael K. Adams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right="0"/>
              <w:jc w:val="center"/>
              <w:rPr>
                <w:rFonts w:ascii="Courier" w:cs="Courier" w:eastAsia="Courier" w:hAnsi="Courier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i w:val="1"/>
                <w:color w:val="000000"/>
                <w:sz w:val="20"/>
                <w:szCs w:val="20"/>
                <w:rtl w:val="0"/>
              </w:rPr>
              <w:t xml:space="preserve">Passionate, creative individual with a driven attitude,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right="0"/>
              <w:jc w:val="center"/>
              <w:rPr>
                <w:rFonts w:ascii="Courier" w:cs="Courier" w:eastAsia="Courier" w:hAnsi="Courier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i w:val="1"/>
                <w:color w:val="000000"/>
                <w:sz w:val="20"/>
                <w:szCs w:val="20"/>
                <w:rtl w:val="0"/>
              </w:rPr>
              <w:t xml:space="preserve">looking to contribute a diligent work ethic and positive outlook to an opportunity with growth potential.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Courier" w:cs="Courier" w:eastAsia="Courier" w:hAnsi="Courier"/>
                <w:i w:val="0"/>
                <w:strike w:val="0"/>
                <w:color w:val="43434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434343"/>
                <w:sz w:val="22"/>
                <w:szCs w:val="22"/>
                <w:u w:val="none"/>
                <w:shd w:fill="auto" w:val="clear"/>
                <w:rtl w:val="0"/>
              </w:rPr>
              <w:t xml:space="preserve">51 Greenwood ave.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Courier" w:cs="Courier" w:eastAsia="Courier" w:hAnsi="Courier"/>
                <w:i w:val="0"/>
                <w:strike w:val="0"/>
                <w:color w:val="43434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434343"/>
                <w:sz w:val="22"/>
                <w:szCs w:val="22"/>
                <w:u w:val="none"/>
                <w:shd w:fill="auto" w:val="clear"/>
                <w:rtl w:val="0"/>
              </w:rPr>
              <w:t xml:space="preserve">Boston, M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rFonts w:ascii="Courier" w:cs="Courier" w:eastAsia="Courier" w:hAnsi="Courier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Courier" w:cs="Courier" w:eastAsia="Courier" w:hAnsi="Courier"/>
                <w:color w:val="434343"/>
                <w:sz w:val="22"/>
                <w:szCs w:val="22"/>
                <w:rtl w:val="0"/>
              </w:rPr>
              <w:t xml:space="preserve">(617)363-6284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rFonts w:ascii="Courier" w:cs="Courier" w:eastAsia="Courier" w:hAnsi="Courier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Courier" w:cs="Courier" w:eastAsia="Courier" w:hAnsi="Courier"/>
                <w:color w:val="434343"/>
                <w:sz w:val="22"/>
                <w:szCs w:val="22"/>
                <w:rtl w:val="0"/>
              </w:rPr>
              <w:t xml:space="preserve">Ma.2094.k@gmail.com</w:t>
            </w:r>
          </w:p>
        </w:tc>
      </w:tr>
      <w:tr>
        <w:trPr>
          <w:trHeight w:val="118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pStyle w:val="Subtitle"/>
              <w:spacing w:after="0" w:before="0" w:line="240" w:lineRule="auto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Subtitle"/>
              <w:spacing w:after="0" w:before="0" w:line="240" w:lineRule="auto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274e13"/>
                <w:sz w:val="20"/>
                <w:szCs w:val="20"/>
                <w:u w:val="none"/>
                <w:shd w:fill="auto" w:val="clear"/>
                <w:rtl w:val="0"/>
              </w:rPr>
              <w:t xml:space="preserve">Starbucks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- West Roxbury. MA, Aug 2018-Current</w:t>
            </w:r>
          </w:p>
          <w:p w:rsidR="00000000" w:rsidDel="00000000" w:rsidP="00000000" w:rsidRDefault="00000000" w:rsidRPr="00000000" w14:paraId="0000000C">
            <w:pPr>
              <w:pStyle w:val="Subtitle"/>
              <w:spacing w:after="0" w:before="0" w:line="240" w:lineRule="auto"/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  <w:rtl w:val="0"/>
              </w:rPr>
              <w:t xml:space="preserve">Barista</w:t>
            </w:r>
          </w:p>
          <w:p w:rsidR="00000000" w:rsidDel="00000000" w:rsidP="00000000" w:rsidRDefault="00000000" w:rsidRPr="00000000" w14:paraId="0000000D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Receive customer orders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and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place them into the POS system.</w:t>
            </w:r>
          </w:p>
          <w:p w:rsidR="00000000" w:rsidDel="00000000" w:rsidP="00000000" w:rsidRDefault="00000000" w:rsidRPr="00000000" w14:paraId="0000000E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Craft quality beverages for valued customers.</w:t>
            </w:r>
          </w:p>
          <w:p w:rsidR="00000000" w:rsidDel="00000000" w:rsidP="00000000" w:rsidRDefault="00000000" w:rsidRPr="00000000" w14:paraId="0000000F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Restock select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items to prevent slowage in lines and behind the bar.</w:t>
            </w:r>
          </w:p>
          <w:p w:rsidR="00000000" w:rsidDel="00000000" w:rsidP="00000000" w:rsidRDefault="00000000" w:rsidRPr="00000000" w14:paraId="00000010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Assist and 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support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teammate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274e13"/>
                <w:sz w:val="20"/>
                <w:szCs w:val="20"/>
                <w:u w:val="none"/>
                <w:shd w:fill="auto" w:val="clear"/>
                <w:rtl w:val="0"/>
              </w:rPr>
              <w:t xml:space="preserve">H Lorenzo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- Los Angeles, CA. Oct 2017- July 2018 </w:t>
            </w:r>
          </w:p>
          <w:p w:rsidR="00000000" w:rsidDel="00000000" w:rsidP="00000000" w:rsidRDefault="00000000" w:rsidRPr="00000000" w14:paraId="00000013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  <w:rtl w:val="0"/>
              </w:rPr>
              <w:t xml:space="preserve">Wardrobe Stylist </w:t>
            </w:r>
          </w:p>
          <w:p w:rsidR="00000000" w:rsidDel="00000000" w:rsidP="00000000" w:rsidRDefault="00000000" w:rsidRPr="00000000" w14:paraId="00000014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Interact with 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customers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and assist them with style direction.</w:t>
            </w:r>
          </w:p>
          <w:p w:rsidR="00000000" w:rsidDel="00000000" w:rsidP="00000000" w:rsidRDefault="00000000" w:rsidRPr="00000000" w14:paraId="00000015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Merchandise the floor and keep items stocked alphabetically.</w:t>
            </w:r>
          </w:p>
          <w:p w:rsidR="00000000" w:rsidDel="00000000" w:rsidP="00000000" w:rsidRDefault="00000000" w:rsidRPr="00000000" w14:paraId="00000016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Pull styles for a stylist, online orders, Farfetch etc...</w:t>
            </w:r>
          </w:p>
          <w:p w:rsidR="00000000" w:rsidDel="00000000" w:rsidP="00000000" w:rsidRDefault="00000000" w:rsidRPr="00000000" w14:paraId="00000017">
            <w:pPr>
              <w:pStyle w:val="Subtitle"/>
              <w:spacing w:after="0" w:before="0" w:line="240" w:lineRule="auto"/>
              <w:ind w:left="0" w:firstLine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Make sure that returned pulled items are still in sellable condition.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Model for website and Instagram feed.</w:t>
            </w:r>
          </w:p>
          <w:p w:rsidR="00000000" w:rsidDel="00000000" w:rsidP="00000000" w:rsidRDefault="00000000" w:rsidRPr="00000000" w14:paraId="00000018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b w:val="1"/>
                <w:i w:val="0"/>
                <w:strike w:val="0"/>
                <w:color w:val="38761d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38761d"/>
                <w:sz w:val="20"/>
                <w:szCs w:val="20"/>
                <w:u w:val="none"/>
                <w:shd w:fill="auto" w:val="clear"/>
                <w:rtl w:val="0"/>
              </w:rPr>
              <w:t xml:space="preserve">Saks Fifth Avenue​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– Boston, MA. March 2017-Oct 2017 </w:t>
            </w:r>
          </w:p>
          <w:p w:rsidR="00000000" w:rsidDel="00000000" w:rsidP="00000000" w:rsidRDefault="00000000" w:rsidRPr="00000000" w14:paraId="0000001A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  <w:rtl w:val="0"/>
              </w:rPr>
              <w:t xml:space="preserve">Style Advisor</w:t>
              <w:br w:type="textWrapping"/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Recommend products or cost-effective alternatives to enhance service and satisfaction. </w:t>
            </w:r>
          </w:p>
          <w:p w:rsidR="00000000" w:rsidDel="00000000" w:rsidP="00000000" w:rsidRDefault="00000000" w:rsidRPr="00000000" w14:paraId="0000001B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Show off promotional items to increase sales value.</w:t>
            </w:r>
          </w:p>
          <w:p w:rsidR="00000000" w:rsidDel="00000000" w:rsidP="00000000" w:rsidRDefault="00000000" w:rsidRPr="00000000" w14:paraId="0000001C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 Maintain and organize store displays to enhance product visibility. </w:t>
            </w:r>
          </w:p>
          <w:p w:rsidR="00000000" w:rsidDel="00000000" w:rsidP="00000000" w:rsidRDefault="00000000" w:rsidRPr="00000000" w14:paraId="0000001D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Provide training to new employees to uphold company policies. </w:t>
            </w:r>
          </w:p>
          <w:p w:rsidR="00000000" w:rsidDel="00000000" w:rsidP="00000000" w:rsidRDefault="00000000" w:rsidRPr="00000000" w14:paraId="0000001E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b w:val="1"/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274e13"/>
                <w:sz w:val="20"/>
                <w:szCs w:val="20"/>
                <w:u w:val="none"/>
                <w:shd w:fill="auto" w:val="clear"/>
                <w:rtl w:val="0"/>
              </w:rPr>
              <w:t xml:space="preserve">AllSaints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– Boston, MA. &amp; New York, NY April 2015-March 2016</w:t>
            </w:r>
          </w:p>
          <w:p w:rsidR="00000000" w:rsidDel="00000000" w:rsidP="00000000" w:rsidRDefault="00000000" w:rsidRPr="00000000" w14:paraId="00000020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i w:val="0"/>
                <w:strike w:val="0"/>
                <w:color w:val="000000"/>
                <w:sz w:val="20"/>
                <w:szCs w:val="20"/>
                <w:u w:val="single"/>
                <w:shd w:fill="auto" w:val="clear"/>
                <w:rtl w:val="0"/>
              </w:rPr>
              <w:t xml:space="preserve">Mens Stylist </w:t>
            </w:r>
          </w:p>
          <w:p w:rsidR="00000000" w:rsidDel="00000000" w:rsidP="00000000" w:rsidRDefault="00000000" w:rsidRPr="00000000" w14:paraId="00000021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Builds rapport with customers and team members.</w:t>
            </w:r>
          </w:p>
          <w:p w:rsidR="00000000" w:rsidDel="00000000" w:rsidP="00000000" w:rsidRDefault="00000000" w:rsidRPr="00000000" w14:paraId="00000022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Actively sells and styles with the goal to increase sales numbers and conversion.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Translate “Lookbook” styling to suit the customer’s unique needs.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Style w:val="Subtitle"/>
              <w:spacing w:after="0" w:before="0" w:line="240" w:lineRule="auto"/>
              <w:ind w:right="0"/>
              <w:rPr>
                <w:rFonts w:ascii="Courier" w:cs="Courier" w:eastAsia="Courier" w:hAnsi="Couri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Confidently merchandise product.Develop and maintain client </w:t>
            </w:r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relationships</w:t>
            </w:r>
            <w:r w:rsidDel="00000000" w:rsidR="00000000" w:rsidRPr="00000000">
              <w:rPr>
                <w:rFonts w:ascii="Courier" w:cs="Courier" w:eastAsia="Courier" w:hAnsi="Courier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Courier" w:cs="Courier" w:eastAsia="Courier" w:hAnsi="Courier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300" w:firstLine="0"/>
              <w:jc w:val="left"/>
              <w:rPr>
                <w:rFonts w:ascii="Courier" w:cs="Courier" w:eastAsia="Courier" w:hAnsi="Courier"/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b w:val="1"/>
                <w:color w:val="274e13"/>
                <w:sz w:val="20"/>
                <w:szCs w:val="2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spacing w:after="0" w:before="0" w:line="240" w:lineRule="auto"/>
              <w:rPr>
                <w:rFonts w:ascii="Courier" w:cs="Courier" w:eastAsia="Courier" w:hAnsi="Courier"/>
                <w:b w:val="0"/>
                <w:i w:val="1"/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 Arts Academy, </w:t>
            </w:r>
            <w:r w:rsidDel="00000000" w:rsidR="00000000" w:rsidRPr="00000000">
              <w:rPr>
                <w:rFonts w:ascii="Courier" w:cs="Courier" w:eastAsia="Courier" w:hAnsi="Courier"/>
                <w:b w:val="0"/>
                <w:sz w:val="20"/>
                <w:szCs w:val="20"/>
                <w:rtl w:val="0"/>
              </w:rPr>
              <w:t xml:space="preserve">Boston — </w:t>
            </w:r>
            <w:r w:rsidDel="00000000" w:rsidR="00000000" w:rsidRPr="00000000">
              <w:rPr>
                <w:rFonts w:ascii="Courier" w:cs="Courier" w:eastAsia="Courier" w:hAnsi="Courier"/>
                <w:b w:val="0"/>
                <w:i w:val="1"/>
                <w:sz w:val="20"/>
                <w:szCs w:val="20"/>
                <w:rtl w:val="0"/>
              </w:rPr>
              <w:t xml:space="preserve">HS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3"/>
              <w:spacing w:after="0" w:before="0" w:line="240" w:lineRule="auto"/>
              <w:rPr>
                <w:rFonts w:ascii="Courier" w:cs="Courier" w:eastAsia="Courier" w:hAnsi="Courier"/>
                <w:color w:val="666666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September 2009 - June 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Courier" w:cs="Courier" w:eastAsia="Courier" w:hAnsi="Couri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color w:val="000000"/>
                <w:sz w:val="20"/>
                <w:szCs w:val="20"/>
                <w:rtl w:val="0"/>
              </w:rPr>
              <w:t xml:space="preserve">Attend Ballet, Modern, Contemporary, Jazz, Improvisation, Tap and Partnering Dance classes. 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Courier" w:cs="Courier" w:eastAsia="Courier" w:hAnsi="Couri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color w:val="000000"/>
                <w:sz w:val="20"/>
                <w:szCs w:val="20"/>
                <w:rtl w:val="0"/>
              </w:rPr>
              <w:t xml:space="preserve">Standard classes (Math, English, Language, Science ETC…)</w:t>
            </w:r>
          </w:p>
          <w:p w:rsidR="00000000" w:rsidDel="00000000" w:rsidP="00000000" w:rsidRDefault="00000000" w:rsidRPr="00000000" w14:paraId="0000002B">
            <w:pPr>
              <w:pStyle w:val="Heading2"/>
              <w:spacing w:after="0" w:before="0" w:line="240" w:lineRule="auto"/>
              <w:rPr>
                <w:rFonts w:ascii="Courier" w:cs="Courier" w:eastAsia="Courier" w:hAnsi="Courier"/>
                <w:b w:val="0"/>
                <w:i w:val="1"/>
                <w:color w:val="000000"/>
                <w:sz w:val="20"/>
                <w:szCs w:val="2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The Boston Conservatory, </w:t>
            </w:r>
            <w:r w:rsidDel="00000000" w:rsidR="00000000" w:rsidRPr="00000000">
              <w:rPr>
                <w:rFonts w:ascii="Courier" w:cs="Courier" w:eastAsia="Courier" w:hAnsi="Courier"/>
                <w:b w:val="0"/>
                <w:sz w:val="20"/>
                <w:szCs w:val="20"/>
                <w:rtl w:val="0"/>
              </w:rPr>
              <w:t xml:space="preserve">Boston, MA —  Not Completed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3"/>
              <w:spacing w:after="0" w:before="0" w:line="240" w:lineRule="auto"/>
              <w:rPr>
                <w:rFonts w:ascii="Courier" w:cs="Courier" w:eastAsia="Courier" w:hAnsi="Courier"/>
                <w:color w:val="666666"/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Courier" w:cs="Courier" w:eastAsia="Courier" w:hAnsi="Courier"/>
                <w:sz w:val="20"/>
                <w:szCs w:val="20"/>
                <w:rtl w:val="0"/>
              </w:rPr>
              <w:t xml:space="preserve">September 2013- January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Courier" w:cs="Courier" w:eastAsia="Courier" w:hAnsi="Couri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color w:val="000000"/>
                <w:sz w:val="20"/>
                <w:szCs w:val="20"/>
                <w:rtl w:val="0"/>
              </w:rPr>
              <w:t xml:space="preserve">Take early pilates/ Gyrokinesis classes before dance classes.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Courier" w:cs="Courier" w:eastAsia="Courier" w:hAnsi="Couri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urier" w:cs="Courier" w:eastAsia="Courier" w:hAnsi="Courier"/>
                <w:color w:val="000000"/>
                <w:sz w:val="20"/>
                <w:szCs w:val="20"/>
                <w:rtl w:val="0"/>
              </w:rPr>
              <w:t xml:space="preserve">Take Ballet, Modern, Partnering and Choreography classes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before="0" w:line="240" w:lineRule="auto"/>
        <w:ind w:left="-720" w:right="-780" w:firstLine="0"/>
        <w:rPr>
          <w:rFonts w:ascii="Courier" w:cs="Courier" w:eastAsia="Courier" w:hAnsi="Courier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" w:top="576" w:left="720" w:right="863" w:header="0" w:footer="720"/>
      <w:pgNumType w:start="1"/>
      <w:cols w:equalWidth="0" w:num="1" w:sep="1">
        <w:col w:space="0" w:w="1065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ourier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u7rdHmP8ulfscXk9m0je0Bm+Q==">AMUW2mWT+3iKwKof8f23oGrj59UI7gK8uySoeBUY6KgMzWCSopkVwPigkLR/BBqvjhqWSVbWgWI4HsrJszPA7Pojj6d93mc6FsaWg9v8qSx2pLC/9SGCm8p4utN57x1svTmT6W5VvoUJT52vamOChrZrRLHA/vkQVfH0Tbr3Bbgjk4VgX7GsuZtJHudRQPtKWXedNS2Ic2vg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