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1sxyxktwn19" w:id="0"/>
      <w:bookmarkEnd w:id="0"/>
      <w:r w:rsidDel="00000000" w:rsidR="00000000" w:rsidRPr="00000000">
        <w:rPr>
          <w:rtl w:val="0"/>
        </w:rPr>
        <w:t xml:space="preserve">Wazha "JTriil" Kabo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jtriil927@gmail.com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i w:val="1"/>
          <w:rtl w:val="0"/>
        </w:rPr>
        <w:t xml:space="preserve">Height</w:t>
      </w:r>
      <w:r w:rsidDel="00000000" w:rsidR="00000000" w:rsidRPr="00000000">
        <w:rPr>
          <w:rtl w:val="0"/>
        </w:rPr>
        <w:t xml:space="preserve">: 5'4"                      Mobile: +26773822323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Weight</w:t>
      </w:r>
      <w:r w:rsidDel="00000000" w:rsidR="00000000" w:rsidRPr="00000000">
        <w:rPr>
          <w:rtl w:val="0"/>
        </w:rPr>
        <w:t xml:space="preserve">: 120lb                               +26774229345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i w:val="1"/>
          <w:rtl w:val="0"/>
        </w:rPr>
        <w:t xml:space="preserve">Hair</w:t>
      </w:r>
      <w:r w:rsidDel="00000000" w:rsidR="00000000" w:rsidRPr="00000000">
        <w:rPr>
          <w:rtl w:val="0"/>
        </w:rPr>
        <w:t xml:space="preserve">: Black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i w:val="1"/>
          <w:rtl w:val="0"/>
        </w:rPr>
        <w:t xml:space="preserve">Eyes</w:t>
      </w:r>
      <w:r w:rsidDel="00000000" w:rsidR="00000000" w:rsidRPr="00000000">
        <w:rPr>
          <w:rtl w:val="0"/>
        </w:rPr>
        <w:t xml:space="preserve">: Brown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Elementary School Play (2007-2013)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Senior Year Boot Camp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Written A Play For An Independent Movie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Musician, Recording Artist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Independent Improvisation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Home Training (No Equipment) With Script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GCSE CERTIFICATE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Basketball Player For The T.A.B Eagles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Accents: British, New York/Brooklyn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Rapping https://linktr.ee/Triil21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Songwriting/Composition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Producer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Sound Engineering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Improvisation: Short, Long Form, Imaginative Objects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Black Flipping, Flexible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THEATERS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THERE AREN'T ANY THEATERS, AGENCIES IN THIS AREA/REGION ONLY UP AND DYING TELENOVELAS WITH VERY LITTLE PROMOTIONS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STATEMENT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 APPROPRIATE BUT I NEED HELP, I KNOW I'M GOOD FOR IT. PUT ME BEHIND A CAMERA, I'LL GIVE YOU WHAT YOU DIDN'T EVEN KNOW YOU WANTED UNTIL I DELIVERED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triil9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