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D8FDF" w14:textId="77777777" w:rsidR="00E91E3E" w:rsidRPr="009738C0" w:rsidRDefault="001D1B6B" w:rsidP="000D6AF2">
      <w:pPr>
        <w:rPr>
          <w:rFonts w:ascii="Avenir Next LT Pro" w:hAnsi="Avenir Next LT Pro"/>
          <w:b/>
          <w:sz w:val="40"/>
          <w:szCs w:val="40"/>
        </w:rPr>
      </w:pPr>
      <w:r w:rsidRPr="009738C0">
        <w:rPr>
          <w:rFonts w:ascii="Avenir Next LT Pro" w:hAnsi="Avenir Next LT Pro"/>
          <w:b/>
          <w:sz w:val="40"/>
          <w:szCs w:val="40"/>
        </w:rPr>
        <w:t>Nikki Thomas</w:t>
      </w:r>
    </w:p>
    <w:p w14:paraId="5A56377F" w14:textId="342AC555" w:rsidR="00E91E3E" w:rsidRPr="00D529BD" w:rsidRDefault="005017F1" w:rsidP="009468D4">
      <w:pPr>
        <w:rPr>
          <w:sz w:val="24"/>
          <w:szCs w:val="24"/>
        </w:rPr>
      </w:pPr>
      <w:r w:rsidRPr="00D529BD">
        <w:rPr>
          <w:noProof/>
          <w:sz w:val="24"/>
          <w:szCs w:val="24"/>
        </w:rPr>
        <w:drawing>
          <wp:anchor distT="0" distB="0" distL="114300" distR="114300" simplePos="0" relativeHeight="251658240" behindDoc="1" locked="0" layoutInCell="1" allowOverlap="1" wp14:anchorId="7F755ED2" wp14:editId="0909CE93">
            <wp:simplePos x="0" y="0"/>
            <wp:positionH relativeFrom="column">
              <wp:posOffset>57150</wp:posOffset>
            </wp:positionH>
            <wp:positionV relativeFrom="paragraph">
              <wp:posOffset>55880</wp:posOffset>
            </wp:positionV>
            <wp:extent cx="3110230" cy="4631690"/>
            <wp:effectExtent l="114300" t="76200" r="33020" b="73660"/>
            <wp:wrapTight wrapText="bothSides">
              <wp:wrapPolygon edited="0">
                <wp:start x="-661" y="-355"/>
                <wp:lineTo x="-794" y="-267"/>
                <wp:lineTo x="-794" y="21499"/>
                <wp:lineTo x="-661" y="21855"/>
                <wp:lineTo x="21565" y="21855"/>
                <wp:lineTo x="21697" y="21144"/>
                <wp:lineTo x="21697" y="1155"/>
                <wp:lineTo x="21565" y="-178"/>
                <wp:lineTo x="21565" y="-355"/>
                <wp:lineTo x="-661" y="-355"/>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3110230" cy="4631690"/>
                    </a:xfrm>
                    <a:prstGeom prst="rect">
                      <a:avLst/>
                    </a:prstGeom>
                    <a:ln w="12700">
                      <a:solidFill>
                        <a:srgbClr val="000000"/>
                      </a:solidFill>
                      <a:prstDash val="solid"/>
                    </a:ln>
                    <a:effectLst>
                      <a:outerShdw blurRad="50800" dist="38100" dir="10800000" algn="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D1B6B" w:rsidRPr="00D529BD">
        <w:rPr>
          <w:sz w:val="24"/>
          <w:szCs w:val="24"/>
        </w:rPr>
        <w:t>Born in Detroit, Nikki</w:t>
      </w:r>
      <w:r w:rsidR="00820F3E">
        <w:rPr>
          <w:sz w:val="24"/>
          <w:szCs w:val="24"/>
        </w:rPr>
        <w:t xml:space="preserve"> </w:t>
      </w:r>
      <w:r w:rsidR="001D1B6B" w:rsidRPr="00D529BD">
        <w:rPr>
          <w:sz w:val="24"/>
          <w:szCs w:val="24"/>
        </w:rPr>
        <w:t xml:space="preserve">started on her musical path at just five years old. Her gospel music roots at the forefront, Thomas has delighted the ears of countless audiences with her sound, strength and versatility. </w:t>
      </w:r>
    </w:p>
    <w:p w14:paraId="389BD6D5" w14:textId="77777777" w:rsidR="00E91E3E" w:rsidRPr="00D529BD" w:rsidRDefault="00E91E3E" w:rsidP="009468D4">
      <w:pPr>
        <w:ind w:left="3600"/>
        <w:rPr>
          <w:sz w:val="24"/>
          <w:szCs w:val="24"/>
        </w:rPr>
      </w:pPr>
    </w:p>
    <w:p w14:paraId="4D8D7F19" w14:textId="77777777" w:rsidR="00E91E3E" w:rsidRPr="00D529BD" w:rsidRDefault="001D1B6B" w:rsidP="009468D4">
      <w:pPr>
        <w:rPr>
          <w:sz w:val="24"/>
          <w:szCs w:val="24"/>
        </w:rPr>
      </w:pPr>
      <w:r w:rsidRPr="00D529BD">
        <w:rPr>
          <w:sz w:val="24"/>
          <w:szCs w:val="24"/>
        </w:rPr>
        <w:t xml:space="preserve">Nikki's humble church beginnings coupled with valuable life lessons have given way to her undeniable evolution as a powerhouse - both on and off the mic. With her '08 album debut, “A Different Kinda Praise", Nikki flexed her range - from Gospel, to Jazz, Blues, R &amp; B, Neo Soul - even spoken word - for all to enjoy. </w:t>
      </w:r>
    </w:p>
    <w:p w14:paraId="4851B421" w14:textId="77777777" w:rsidR="00E91E3E" w:rsidRPr="00D529BD" w:rsidRDefault="00E91E3E" w:rsidP="009468D4">
      <w:pPr>
        <w:ind w:left="3600"/>
        <w:rPr>
          <w:sz w:val="24"/>
          <w:szCs w:val="24"/>
        </w:rPr>
      </w:pPr>
    </w:p>
    <w:p w14:paraId="01782BDC" w14:textId="77777777" w:rsidR="00E91E3E" w:rsidRPr="00D529BD" w:rsidRDefault="001D1B6B" w:rsidP="009468D4">
      <w:pPr>
        <w:rPr>
          <w:sz w:val="24"/>
          <w:szCs w:val="24"/>
        </w:rPr>
      </w:pPr>
      <w:r w:rsidRPr="00D529BD">
        <w:rPr>
          <w:sz w:val="24"/>
          <w:szCs w:val="24"/>
        </w:rPr>
        <w:t xml:space="preserve">But in 2021, Thomas's Gospel roots have called her gifts back to center. </w:t>
      </w:r>
    </w:p>
    <w:p w14:paraId="7A37508A" w14:textId="77777777" w:rsidR="00E91E3E" w:rsidRPr="00D529BD" w:rsidRDefault="00E91E3E" w:rsidP="009468D4">
      <w:pPr>
        <w:ind w:left="3600"/>
        <w:rPr>
          <w:sz w:val="24"/>
          <w:szCs w:val="24"/>
        </w:rPr>
      </w:pPr>
    </w:p>
    <w:p w14:paraId="3719B220" w14:textId="23B3AC9F" w:rsidR="00E91E3E" w:rsidRPr="00D529BD" w:rsidRDefault="001D1B6B" w:rsidP="009468D4">
      <w:pPr>
        <w:rPr>
          <w:sz w:val="24"/>
          <w:szCs w:val="24"/>
        </w:rPr>
      </w:pPr>
      <w:r w:rsidRPr="00D529BD">
        <w:rPr>
          <w:sz w:val="24"/>
          <w:szCs w:val="24"/>
        </w:rPr>
        <w:t xml:space="preserve">With the </w:t>
      </w:r>
      <w:r w:rsidR="00543264">
        <w:rPr>
          <w:sz w:val="24"/>
          <w:szCs w:val="24"/>
        </w:rPr>
        <w:t>early</w:t>
      </w:r>
      <w:r w:rsidRPr="00D529BD">
        <w:rPr>
          <w:sz w:val="24"/>
          <w:szCs w:val="24"/>
        </w:rPr>
        <w:t>-</w:t>
      </w:r>
      <w:r w:rsidR="00543264">
        <w:rPr>
          <w:sz w:val="24"/>
          <w:szCs w:val="24"/>
        </w:rPr>
        <w:t>April</w:t>
      </w:r>
      <w:r w:rsidRPr="00D529BD">
        <w:rPr>
          <w:sz w:val="24"/>
          <w:szCs w:val="24"/>
        </w:rPr>
        <w:t xml:space="preserve"> release of the powerful hymn, "Fill My Cup", Nikki sings with just an organ accompanying her, captivating listeners from the lens of a woman seeking solace and healing in God. </w:t>
      </w:r>
    </w:p>
    <w:p w14:paraId="6FD33B88" w14:textId="77777777" w:rsidR="00E91E3E" w:rsidRPr="00D529BD" w:rsidRDefault="00E91E3E" w:rsidP="009468D4">
      <w:pPr>
        <w:rPr>
          <w:sz w:val="24"/>
          <w:szCs w:val="24"/>
        </w:rPr>
      </w:pPr>
    </w:p>
    <w:p w14:paraId="716DCEBB" w14:textId="77777777" w:rsidR="009468D4" w:rsidRDefault="001D1B6B" w:rsidP="009468D4">
      <w:pPr>
        <w:jc w:val="both"/>
      </w:pPr>
      <w:r w:rsidRPr="00D529BD">
        <w:rPr>
          <w:sz w:val="24"/>
          <w:szCs w:val="24"/>
        </w:rPr>
        <w:t xml:space="preserve">In Chapter 8 of the upcoming anthology, "Testaments of Survivors: Women Healed and Whole Volume II", Nikki shares her journey to restoration and healing. The book is currently </w:t>
      </w:r>
      <w:r w:rsidR="009468D4">
        <w:rPr>
          <w:sz w:val="24"/>
          <w:szCs w:val="24"/>
        </w:rPr>
        <w:t xml:space="preserve">for purchase at: </w:t>
      </w:r>
      <w:hyperlink r:id="rId7" w:history="1">
        <w:r w:rsidR="009468D4" w:rsidRPr="00BB1500">
          <w:rPr>
            <w:rStyle w:val="Hyperlink"/>
          </w:rPr>
          <w:t>https://py.pl/MquQo</w:t>
        </w:r>
      </w:hyperlink>
      <w:r w:rsidR="009468D4">
        <w:t xml:space="preserve"> </w:t>
      </w:r>
    </w:p>
    <w:p w14:paraId="159FBC4E" w14:textId="46FB6352" w:rsidR="002C697A" w:rsidRPr="00D529BD" w:rsidRDefault="002C697A" w:rsidP="009468D4">
      <w:pPr>
        <w:rPr>
          <w:sz w:val="24"/>
          <w:szCs w:val="24"/>
        </w:rPr>
      </w:pPr>
    </w:p>
    <w:p w14:paraId="2C07C564" w14:textId="77777777" w:rsidR="002C697A" w:rsidRDefault="002C697A">
      <w:pPr>
        <w:jc w:val="both"/>
      </w:pPr>
    </w:p>
    <w:p w14:paraId="412C6AFD" w14:textId="1AC6C7C6" w:rsidR="00C81D40" w:rsidRPr="00C57EEA" w:rsidRDefault="00C81D40">
      <w:pPr>
        <w:jc w:val="both"/>
        <w:rPr>
          <w:i/>
          <w:iCs/>
          <w:sz w:val="16"/>
          <w:szCs w:val="16"/>
        </w:rPr>
      </w:pPr>
      <w:r w:rsidRPr="00C57EEA">
        <w:rPr>
          <w:i/>
          <w:iCs/>
          <w:sz w:val="16"/>
          <w:szCs w:val="16"/>
        </w:rPr>
        <w:t xml:space="preserve">Revised </w:t>
      </w:r>
      <w:r w:rsidR="00625F0B">
        <w:rPr>
          <w:i/>
          <w:iCs/>
          <w:sz w:val="16"/>
          <w:szCs w:val="16"/>
        </w:rPr>
        <w:t>April</w:t>
      </w:r>
      <w:bookmarkStart w:id="0" w:name="_GoBack"/>
      <w:bookmarkEnd w:id="0"/>
      <w:r w:rsidRPr="00C57EEA">
        <w:rPr>
          <w:i/>
          <w:iCs/>
          <w:sz w:val="16"/>
          <w:szCs w:val="16"/>
        </w:rPr>
        <w:t xml:space="preserve"> 2021 </w:t>
      </w:r>
    </w:p>
    <w:p w14:paraId="11F86510" w14:textId="77777777" w:rsidR="00C81D40" w:rsidRDefault="00C81D40">
      <w:pPr>
        <w:jc w:val="both"/>
      </w:pPr>
    </w:p>
    <w:p w14:paraId="0149D1C9" w14:textId="77777777" w:rsidR="00C81D40" w:rsidRDefault="00C81D40">
      <w:pPr>
        <w:jc w:val="both"/>
      </w:pPr>
    </w:p>
    <w:p w14:paraId="0801BDA0" w14:textId="77777777" w:rsidR="00C81D40" w:rsidRDefault="00C81D40">
      <w:pPr>
        <w:jc w:val="both"/>
      </w:pPr>
    </w:p>
    <w:p w14:paraId="45D4600B" w14:textId="77777777" w:rsidR="00E91E3E" w:rsidRDefault="00E91E3E">
      <w:pPr>
        <w:ind w:left="3600"/>
        <w:jc w:val="both"/>
      </w:pPr>
    </w:p>
    <w:sectPr w:rsidR="00E91E3E" w:rsidSect="00CD49A8">
      <w:footerReference w:type="default" r:id="rId8"/>
      <w:pgSz w:w="12240" w:h="15840"/>
      <w:pgMar w:top="1440" w:right="1584"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0E5A2" w14:textId="77777777" w:rsidR="001D4F72" w:rsidRDefault="001D4F72">
      <w:pPr>
        <w:spacing w:line="240" w:lineRule="auto"/>
      </w:pPr>
      <w:r>
        <w:separator/>
      </w:r>
    </w:p>
  </w:endnote>
  <w:endnote w:type="continuationSeparator" w:id="0">
    <w:p w14:paraId="32D3B346" w14:textId="77777777" w:rsidR="001D4F72" w:rsidRDefault="001D4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FD98" w14:textId="77777777" w:rsidR="00E91E3E" w:rsidRDefault="00E91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F6228" w14:textId="77777777" w:rsidR="001D4F72" w:rsidRDefault="001D4F72">
      <w:pPr>
        <w:spacing w:line="240" w:lineRule="auto"/>
      </w:pPr>
      <w:r>
        <w:separator/>
      </w:r>
    </w:p>
  </w:footnote>
  <w:footnote w:type="continuationSeparator" w:id="0">
    <w:p w14:paraId="0BD8117A" w14:textId="77777777" w:rsidR="001D4F72" w:rsidRDefault="001D4F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3E"/>
    <w:rsid w:val="000D6AF2"/>
    <w:rsid w:val="000F3DBB"/>
    <w:rsid w:val="001D1B6B"/>
    <w:rsid w:val="001D4F72"/>
    <w:rsid w:val="00277A0E"/>
    <w:rsid w:val="002C697A"/>
    <w:rsid w:val="003154F8"/>
    <w:rsid w:val="0033336B"/>
    <w:rsid w:val="003567E1"/>
    <w:rsid w:val="005017F1"/>
    <w:rsid w:val="00517DA4"/>
    <w:rsid w:val="00543264"/>
    <w:rsid w:val="006209C6"/>
    <w:rsid w:val="00625F0B"/>
    <w:rsid w:val="00634188"/>
    <w:rsid w:val="006F330A"/>
    <w:rsid w:val="007638D1"/>
    <w:rsid w:val="00820F3E"/>
    <w:rsid w:val="008C58B5"/>
    <w:rsid w:val="00923058"/>
    <w:rsid w:val="009468D4"/>
    <w:rsid w:val="009738C0"/>
    <w:rsid w:val="00BB1BA4"/>
    <w:rsid w:val="00BD76AA"/>
    <w:rsid w:val="00C57EEA"/>
    <w:rsid w:val="00C81D40"/>
    <w:rsid w:val="00CC1666"/>
    <w:rsid w:val="00CD49A8"/>
    <w:rsid w:val="00D05FDE"/>
    <w:rsid w:val="00D529BD"/>
    <w:rsid w:val="00E9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C56E"/>
  <w15:docId w15:val="{C702085C-6556-3E4D-AFE6-907C5988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468D4"/>
    <w:rPr>
      <w:color w:val="0000FF" w:themeColor="hyperlink"/>
      <w:u w:val="single"/>
    </w:rPr>
  </w:style>
  <w:style w:type="character" w:styleId="UnresolvedMention">
    <w:name w:val="Unresolved Mention"/>
    <w:basedOn w:val="DefaultParagraphFont"/>
    <w:uiPriority w:val="99"/>
    <w:semiHidden/>
    <w:unhideWhenUsed/>
    <w:rsid w:val="0094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y.pl/MquQ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Williams-Lee</dc:creator>
  <cp:lastModifiedBy>Nikki Thomas</cp:lastModifiedBy>
  <cp:revision>9</cp:revision>
  <dcterms:created xsi:type="dcterms:W3CDTF">2021-03-11T03:07:00Z</dcterms:created>
  <dcterms:modified xsi:type="dcterms:W3CDTF">2021-04-12T15:03:00Z</dcterms:modified>
</cp:coreProperties>
</file>