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7AB84" w14:textId="02005661" w:rsidR="00706A29" w:rsidRDefault="00706A29" w:rsidP="00706A29">
      <w:pPr>
        <w:shd w:val="clear" w:color="auto" w:fill="FFFFFF"/>
        <w:tabs>
          <w:tab w:val="num" w:pos="720"/>
        </w:tabs>
        <w:spacing w:beforeAutospacing="1" w:after="0" w:afterAutospacing="1" w:line="240" w:lineRule="auto"/>
        <w:ind w:left="720" w:hanging="360"/>
        <w:rPr>
          <w:rFonts w:asciiTheme="majorHAnsi" w:hAnsiTheme="majorHAnsi" w:cstheme="majorHAnsi"/>
          <w:sz w:val="28"/>
          <w:szCs w:val="28"/>
        </w:rPr>
      </w:pPr>
      <w:r w:rsidRPr="00706A29">
        <w:rPr>
          <w:rFonts w:asciiTheme="majorHAnsi" w:hAnsiTheme="majorHAnsi" w:cstheme="majorHAnsi"/>
          <w:sz w:val="28"/>
          <w:szCs w:val="28"/>
        </w:rPr>
        <w:t xml:space="preserve">Andrew Ball </w:t>
      </w:r>
      <w:r>
        <w:rPr>
          <w:rFonts w:asciiTheme="majorHAnsi" w:hAnsiTheme="majorHAnsi" w:cstheme="majorHAnsi"/>
          <w:sz w:val="28"/>
          <w:szCs w:val="28"/>
        </w:rPr>
        <w:t xml:space="preserve">- </w:t>
      </w:r>
      <w:r w:rsidRPr="00706A29">
        <w:rPr>
          <w:rFonts w:asciiTheme="majorHAnsi" w:hAnsiTheme="majorHAnsi" w:cstheme="majorHAnsi"/>
          <w:sz w:val="28"/>
          <w:szCs w:val="28"/>
        </w:rPr>
        <w:t>Acting Experience</w:t>
      </w:r>
    </w:p>
    <w:p w14:paraId="060CF855" w14:textId="779108FF" w:rsidR="00706A29" w:rsidRPr="00706A29" w:rsidRDefault="00706A29" w:rsidP="00706A29">
      <w:pPr>
        <w:shd w:val="clear" w:color="auto" w:fill="FFFFFF"/>
        <w:tabs>
          <w:tab w:val="num" w:pos="720"/>
        </w:tabs>
        <w:spacing w:beforeAutospacing="1" w:after="0" w:afterAutospacing="1" w:line="240" w:lineRule="auto"/>
        <w:ind w:left="720" w:hanging="36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0457 493 128</w:t>
      </w:r>
    </w:p>
    <w:p w14:paraId="4E0D8F86" w14:textId="77777777" w:rsidR="00706A29" w:rsidRPr="00706A29" w:rsidRDefault="00706A29" w:rsidP="00706A29">
      <w:pPr>
        <w:shd w:val="clear" w:color="auto" w:fill="FFFFFF"/>
        <w:spacing w:beforeAutospacing="1" w:after="0" w:afterAutospacing="1" w:line="240" w:lineRule="auto"/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</w:pPr>
    </w:p>
    <w:p w14:paraId="4257D048" w14:textId="3D7BB64D" w:rsidR="00706A29" w:rsidRPr="00706A29" w:rsidRDefault="00706A29" w:rsidP="00706A2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</w:pPr>
      <w:r w:rsidRPr="00706A29"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  <w:t xml:space="preserve">National Sports Museum - Tribal Wars - Mixed Media Installation - Mental </w:t>
      </w:r>
      <w:proofErr w:type="gramStart"/>
      <w:r w:rsidRPr="00706A29"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  <w:t>Media :</w:t>
      </w:r>
      <w:proofErr w:type="gramEnd"/>
      <w:r w:rsidRPr="00706A29"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  <w:t> </w:t>
      </w:r>
      <w:r w:rsidRPr="00706A29">
        <w:rPr>
          <w:rFonts w:asciiTheme="majorHAnsi" w:eastAsia="Times New Roman" w:hAnsiTheme="majorHAnsi" w:cstheme="majorHAnsi"/>
          <w:i/>
          <w:iCs/>
          <w:color w:val="444444"/>
          <w:sz w:val="28"/>
          <w:szCs w:val="28"/>
          <w:bdr w:val="none" w:sz="0" w:space="0" w:color="auto" w:frame="1"/>
          <w:lang w:eastAsia="en-AU"/>
        </w:rPr>
        <w:t>Leading Male with Scripted Role and Character Acting of Several Characters</w:t>
      </w:r>
    </w:p>
    <w:p w14:paraId="3DDE28FB" w14:textId="77777777" w:rsidR="00706A29" w:rsidRPr="00706A29" w:rsidRDefault="00706A29" w:rsidP="00706A2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</w:pPr>
      <w:proofErr w:type="spellStart"/>
      <w:r w:rsidRPr="00706A29"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  <w:t>Tooheys</w:t>
      </w:r>
      <w:proofErr w:type="spellEnd"/>
      <w:r w:rsidRPr="00706A29"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  <w:t xml:space="preserve"> New TVC - Post Try </w:t>
      </w:r>
      <w:proofErr w:type="gramStart"/>
      <w:r w:rsidRPr="00706A29"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  <w:t>Celebration :</w:t>
      </w:r>
      <w:proofErr w:type="gramEnd"/>
      <w:r w:rsidRPr="00706A29"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  <w:t> </w:t>
      </w:r>
      <w:r w:rsidRPr="00706A29">
        <w:rPr>
          <w:rFonts w:asciiTheme="majorHAnsi" w:eastAsia="Times New Roman" w:hAnsiTheme="majorHAnsi" w:cstheme="majorHAnsi"/>
          <w:i/>
          <w:iCs/>
          <w:color w:val="444444"/>
          <w:sz w:val="28"/>
          <w:szCs w:val="28"/>
          <w:bdr w:val="none" w:sz="0" w:space="0" w:color="auto" w:frame="1"/>
          <w:lang w:eastAsia="en-AU"/>
        </w:rPr>
        <w:t>Featured Role</w:t>
      </w:r>
    </w:p>
    <w:p w14:paraId="0ED70253" w14:textId="77777777" w:rsidR="00706A29" w:rsidRPr="00706A29" w:rsidRDefault="00706A29" w:rsidP="00706A2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</w:pPr>
      <w:r w:rsidRPr="00706A29"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  <w:t xml:space="preserve">Shadow Productions - Graham </w:t>
      </w:r>
      <w:proofErr w:type="gramStart"/>
      <w:r w:rsidRPr="00706A29"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  <w:t>McNeice :</w:t>
      </w:r>
      <w:proofErr w:type="gramEnd"/>
      <w:r w:rsidRPr="00706A29"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  <w:t> </w:t>
      </w:r>
      <w:r w:rsidRPr="00706A29">
        <w:rPr>
          <w:rFonts w:asciiTheme="majorHAnsi" w:eastAsia="Times New Roman" w:hAnsiTheme="majorHAnsi" w:cstheme="majorHAnsi"/>
          <w:i/>
          <w:iCs/>
          <w:color w:val="444444"/>
          <w:sz w:val="28"/>
          <w:szCs w:val="28"/>
          <w:bdr w:val="none" w:sz="0" w:space="0" w:color="auto" w:frame="1"/>
          <w:lang w:eastAsia="en-AU"/>
        </w:rPr>
        <w:t>Leading Male - John Bunting - CIA: Snowtown - Bodies in The Barrels</w:t>
      </w:r>
    </w:p>
    <w:p w14:paraId="6980D529" w14:textId="77777777" w:rsidR="00706A29" w:rsidRPr="00706A29" w:rsidRDefault="00706A29" w:rsidP="00706A29">
      <w:pPr>
        <w:shd w:val="clear" w:color="auto" w:fill="FFFFFF"/>
        <w:spacing w:after="0" w:line="420" w:lineRule="atLeast"/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</w:pPr>
      <w:r w:rsidRPr="00706A29"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  <w:t>2006</w:t>
      </w:r>
    </w:p>
    <w:p w14:paraId="0E7E69C7" w14:textId="77777777" w:rsidR="00706A29" w:rsidRPr="00706A29" w:rsidRDefault="00706A29" w:rsidP="00706A29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</w:pPr>
      <w:r w:rsidRPr="00706A29"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  <w:t xml:space="preserve">3 Mobile TVC - Where you'd rather </w:t>
      </w:r>
      <w:proofErr w:type="gramStart"/>
      <w:r w:rsidRPr="00706A29"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  <w:t>be :</w:t>
      </w:r>
      <w:proofErr w:type="gramEnd"/>
      <w:r w:rsidRPr="00706A29"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  <w:t> </w:t>
      </w:r>
      <w:r w:rsidRPr="00706A29">
        <w:rPr>
          <w:rFonts w:asciiTheme="majorHAnsi" w:eastAsia="Times New Roman" w:hAnsiTheme="majorHAnsi" w:cstheme="majorHAnsi"/>
          <w:i/>
          <w:iCs/>
          <w:color w:val="444444"/>
          <w:sz w:val="28"/>
          <w:szCs w:val="28"/>
          <w:bdr w:val="none" w:sz="0" w:space="0" w:color="auto" w:frame="1"/>
          <w:lang w:eastAsia="en-AU"/>
        </w:rPr>
        <w:t>Man in Pool on Floating Horse</w:t>
      </w:r>
    </w:p>
    <w:p w14:paraId="22ACAFA4" w14:textId="77777777" w:rsidR="00706A29" w:rsidRPr="00706A29" w:rsidRDefault="00706A29" w:rsidP="00706A29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</w:pPr>
      <w:r w:rsidRPr="00706A29"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  <w:t xml:space="preserve">Australian Injury Helpline and the Litigation Hotline TVC - </w:t>
      </w:r>
      <w:proofErr w:type="gramStart"/>
      <w:r w:rsidRPr="00706A29"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  <w:t>Tradie :</w:t>
      </w:r>
      <w:proofErr w:type="gramEnd"/>
      <w:r w:rsidRPr="00706A29"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  <w:t> </w:t>
      </w:r>
      <w:r w:rsidRPr="00706A29">
        <w:rPr>
          <w:rFonts w:asciiTheme="majorHAnsi" w:eastAsia="Times New Roman" w:hAnsiTheme="majorHAnsi" w:cstheme="majorHAnsi"/>
          <w:i/>
          <w:iCs/>
          <w:color w:val="444444"/>
          <w:sz w:val="28"/>
          <w:szCs w:val="28"/>
          <w:bdr w:val="none" w:sz="0" w:space="0" w:color="auto" w:frame="1"/>
          <w:lang w:eastAsia="en-AU"/>
        </w:rPr>
        <w:t>Lead Scripted Role</w:t>
      </w:r>
    </w:p>
    <w:p w14:paraId="55DAF0D5" w14:textId="77777777" w:rsidR="00706A29" w:rsidRPr="00706A29" w:rsidRDefault="00706A29" w:rsidP="00706A29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</w:pPr>
      <w:r w:rsidRPr="00706A29"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  <w:t xml:space="preserve">Greater Building Society TVC - Newly </w:t>
      </w:r>
      <w:proofErr w:type="gramStart"/>
      <w:r w:rsidRPr="00706A29"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  <w:t>Weds :</w:t>
      </w:r>
      <w:proofErr w:type="gramEnd"/>
      <w:r w:rsidRPr="00706A29"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  <w:t> </w:t>
      </w:r>
      <w:r w:rsidRPr="00706A29">
        <w:rPr>
          <w:rFonts w:asciiTheme="majorHAnsi" w:eastAsia="Times New Roman" w:hAnsiTheme="majorHAnsi" w:cstheme="majorHAnsi"/>
          <w:i/>
          <w:iCs/>
          <w:color w:val="444444"/>
          <w:sz w:val="28"/>
          <w:szCs w:val="28"/>
          <w:bdr w:val="none" w:sz="0" w:space="0" w:color="auto" w:frame="1"/>
          <w:lang w:eastAsia="en-AU"/>
        </w:rPr>
        <w:t>Lead Male</w:t>
      </w:r>
    </w:p>
    <w:p w14:paraId="4B55F571" w14:textId="77777777" w:rsidR="00706A29" w:rsidRPr="00706A29" w:rsidRDefault="00706A29" w:rsidP="00706A29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</w:pPr>
      <w:r w:rsidRPr="00706A29"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  <w:t xml:space="preserve">Superman Returns - Feature Film - Jon Peters Bryan Singer Gilbert Adler </w:t>
      </w:r>
      <w:proofErr w:type="gramStart"/>
      <w:r w:rsidRPr="00706A29"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  <w:t>Production :</w:t>
      </w:r>
      <w:proofErr w:type="gramEnd"/>
      <w:r w:rsidRPr="00706A29"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  <w:t> </w:t>
      </w:r>
      <w:r w:rsidRPr="00706A29">
        <w:rPr>
          <w:rFonts w:asciiTheme="majorHAnsi" w:eastAsia="Times New Roman" w:hAnsiTheme="majorHAnsi" w:cstheme="majorHAnsi"/>
          <w:i/>
          <w:iCs/>
          <w:color w:val="444444"/>
          <w:sz w:val="28"/>
          <w:szCs w:val="28"/>
          <w:bdr w:val="none" w:sz="0" w:space="0" w:color="auto" w:frame="1"/>
          <w:lang w:eastAsia="en-AU"/>
        </w:rPr>
        <w:t>Extra</w:t>
      </w:r>
    </w:p>
    <w:p w14:paraId="3BB5D6A1" w14:textId="77777777" w:rsidR="00706A29" w:rsidRPr="00706A29" w:rsidRDefault="00706A29" w:rsidP="00706A29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</w:pPr>
      <w:r w:rsidRPr="00706A29"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  <w:t xml:space="preserve">Suburban Mayhem - Feature Film - Leah Churchill-Brown </w:t>
      </w:r>
      <w:proofErr w:type="gramStart"/>
      <w:r w:rsidRPr="00706A29"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  <w:t>Production :</w:t>
      </w:r>
      <w:proofErr w:type="gramEnd"/>
      <w:r w:rsidRPr="00706A29">
        <w:rPr>
          <w:rFonts w:asciiTheme="majorHAnsi" w:eastAsia="Times New Roman" w:hAnsiTheme="majorHAnsi" w:cstheme="majorHAnsi"/>
          <w:color w:val="444444"/>
          <w:sz w:val="28"/>
          <w:szCs w:val="28"/>
          <w:lang w:eastAsia="en-AU"/>
        </w:rPr>
        <w:t> </w:t>
      </w:r>
      <w:r w:rsidRPr="00706A29">
        <w:rPr>
          <w:rFonts w:asciiTheme="majorHAnsi" w:eastAsia="Times New Roman" w:hAnsiTheme="majorHAnsi" w:cstheme="majorHAnsi"/>
          <w:i/>
          <w:iCs/>
          <w:color w:val="444444"/>
          <w:sz w:val="28"/>
          <w:szCs w:val="28"/>
          <w:bdr w:val="none" w:sz="0" w:space="0" w:color="auto" w:frame="1"/>
          <w:lang w:eastAsia="en-AU"/>
        </w:rPr>
        <w:t>Extra</w:t>
      </w:r>
    </w:p>
    <w:p w14:paraId="4DD432E2" w14:textId="77777777" w:rsidR="00E803B2" w:rsidRPr="00706A29" w:rsidRDefault="00E803B2">
      <w:pPr>
        <w:rPr>
          <w:rFonts w:asciiTheme="majorHAnsi" w:hAnsiTheme="majorHAnsi" w:cstheme="majorHAnsi"/>
          <w:sz w:val="28"/>
          <w:szCs w:val="28"/>
        </w:rPr>
      </w:pPr>
    </w:p>
    <w:sectPr w:rsidR="00E803B2" w:rsidRPr="00706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60311"/>
    <w:multiLevelType w:val="multilevel"/>
    <w:tmpl w:val="9EE2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407CCE"/>
    <w:multiLevelType w:val="multilevel"/>
    <w:tmpl w:val="5834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29"/>
    <w:rsid w:val="00706A29"/>
    <w:rsid w:val="00E8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DA91E"/>
  <w15:chartTrackingRefBased/>
  <w15:docId w15:val="{EBE7B9F6-FD7C-4E11-A6F8-CCA95E39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Ball, Andrew</dc:creator>
  <cp:keywords/>
  <dc:description/>
  <cp:lastModifiedBy>Ball, Andrew</cp:lastModifiedBy>
  <cp:revision>1</cp:revision>
  <dcterms:created xsi:type="dcterms:W3CDTF">2021-04-27T01:39:00Z</dcterms:created>
  <dcterms:modified xsi:type="dcterms:W3CDTF">2021-04-27T01:40:00Z</dcterms:modified>
</cp:coreProperties>
</file>