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Autumn Ivy Thiell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Non-Union</w:t>
      </w:r>
    </w:p>
    <w:p w:rsidR="00000000" w:rsidDel="00000000" w:rsidP="00000000" w:rsidRDefault="00000000" w:rsidRPr="00000000" w14:paraId="00000003">
      <w:pPr>
        <w:spacing w:line="331.2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31.2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Height:  5’2                                                                              Eyes: Green </w:t>
      </w:r>
    </w:p>
    <w:p w:rsidR="00000000" w:rsidDel="00000000" w:rsidP="00000000" w:rsidRDefault="00000000" w:rsidRPr="00000000" w14:paraId="00000005">
      <w:pPr>
        <w:spacing w:line="331.2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Weight: 100                                                                             Hair: jet black (dyed)</w:t>
      </w:r>
    </w:p>
    <w:p w:rsidR="00000000" w:rsidDel="00000000" w:rsidP="00000000" w:rsidRDefault="00000000" w:rsidRPr="00000000" w14:paraId="00000006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    Age:18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7">
      <w:pPr>
        <w:spacing w:line="331.2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 xml:space="preserve">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Contact Information </w:t>
      </w:r>
    </w:p>
    <w:p w:rsidR="00000000" w:rsidDel="00000000" w:rsidP="00000000" w:rsidRDefault="00000000" w:rsidRPr="00000000" w14:paraId="00000008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8452198719                                                      autumnthiell101902@gmail.com           </w:t>
        <w:tab/>
        <w:tab/>
      </w:r>
    </w:p>
    <w:p w:rsidR="00000000" w:rsidDel="00000000" w:rsidP="00000000" w:rsidRDefault="00000000" w:rsidRPr="00000000" w14:paraId="00000009">
      <w:pPr>
        <w:spacing w:after="160" w:line="331.2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A">
      <w:pPr>
        <w:spacing w:after="160" w:line="331.2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Benjis hour                        Featured Extra                    Micah Spayer (Director)   </w:t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spacing w:after="160" w:line="331.2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331.2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31.071428571428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The Sister act                       Parishioner/Criminal    </w:t>
        <w:tab/>
        <w:t xml:space="preserve">        Cornwall Central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31.071428571428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Spamalot                              Waitress/Citizen                    Cornwall Central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31.071428571428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Peter Pan                             Wendy                                   Waccamaw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31.071428571428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Haphazardly ever after         Moe                                       Waccamaw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331.071428571428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The Little Mermaid               Chef, stagehand                    Georgetown County BEACH-                                                                                                       </w:t>
      </w:r>
      <w:r w:rsidDel="00000000" w:rsidR="00000000" w:rsidRPr="00000000">
        <w:rPr>
          <w:color w:val="ffffff"/>
          <w:rtl w:val="0"/>
        </w:rPr>
        <w:t xml:space="preserve">Drama Program       </w:t>
      </w:r>
      <w:r w:rsidDel="00000000" w:rsidR="00000000" w:rsidRPr="00000000">
        <w:rPr>
          <w:rtl w:val="0"/>
        </w:rPr>
        <w:t xml:space="preserve">                                                           Drama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31.2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60" w:line="331.071428571428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South Carolina's Governor's school for the Arts and Humanities, Discovery Program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31.071428571428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  <w:tab/>
        <w:t xml:space="preserve">Learned Acting, Monologue training, Singing and voice, African dance, Essential arts, and Stage combat.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331.071428571428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Georgetown County School district BEACH Drama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31.071428571428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Learned Acting, Singing and voice.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FzNMwe2IFUMdyuuykZX9DRH0og==">AMUW2mXkIXjixDqWF+Vsfw0B6SFMG2VlhkRpsfqVOlYksSXoQbQSeXQyZx9Gs2EDWxaRjijAGmmpXumSVOXXq8MbtYljyAqakyRFSi36mXePlRs+g4tSDpI=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