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F885" w14:textId="0B74F564" w:rsidR="0008102D" w:rsidRPr="00E12850" w:rsidRDefault="00905EBD" w:rsidP="00905EBD">
      <w:pPr>
        <w:ind w:hanging="90"/>
        <w:rPr>
          <w:rFonts w:ascii="Merriweather" w:eastAsia="Merriweather" w:hAnsi="Merriweather" w:cs="Merriweather"/>
          <w:b/>
          <w:i/>
          <w:sz w:val="32"/>
          <w:szCs w:val="32"/>
          <w:u w:val="single"/>
        </w:rPr>
      </w:pPr>
      <w:r>
        <w:rPr>
          <w:noProof/>
          <w:color w:val="666666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EC78FFF" wp14:editId="6AF7E548">
            <wp:simplePos x="0" y="0"/>
            <wp:positionH relativeFrom="column">
              <wp:posOffset>-49236</wp:posOffset>
            </wp:positionH>
            <wp:positionV relativeFrom="paragraph">
              <wp:posOffset>200736</wp:posOffset>
            </wp:positionV>
            <wp:extent cx="707732" cy="1059554"/>
            <wp:effectExtent l="12700" t="12700" r="1651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32" cy="10595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8EF71" w14:textId="3346FE4F" w:rsidR="0008102D" w:rsidRPr="00905EBD" w:rsidRDefault="00905EBD" w:rsidP="00905EBD">
      <w:pPr>
        <w:ind w:hanging="90"/>
        <w:rPr>
          <w:rFonts w:ascii="Merriweather" w:eastAsia="Merriweather" w:hAnsi="Merriweather" w:cs="Merriweather"/>
          <w:b/>
          <w:iCs/>
          <w:sz w:val="72"/>
          <w:szCs w:val="72"/>
        </w:rPr>
      </w:pPr>
      <w:r>
        <w:rPr>
          <w:rFonts w:ascii="Merriweather" w:eastAsia="Merriweather" w:hAnsi="Merriweather" w:cs="Merriweather"/>
          <w:b/>
          <w:iCs/>
          <w:sz w:val="72"/>
          <w:szCs w:val="72"/>
        </w:rPr>
        <w:t xml:space="preserve">                  </w:t>
      </w:r>
      <w:r w:rsidR="00ED4BE3">
        <w:rPr>
          <w:rFonts w:ascii="Merriweather" w:eastAsia="Merriweather" w:hAnsi="Merriweather" w:cs="Merriweather"/>
          <w:b/>
          <w:iCs/>
          <w:sz w:val="72"/>
          <w:szCs w:val="72"/>
        </w:rPr>
        <w:t>JADA JO WARNER</w:t>
      </w:r>
    </w:p>
    <w:p w14:paraId="22E695E6" w14:textId="76BDA125" w:rsidR="0008102D" w:rsidRPr="00905EBD" w:rsidRDefault="00905EBD" w:rsidP="00905EBD">
      <w:pPr>
        <w:ind w:hanging="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CD0DF1" w:rsidRPr="00905EBD">
        <w:rPr>
          <w:sz w:val="24"/>
          <w:szCs w:val="24"/>
        </w:rPr>
        <w:t>NON-UNION</w:t>
      </w:r>
    </w:p>
    <w:p w14:paraId="238F1953" w14:textId="1CEDF494" w:rsidR="0008102D" w:rsidRDefault="0008102D">
      <w:pPr>
        <w:rPr>
          <w:sz w:val="21"/>
          <w:szCs w:val="21"/>
        </w:rPr>
      </w:pPr>
    </w:p>
    <w:p w14:paraId="6FCC9AD1" w14:textId="00B4486D" w:rsidR="00905EBD" w:rsidRPr="00E12850" w:rsidRDefault="00905EBD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B21A4" wp14:editId="7E8F75CB">
                <wp:simplePos x="0" y="0"/>
                <wp:positionH relativeFrom="column">
                  <wp:posOffset>-119888</wp:posOffset>
                </wp:positionH>
                <wp:positionV relativeFrom="paragraph">
                  <wp:posOffset>73533</wp:posOffset>
                </wp:positionV>
                <wp:extent cx="6915150" cy="0"/>
                <wp:effectExtent l="50800" t="38100" r="3175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ECAE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5.8pt" to="535.05pt,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3CB46DD" w14:textId="036CA241" w:rsidR="0008102D" w:rsidRPr="00E12850" w:rsidRDefault="0008102D">
      <w:pPr>
        <w:rPr>
          <w:sz w:val="21"/>
          <w:szCs w:val="21"/>
        </w:rPr>
      </w:pPr>
    </w:p>
    <w:p w14:paraId="686A7196" w14:textId="22C78BCF" w:rsidR="0008102D" w:rsidRPr="00905EBD" w:rsidRDefault="00CD0DF1" w:rsidP="00CD0DF1">
      <w:pPr>
        <w:spacing w:line="360" w:lineRule="auto"/>
        <w:ind w:hanging="90"/>
        <w:rPr>
          <w:b/>
          <w:bCs/>
          <w:highlight w:val="white"/>
        </w:rPr>
        <w:sectPr w:rsidR="0008102D" w:rsidRPr="00905EBD" w:rsidSect="00E12850">
          <w:pgSz w:w="12240" w:h="15840"/>
          <w:pgMar w:top="450" w:right="450" w:bottom="1440" w:left="900" w:header="720" w:footer="720" w:gutter="0"/>
          <w:pgNumType w:start="1"/>
          <w:cols w:space="720"/>
        </w:sectPr>
      </w:pPr>
      <w:r w:rsidRPr="00905EBD">
        <w:rPr>
          <w:b/>
          <w:bCs/>
        </w:rPr>
        <w:t>FILM</w:t>
      </w:r>
    </w:p>
    <w:p w14:paraId="6D98CBD2" w14:textId="680740D6" w:rsidR="0077499A" w:rsidRDefault="00ED4BE3">
      <w:pPr>
        <w:ind w:left="-90"/>
        <w:rPr>
          <w:highlight w:val="white"/>
        </w:rPr>
      </w:pPr>
      <w:r>
        <w:rPr>
          <w:highlight w:val="white"/>
        </w:rPr>
        <w:t>THE BENCH</w:t>
      </w:r>
    </w:p>
    <w:p w14:paraId="56947782" w14:textId="5206E064" w:rsidR="0008102D" w:rsidRPr="00E12850" w:rsidRDefault="00ED4BE3">
      <w:pPr>
        <w:ind w:left="-90"/>
        <w:rPr>
          <w:highlight w:val="white"/>
        </w:rPr>
      </w:pPr>
      <w:r>
        <w:rPr>
          <w:highlight w:val="white"/>
        </w:rPr>
        <w:t>BURDEN</w:t>
      </w:r>
    </w:p>
    <w:p w14:paraId="6B0D39FE" w14:textId="355EC878" w:rsidR="0008102D" w:rsidRPr="00E12850" w:rsidRDefault="00ED4BE3" w:rsidP="00ED4BE3">
      <w:pPr>
        <w:shd w:val="clear" w:color="auto" w:fill="FFFFFF"/>
        <w:ind w:left="-90"/>
        <w:rPr>
          <w:highlight w:val="white"/>
        </w:rPr>
      </w:pPr>
      <w:r>
        <w:rPr>
          <w:highlight w:val="white"/>
        </w:rPr>
        <w:t>AMERICAN UNDERDOG</w:t>
      </w:r>
    </w:p>
    <w:p w14:paraId="68492DA7" w14:textId="0FD095B5" w:rsidR="0008102D" w:rsidRPr="00E12850" w:rsidRDefault="0008102D" w:rsidP="00ED4BE3">
      <w:pPr>
        <w:rPr>
          <w:highlight w:val="white"/>
        </w:rPr>
      </w:pPr>
    </w:p>
    <w:p w14:paraId="5A6945CB" w14:textId="0B345B08" w:rsidR="0008102D" w:rsidRPr="00E12850" w:rsidRDefault="00ED4BE3" w:rsidP="00ED4BE3">
      <w:pPr>
        <w:rPr>
          <w:highlight w:val="white"/>
        </w:rPr>
      </w:pPr>
      <w:r>
        <w:rPr>
          <w:highlight w:val="white"/>
        </w:rPr>
        <w:t>Lead</w:t>
      </w:r>
    </w:p>
    <w:p w14:paraId="6A324C64" w14:textId="4BC1EDF5" w:rsidR="0008102D" w:rsidRPr="00E12850" w:rsidRDefault="00CD0DF1">
      <w:pPr>
        <w:ind w:left="-517" w:hanging="15"/>
        <w:rPr>
          <w:highlight w:val="white"/>
        </w:rPr>
      </w:pPr>
      <w:r w:rsidRPr="00E12850">
        <w:rPr>
          <w:highlight w:val="white"/>
        </w:rPr>
        <w:t xml:space="preserve">Dir: </w:t>
      </w:r>
      <w:r w:rsidR="00ED4BE3">
        <w:rPr>
          <w:highlight w:val="white"/>
        </w:rPr>
        <w:tab/>
        <w:t>Lead</w:t>
      </w:r>
    </w:p>
    <w:p w14:paraId="26A98859" w14:textId="739E9D12" w:rsidR="0008102D" w:rsidRPr="00E12850" w:rsidRDefault="00CD0DF1">
      <w:pPr>
        <w:ind w:left="-517" w:hanging="15"/>
        <w:rPr>
          <w:highlight w:val="white"/>
        </w:rPr>
      </w:pPr>
      <w:r w:rsidRPr="00E12850">
        <w:rPr>
          <w:highlight w:val="white"/>
        </w:rPr>
        <w:t xml:space="preserve">Dir: </w:t>
      </w:r>
      <w:r w:rsidR="00ED4BE3">
        <w:rPr>
          <w:highlight w:val="white"/>
        </w:rPr>
        <w:tab/>
        <w:t>Extra</w:t>
      </w:r>
    </w:p>
    <w:p w14:paraId="50E08703" w14:textId="6B509676" w:rsidR="0008102D" w:rsidRPr="00E12850" w:rsidRDefault="00CD0DF1">
      <w:pPr>
        <w:ind w:left="-517" w:hanging="15"/>
        <w:rPr>
          <w:highlight w:val="white"/>
        </w:rPr>
      </w:pPr>
      <w:r w:rsidRPr="00E12850">
        <w:rPr>
          <w:highlight w:val="white"/>
        </w:rPr>
        <w:t>Dir:</w:t>
      </w:r>
    </w:p>
    <w:p w14:paraId="50A85F45" w14:textId="203A9F90" w:rsidR="0008102D" w:rsidRPr="00E12850" w:rsidRDefault="00CD0DF1">
      <w:pPr>
        <w:ind w:left="-517" w:hanging="15"/>
        <w:rPr>
          <w:highlight w:val="white"/>
        </w:rPr>
      </w:pPr>
      <w:r w:rsidRPr="00E12850">
        <w:rPr>
          <w:highlight w:val="white"/>
        </w:rPr>
        <w:t xml:space="preserve">Dir: </w:t>
      </w:r>
      <w:r w:rsidR="0077499A">
        <w:rPr>
          <w:highlight w:val="white"/>
        </w:rPr>
        <w:t xml:space="preserve">Dir: </w:t>
      </w:r>
      <w:r w:rsidR="00ED4BE3">
        <w:rPr>
          <w:highlight w:val="white"/>
        </w:rPr>
        <w:t>Zachary Kelly</w:t>
      </w:r>
    </w:p>
    <w:p w14:paraId="3C2EC854" w14:textId="6BD56CA7" w:rsidR="002F38BB" w:rsidRDefault="00CD0DF1">
      <w:pPr>
        <w:ind w:left="-517" w:hanging="15"/>
        <w:rPr>
          <w:highlight w:val="white"/>
        </w:rPr>
      </w:pPr>
      <w:r w:rsidRPr="00E12850">
        <w:rPr>
          <w:highlight w:val="white"/>
        </w:rPr>
        <w:t xml:space="preserve">Dir: </w:t>
      </w:r>
      <w:r w:rsidR="002F38BB">
        <w:rPr>
          <w:highlight w:val="white"/>
        </w:rPr>
        <w:t xml:space="preserve">Dir: </w:t>
      </w:r>
      <w:r w:rsidR="00ED4BE3">
        <w:rPr>
          <w:highlight w:val="white"/>
        </w:rPr>
        <w:t>Erin Koopman</w:t>
      </w:r>
    </w:p>
    <w:p w14:paraId="665BCA75" w14:textId="7F3E6801" w:rsidR="0008102D" w:rsidRPr="00E12850" w:rsidRDefault="002F38BB">
      <w:pPr>
        <w:ind w:left="-517" w:hanging="15"/>
        <w:rPr>
          <w:highlight w:val="white"/>
        </w:rPr>
      </w:pPr>
      <w:r>
        <w:rPr>
          <w:highlight w:val="white"/>
        </w:rPr>
        <w:t xml:space="preserve">Dir: Dir: </w:t>
      </w:r>
      <w:r w:rsidR="00ED4BE3">
        <w:rPr>
          <w:highlight w:val="white"/>
        </w:rPr>
        <w:t>Erwin Brothers</w:t>
      </w:r>
    </w:p>
    <w:p w14:paraId="5289971E" w14:textId="6615CF53" w:rsidR="0008102D" w:rsidRPr="00ED4BE3" w:rsidRDefault="0008102D" w:rsidP="00ED4BE3">
      <w:pPr>
        <w:ind w:left="-517" w:hanging="15"/>
        <w:rPr>
          <w:highlight w:val="white"/>
        </w:rPr>
        <w:sectPr w:rsidR="0008102D" w:rsidRPr="00ED4BE3" w:rsidSect="00E12850">
          <w:type w:val="continuous"/>
          <w:pgSz w:w="12240" w:h="15840"/>
          <w:pgMar w:top="1440" w:right="330" w:bottom="1440" w:left="900" w:header="720" w:footer="720" w:gutter="0"/>
          <w:cols w:num="3" w:space="720" w:equalWidth="0">
            <w:col w:w="3525" w:space="307"/>
            <w:col w:w="3525" w:space="307"/>
            <w:col w:w="3525" w:space="0"/>
          </w:cols>
        </w:sectPr>
      </w:pPr>
    </w:p>
    <w:p w14:paraId="4DCD189D" w14:textId="77777777" w:rsidR="002F38BB" w:rsidRDefault="002F38BB" w:rsidP="002F38BB">
      <w:pPr>
        <w:spacing w:line="360" w:lineRule="auto"/>
        <w:rPr>
          <w:b/>
          <w:bCs/>
          <w:highlight w:val="white"/>
        </w:rPr>
      </w:pPr>
    </w:p>
    <w:p w14:paraId="03774C2B" w14:textId="7553E5B4" w:rsidR="0008102D" w:rsidRPr="00E12850" w:rsidRDefault="00ED4BE3" w:rsidP="0077499A">
      <w:pPr>
        <w:spacing w:line="360" w:lineRule="auto"/>
        <w:ind w:hanging="90"/>
        <w:rPr>
          <w:highlight w:val="white"/>
        </w:rPr>
        <w:sectPr w:rsidR="0008102D" w:rsidRPr="00E12850" w:rsidSect="00E12850">
          <w:type w:val="continuous"/>
          <w:pgSz w:w="12240" w:h="15840"/>
          <w:pgMar w:top="1440" w:right="1980" w:bottom="1440" w:left="900" w:header="720" w:footer="720" w:gutter="0"/>
          <w:cols w:space="720"/>
        </w:sectPr>
      </w:pPr>
      <w:r>
        <w:rPr>
          <w:b/>
          <w:bCs/>
          <w:highlight w:val="white"/>
        </w:rPr>
        <w:t>COMMERCIALS</w:t>
      </w:r>
      <w:r w:rsidR="00CD0DF1" w:rsidRPr="00E12850">
        <w:rPr>
          <w:highlight w:val="white"/>
        </w:rPr>
        <w:t xml:space="preserve"> </w:t>
      </w:r>
    </w:p>
    <w:p w14:paraId="12B1C12D" w14:textId="198E1A21" w:rsidR="0008102D" w:rsidRPr="00E12850" w:rsidRDefault="00ED4BE3">
      <w:pPr>
        <w:ind w:left="-90" w:right="-750"/>
        <w:rPr>
          <w:highlight w:val="white"/>
        </w:rPr>
      </w:pPr>
      <w:r>
        <w:rPr>
          <w:highlight w:val="white"/>
        </w:rPr>
        <w:t>DICK’</w:t>
      </w:r>
      <w:r w:rsidR="000D1D6E">
        <w:rPr>
          <w:highlight w:val="white"/>
        </w:rPr>
        <w:t>S SPORTING GOODS</w:t>
      </w:r>
      <w:r w:rsidR="00CD0DF1" w:rsidRPr="00E12850">
        <w:rPr>
          <w:highlight w:val="white"/>
        </w:rPr>
        <w:t xml:space="preserve"> </w:t>
      </w:r>
    </w:p>
    <w:p w14:paraId="484C8DA0" w14:textId="71369DD3" w:rsidR="0008102D" w:rsidRPr="00E12850" w:rsidRDefault="000D1D6E">
      <w:pPr>
        <w:ind w:left="180" w:right="-750" w:firstLine="450"/>
        <w:rPr>
          <w:highlight w:val="white"/>
        </w:rPr>
      </w:pPr>
      <w:r>
        <w:rPr>
          <w:highlight w:val="white"/>
        </w:rPr>
        <w:t>Daughter</w:t>
      </w:r>
    </w:p>
    <w:p w14:paraId="3BE20865" w14:textId="4C75E511" w:rsidR="0008102D" w:rsidRPr="00E12850" w:rsidRDefault="00573EE1">
      <w:pPr>
        <w:ind w:left="450" w:right="-750" w:firstLine="270"/>
        <w:rPr>
          <w:highlight w:val="white"/>
        </w:rPr>
        <w:sectPr w:rsidR="0008102D" w:rsidRPr="00E12850" w:rsidSect="00E12850">
          <w:type w:val="continuous"/>
          <w:pgSz w:w="12240" w:h="15840"/>
          <w:pgMar w:top="1440" w:right="1980" w:bottom="1440" w:left="900" w:header="720" w:footer="720" w:gutter="0"/>
          <w:cols w:num="3" w:space="720" w:equalWidth="0">
            <w:col w:w="2700" w:space="720"/>
            <w:col w:w="2700" w:space="720"/>
            <w:col w:w="2700" w:space="0"/>
          </w:cols>
        </w:sectPr>
      </w:pPr>
      <w:r>
        <w:rPr>
          <w:highlight w:val="white"/>
        </w:rPr>
        <w:t>Haworth Marketing + Media</w:t>
      </w:r>
    </w:p>
    <w:p w14:paraId="7B1CB0F4" w14:textId="54AF0B5C" w:rsidR="00905EBD" w:rsidRDefault="00905EBD" w:rsidP="0077499A">
      <w:pPr>
        <w:rPr>
          <w:b/>
          <w:bCs/>
          <w:highlight w:val="white"/>
        </w:rPr>
      </w:pPr>
    </w:p>
    <w:p w14:paraId="5A53AE66" w14:textId="77777777" w:rsidR="000D1D6E" w:rsidRDefault="000D1D6E" w:rsidP="0077499A">
      <w:pPr>
        <w:rPr>
          <w:b/>
          <w:bCs/>
          <w:highlight w:val="white"/>
        </w:rPr>
      </w:pPr>
    </w:p>
    <w:p w14:paraId="7747C6FD" w14:textId="3D0E4E38" w:rsidR="00905EBD" w:rsidRPr="00905EBD" w:rsidRDefault="000D1D6E" w:rsidP="0077499A">
      <w:pPr>
        <w:spacing w:line="360" w:lineRule="auto"/>
        <w:ind w:hanging="90"/>
        <w:rPr>
          <w:b/>
          <w:bCs/>
          <w:highlight w:val="white"/>
        </w:rPr>
        <w:sectPr w:rsidR="00905EBD" w:rsidRPr="00905EBD" w:rsidSect="00E12850">
          <w:type w:val="continuous"/>
          <w:pgSz w:w="12240" w:h="15840"/>
          <w:pgMar w:top="1440" w:right="1980" w:bottom="1440" w:left="900" w:header="720" w:footer="720" w:gutter="0"/>
          <w:cols w:space="720"/>
        </w:sectPr>
      </w:pPr>
      <w:r>
        <w:rPr>
          <w:b/>
          <w:bCs/>
          <w:highlight w:val="white"/>
        </w:rPr>
        <w:t xml:space="preserve">EDUCATION AND </w:t>
      </w:r>
      <w:r w:rsidR="00905EBD" w:rsidRPr="00905EBD">
        <w:rPr>
          <w:b/>
          <w:bCs/>
          <w:highlight w:val="white"/>
        </w:rPr>
        <w:t>T</w:t>
      </w:r>
      <w:r w:rsidR="00905EBD">
        <w:rPr>
          <w:b/>
          <w:bCs/>
          <w:highlight w:val="white"/>
        </w:rPr>
        <w:t>RAINING</w:t>
      </w:r>
    </w:p>
    <w:p w14:paraId="5BDA0377" w14:textId="77777777" w:rsidR="000D1D6E" w:rsidRDefault="000D1D6E" w:rsidP="00905EBD">
      <w:pPr>
        <w:ind w:left="-90" w:right="-750"/>
        <w:rPr>
          <w:highlight w:val="white"/>
        </w:rPr>
      </w:pPr>
      <w:r>
        <w:rPr>
          <w:highlight w:val="white"/>
        </w:rPr>
        <w:t xml:space="preserve">BACHELOR IN THEATER, </w:t>
      </w:r>
    </w:p>
    <w:p w14:paraId="17A9C89B" w14:textId="1AB2E3CE" w:rsidR="00905EBD" w:rsidRPr="00E12850" w:rsidRDefault="000D1D6E" w:rsidP="00905EBD">
      <w:pPr>
        <w:ind w:left="-90" w:right="-750"/>
        <w:rPr>
          <w:highlight w:val="white"/>
        </w:rPr>
      </w:pPr>
      <w:r>
        <w:rPr>
          <w:highlight w:val="white"/>
        </w:rPr>
        <w:t>EMPH. IN ACTING (ONGOING)</w:t>
      </w:r>
    </w:p>
    <w:p w14:paraId="72700546" w14:textId="2E8C58FC" w:rsidR="00905EBD" w:rsidRPr="00E12850" w:rsidRDefault="000D1D6E" w:rsidP="0077499A">
      <w:pPr>
        <w:tabs>
          <w:tab w:val="left" w:pos="720"/>
        </w:tabs>
        <w:ind w:left="630" w:right="-750"/>
        <w:rPr>
          <w:highlight w:val="white"/>
        </w:rPr>
        <w:sectPr w:rsidR="00905EBD" w:rsidRPr="00E12850" w:rsidSect="00E12850">
          <w:type w:val="continuous"/>
          <w:pgSz w:w="12240" w:h="15840"/>
          <w:pgMar w:top="1440" w:right="1980" w:bottom="1440" w:left="900" w:header="720" w:footer="720" w:gutter="0"/>
          <w:cols w:num="3" w:space="720" w:equalWidth="0">
            <w:col w:w="2700" w:space="720"/>
            <w:col w:w="2700" w:space="720"/>
            <w:col w:w="2700" w:space="0"/>
          </w:cols>
        </w:sectPr>
      </w:pPr>
      <w:r>
        <w:rPr>
          <w:highlight w:val="white"/>
        </w:rPr>
        <w:t>University of Southern California</w:t>
      </w:r>
      <w:r>
        <w:rPr>
          <w:highlight w:val="white"/>
        </w:rPr>
        <w:tab/>
      </w:r>
    </w:p>
    <w:p w14:paraId="4E874231" w14:textId="77E14897" w:rsidR="00905EBD" w:rsidRPr="00E12850" w:rsidRDefault="000D1D6E" w:rsidP="00905EBD">
      <w:pPr>
        <w:ind w:left="-90" w:right="-750"/>
        <w:rPr>
          <w:highlight w:val="white"/>
        </w:rPr>
      </w:pPr>
      <w:r>
        <w:rPr>
          <w:highlight w:val="white"/>
        </w:rPr>
        <w:t>M. SCENE STUDY</w:t>
      </w:r>
      <w:r w:rsidR="0077499A">
        <w:rPr>
          <w:highlight w:val="white"/>
        </w:rPr>
        <w:t xml:space="preserve"> </w:t>
      </w:r>
    </w:p>
    <w:p w14:paraId="36034411" w14:textId="6B491C42" w:rsidR="00905EBD" w:rsidRPr="00E12850" w:rsidRDefault="000D1D6E" w:rsidP="00905EBD">
      <w:pPr>
        <w:ind w:left="450" w:right="-750" w:firstLine="180"/>
        <w:rPr>
          <w:highlight w:val="white"/>
        </w:rPr>
      </w:pPr>
      <w:r>
        <w:rPr>
          <w:highlight w:val="white"/>
        </w:rPr>
        <w:t>Dearing Acting Studio</w:t>
      </w:r>
    </w:p>
    <w:p w14:paraId="36571A17" w14:textId="652490F5" w:rsidR="00905EBD" w:rsidRPr="00E12850" w:rsidRDefault="00E537C5" w:rsidP="0077499A">
      <w:pPr>
        <w:ind w:left="720" w:right="-750" w:hanging="90"/>
        <w:rPr>
          <w:highlight w:val="white"/>
        </w:rPr>
        <w:sectPr w:rsidR="00905EBD" w:rsidRPr="00E12850" w:rsidSect="00E12850">
          <w:type w:val="continuous"/>
          <w:pgSz w:w="12240" w:h="15840"/>
          <w:pgMar w:top="1440" w:right="1980" w:bottom="1440" w:left="900" w:header="720" w:footer="720" w:gutter="0"/>
          <w:cols w:num="3" w:space="720" w:equalWidth="0">
            <w:col w:w="2970" w:space="450"/>
            <w:col w:w="2700" w:space="720"/>
            <w:col w:w="2700" w:space="0"/>
          </w:cols>
        </w:sectPr>
      </w:pPr>
      <w:r>
        <w:rPr>
          <w:highlight w:val="white"/>
        </w:rPr>
        <w:t xml:space="preserve"> </w:t>
      </w:r>
      <w:r w:rsidR="000D1D6E">
        <w:rPr>
          <w:highlight w:val="white"/>
        </w:rPr>
        <w:t>Matthew Dearing</w:t>
      </w:r>
      <w:r w:rsidR="00905EBD" w:rsidRPr="00E12850">
        <w:rPr>
          <w:highlight w:val="white"/>
        </w:rPr>
        <w:tab/>
      </w:r>
    </w:p>
    <w:p w14:paraId="11EB49AB" w14:textId="01F8FA94" w:rsidR="0077499A" w:rsidRDefault="000D1D6E" w:rsidP="00905EBD">
      <w:pPr>
        <w:shd w:val="clear" w:color="auto" w:fill="FFFFFF"/>
        <w:ind w:left="-90" w:right="-750"/>
        <w:rPr>
          <w:highlight w:val="white"/>
        </w:rPr>
      </w:pPr>
      <w:r>
        <w:rPr>
          <w:highlight w:val="white"/>
        </w:rPr>
        <w:t>IMPROV</w:t>
      </w:r>
    </w:p>
    <w:p w14:paraId="4690BCFF" w14:textId="7A8AA4A1" w:rsidR="00905EBD" w:rsidRPr="00E12850" w:rsidRDefault="000D1D6E" w:rsidP="00905EBD">
      <w:pPr>
        <w:shd w:val="clear" w:color="auto" w:fill="FFFFFF"/>
        <w:ind w:left="-90" w:right="-750"/>
        <w:rPr>
          <w:highlight w:val="white"/>
        </w:rPr>
      </w:pPr>
      <w:r>
        <w:rPr>
          <w:highlight w:val="white"/>
        </w:rPr>
        <w:t>SCRIPT ANALYSIS</w:t>
      </w:r>
    </w:p>
    <w:p w14:paraId="1A1D3280" w14:textId="4FCC8F7F" w:rsidR="0077499A" w:rsidRDefault="000D1D6E" w:rsidP="00905EBD">
      <w:pPr>
        <w:shd w:val="clear" w:color="auto" w:fill="FFFFFF"/>
        <w:ind w:left="720" w:right="-750" w:hanging="90"/>
        <w:rPr>
          <w:highlight w:val="white"/>
        </w:rPr>
      </w:pPr>
      <w:r>
        <w:rPr>
          <w:highlight w:val="white"/>
        </w:rPr>
        <w:t>Dearing Acting Studio</w:t>
      </w:r>
    </w:p>
    <w:p w14:paraId="39AF57E8" w14:textId="172AD7DD" w:rsidR="00905EBD" w:rsidRPr="00E12850" w:rsidRDefault="000D1D6E" w:rsidP="00905EBD">
      <w:pPr>
        <w:shd w:val="clear" w:color="auto" w:fill="FFFFFF"/>
        <w:ind w:left="720" w:right="-750" w:hanging="90"/>
        <w:rPr>
          <w:highlight w:val="white"/>
        </w:rPr>
      </w:pPr>
      <w:r>
        <w:rPr>
          <w:highlight w:val="white"/>
        </w:rPr>
        <w:t>Dearing Acting Studio</w:t>
      </w:r>
    </w:p>
    <w:p w14:paraId="68E31625" w14:textId="46D9EB42" w:rsidR="0077499A" w:rsidRDefault="00E537C5" w:rsidP="0077499A">
      <w:pPr>
        <w:shd w:val="clear" w:color="auto" w:fill="FFFFFF"/>
        <w:ind w:left="450" w:right="-750" w:firstLine="180"/>
        <w:rPr>
          <w:highlight w:val="white"/>
        </w:rPr>
      </w:pPr>
      <w:r>
        <w:rPr>
          <w:highlight w:val="white"/>
        </w:rPr>
        <w:t xml:space="preserve"> </w:t>
      </w:r>
      <w:r w:rsidR="000D1D6E">
        <w:rPr>
          <w:highlight w:val="white"/>
        </w:rPr>
        <w:t>Brian Sweeney</w:t>
      </w:r>
    </w:p>
    <w:p w14:paraId="16CC2DE2" w14:textId="31231E2A" w:rsidR="00E537C5" w:rsidRPr="00E12850" w:rsidRDefault="00E537C5" w:rsidP="00E537C5">
      <w:pPr>
        <w:shd w:val="clear" w:color="auto" w:fill="FFFFFF"/>
        <w:ind w:left="450" w:right="-750" w:firstLine="180"/>
        <w:rPr>
          <w:highlight w:val="white"/>
        </w:rPr>
        <w:sectPr w:rsidR="00E537C5" w:rsidRPr="00E12850" w:rsidSect="00E12850">
          <w:type w:val="continuous"/>
          <w:pgSz w:w="12240" w:h="15840"/>
          <w:pgMar w:top="1440" w:right="1980" w:bottom="1440" w:left="900" w:header="720" w:footer="720" w:gutter="0"/>
          <w:cols w:num="3" w:space="720" w:equalWidth="0">
            <w:col w:w="2700" w:space="720"/>
            <w:col w:w="2700" w:space="720"/>
            <w:col w:w="2700" w:space="0"/>
          </w:cols>
        </w:sectPr>
      </w:pPr>
      <w:r>
        <w:rPr>
          <w:highlight w:val="white"/>
        </w:rPr>
        <w:t xml:space="preserve"> </w:t>
      </w:r>
      <w:r w:rsidR="000D1D6E">
        <w:rPr>
          <w:highlight w:val="white"/>
        </w:rPr>
        <w:t>John-Luke Gru</w:t>
      </w:r>
      <w:r>
        <w:rPr>
          <w:highlight w:val="white"/>
        </w:rPr>
        <w:t>bb</w:t>
      </w:r>
    </w:p>
    <w:p w14:paraId="3208FF55" w14:textId="7B990A40" w:rsidR="00905EBD" w:rsidRPr="00E12850" w:rsidRDefault="00E537C5" w:rsidP="00E537C5">
      <w:pPr>
        <w:shd w:val="clear" w:color="auto" w:fill="FFFFFF"/>
        <w:ind w:left="-86" w:right="-750"/>
        <w:rPr>
          <w:highlight w:val="white"/>
        </w:rPr>
      </w:pPr>
      <w:r>
        <w:rPr>
          <w:highlight w:val="white"/>
        </w:rPr>
        <w:t>ON-CAMERA AUDITION WORKSHOP</w:t>
      </w:r>
    </w:p>
    <w:p w14:paraId="6EA092CA" w14:textId="33C0B8AD" w:rsidR="00905EBD" w:rsidRPr="00E12850" w:rsidRDefault="00E537C5" w:rsidP="00E537C5">
      <w:pPr>
        <w:shd w:val="clear" w:color="auto" w:fill="FFFFFF"/>
        <w:ind w:left="-86" w:right="-749" w:firstLine="720"/>
        <w:rPr>
          <w:highlight w:val="white"/>
        </w:rPr>
        <w:sectPr w:rsidR="00905EBD" w:rsidRPr="00E12850" w:rsidSect="00E12850">
          <w:type w:val="continuous"/>
          <w:pgSz w:w="12240" w:h="15840"/>
          <w:pgMar w:top="1440" w:right="1980" w:bottom="1440" w:left="900" w:header="720" w:footer="720" w:gutter="0"/>
          <w:cols w:num="3" w:space="720" w:equalWidth="0">
            <w:col w:w="2700" w:space="720"/>
            <w:col w:w="2700" w:space="720"/>
            <w:col w:w="2700" w:space="0"/>
          </w:cols>
        </w:sectPr>
      </w:pPr>
      <w:r>
        <w:rPr>
          <w:highlight w:val="white"/>
        </w:rPr>
        <w:t xml:space="preserve">Garth Williams </w:t>
      </w:r>
      <w:r w:rsidR="00007085">
        <w:rPr>
          <w:highlight w:val="white"/>
        </w:rPr>
        <w:t>Casting</w:t>
      </w:r>
      <w:r>
        <w:rPr>
          <w:highlight w:val="white"/>
        </w:rPr>
        <w:t xml:space="preserve"> 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Garth Williams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</w:p>
    <w:p w14:paraId="7A584E39" w14:textId="77777777" w:rsidR="00E537C5" w:rsidRDefault="00E537C5" w:rsidP="002F3691">
      <w:pPr>
        <w:spacing w:line="360" w:lineRule="auto"/>
        <w:ind w:hanging="90"/>
        <w:rPr>
          <w:b/>
          <w:bCs/>
          <w:highlight w:val="white"/>
        </w:rPr>
      </w:pPr>
    </w:p>
    <w:p w14:paraId="3B128DF6" w14:textId="16454442" w:rsidR="002F3691" w:rsidRDefault="00CD0DF1" w:rsidP="002F3691">
      <w:pPr>
        <w:spacing w:line="360" w:lineRule="auto"/>
        <w:ind w:hanging="90"/>
        <w:rPr>
          <w:b/>
          <w:bCs/>
          <w:highlight w:val="white"/>
        </w:rPr>
      </w:pPr>
      <w:r w:rsidRPr="00905EBD">
        <w:rPr>
          <w:b/>
          <w:bCs/>
          <w:highlight w:val="white"/>
        </w:rPr>
        <w:t xml:space="preserve">SPECIAL SKILLS </w:t>
      </w:r>
    </w:p>
    <w:p w14:paraId="40ADE782" w14:textId="70448BEC" w:rsidR="0008102D" w:rsidRPr="002F3691" w:rsidRDefault="000D1D6E" w:rsidP="002F3691">
      <w:pPr>
        <w:ind w:left="-90"/>
        <w:rPr>
          <w:b/>
          <w:bCs/>
          <w:highlight w:val="white"/>
        </w:rPr>
      </w:pPr>
      <w:r>
        <w:rPr>
          <w:highlight w:val="white"/>
        </w:rPr>
        <w:t>Singing: Alto; Dancing: Musical Theatre, Contemporary, Line</w:t>
      </w:r>
      <w:r w:rsidR="00990887">
        <w:rPr>
          <w:highlight w:val="white"/>
        </w:rPr>
        <w:t>/Country</w:t>
      </w:r>
      <w:r>
        <w:rPr>
          <w:highlight w:val="white"/>
        </w:rPr>
        <w:t>; Athletics: Swimming (breaststroke, backstroke, butterfly, freestyle, distance), Cheerleading, CrossFit, Yoga, Weightlifting, Gymnastics, Running, Hiking</w:t>
      </w:r>
      <w:r w:rsidR="00990887">
        <w:rPr>
          <w:highlight w:val="white"/>
        </w:rPr>
        <w:t>; Ukulele; Videography; Video Production; Social Media Marketing; Photography; Driving, Cooking,</w:t>
      </w:r>
      <w:r>
        <w:rPr>
          <w:highlight w:val="white"/>
        </w:rPr>
        <w:t xml:space="preserve"> Skydiving</w:t>
      </w:r>
      <w:r w:rsidR="00990887">
        <w:rPr>
          <w:highlight w:val="white"/>
        </w:rPr>
        <w:t>.</w:t>
      </w:r>
    </w:p>
    <w:p w14:paraId="47BE005C" w14:textId="77777777" w:rsidR="0099367D" w:rsidRDefault="0099367D">
      <w:pPr>
        <w:rPr>
          <w:color w:val="666666"/>
          <w:sz w:val="21"/>
          <w:szCs w:val="21"/>
        </w:rPr>
      </w:pPr>
    </w:p>
    <w:p w14:paraId="6F6CF986" w14:textId="6338990A" w:rsidR="00E12850" w:rsidRPr="00E12850" w:rsidRDefault="00E12850">
      <w:pPr>
        <w:rPr>
          <w:color w:val="666666"/>
          <w:sz w:val="21"/>
          <w:szCs w:val="21"/>
          <w:highlight w:val="white"/>
        </w:rPr>
      </w:pPr>
    </w:p>
    <w:sectPr w:rsidR="00E12850" w:rsidRPr="00E12850" w:rsidSect="00E12850">
      <w:type w:val="continuous"/>
      <w:pgSz w:w="12240" w:h="15840"/>
      <w:pgMar w:top="1440" w:right="144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rriweath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2D"/>
    <w:rsid w:val="00007085"/>
    <w:rsid w:val="0008102D"/>
    <w:rsid w:val="000D1D6E"/>
    <w:rsid w:val="00186062"/>
    <w:rsid w:val="002F3691"/>
    <w:rsid w:val="002F38BB"/>
    <w:rsid w:val="00573EE1"/>
    <w:rsid w:val="0077499A"/>
    <w:rsid w:val="00905EBD"/>
    <w:rsid w:val="00990887"/>
    <w:rsid w:val="0099367D"/>
    <w:rsid w:val="00C21E01"/>
    <w:rsid w:val="00CD0DF1"/>
    <w:rsid w:val="00E12850"/>
    <w:rsid w:val="00E537C5"/>
    <w:rsid w:val="00E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7833"/>
  <w15:docId w15:val="{758D6693-F031-794A-BB96-D0427FE5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jada warner</cp:lastModifiedBy>
  <cp:revision>5</cp:revision>
  <cp:lastPrinted>2021-03-19T19:19:00Z</cp:lastPrinted>
  <dcterms:created xsi:type="dcterms:W3CDTF">2021-07-27T02:14:00Z</dcterms:created>
  <dcterms:modified xsi:type="dcterms:W3CDTF">2021-07-27T02:30:00Z</dcterms:modified>
</cp:coreProperties>
</file>