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5b0f00"/>
          <w:sz w:val="28"/>
          <w:szCs w:val="28"/>
        </w:rPr>
      </w:pPr>
      <w:r w:rsidDel="00000000" w:rsidR="00000000" w:rsidRPr="00000000">
        <w:rPr>
          <w:sz w:val="72"/>
          <w:szCs w:val="72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 </w:t>
      </w:r>
      <w:r w:rsidDel="00000000" w:rsidR="00000000" w:rsidRPr="00000000">
        <w:rPr>
          <w:rFonts w:ascii="Lobster" w:cs="Lobster" w:eastAsia="Lobster" w:hAnsi="Lobster"/>
          <w:sz w:val="96"/>
          <w:szCs w:val="96"/>
          <w:rtl w:val="0"/>
        </w:rPr>
        <w:t xml:space="preserve"> </w:t>
      </w:r>
      <w:r w:rsidDel="00000000" w:rsidR="00000000" w:rsidRPr="00000000">
        <w:rPr>
          <w:rFonts w:ascii="Lobster" w:cs="Lobster" w:eastAsia="Lobster" w:hAnsi="Lobster"/>
          <w:color w:val="5b0f00"/>
          <w:sz w:val="96"/>
          <w:szCs w:val="96"/>
          <w:rtl w:val="0"/>
        </w:rPr>
        <w:t xml:space="preserve">Danay Hampton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M.T.M. Agency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hampton.danay13@gmail.com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Height: 5ft 5in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Weight:155lb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Hair: Medium length, Black,            Curly-Kinky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Eyes: Brown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Age Range: 17-21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Shoe Size: 8.5-9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Shirt Size: Medium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Pants Size: 8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Dress Size: 8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Ethnic Look: African American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obster" w:cs="Lobster" w:eastAsia="Lobster" w:hAnsi="Lobster"/>
          <w:sz w:val="36"/>
          <w:szCs w:val="36"/>
          <w:u w:val="single"/>
        </w:rPr>
      </w:pPr>
      <w:r w:rsidDel="00000000" w:rsidR="00000000" w:rsidRPr="00000000">
        <w:rPr>
          <w:rFonts w:ascii="Lobster" w:cs="Lobster" w:eastAsia="Lobster" w:hAnsi="Lobster"/>
          <w:sz w:val="36"/>
          <w:szCs w:val="36"/>
          <w:u w:val="single"/>
          <w:rtl w:val="0"/>
        </w:rPr>
        <w:t xml:space="preserve">Training: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Church Choir: Baltimore Baptist Church- Soprano-Alto (2004-2007)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John Casablancas Modeling &amp; Acting Career Center (2018-2019)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Media Production Major: AACC (2020-2021)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Guitar level 2: music school courses (2020)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Glen Burnie School of Dance: contemporary, ballet, jazz (2010-2020)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Vertical Addiction Pole &amp; Aerial Dance Fitness: (2021)</w:t>
      </w:r>
    </w:p>
    <w:p w:rsidR="00000000" w:rsidDel="00000000" w:rsidP="00000000" w:rsidRDefault="00000000" w:rsidRPr="00000000" w14:paraId="00000018">
      <w:pPr>
        <w:rPr>
          <w:rFonts w:ascii="Lobster" w:cs="Lobster" w:eastAsia="Lobster" w:hAnsi="Lobster"/>
          <w:sz w:val="36"/>
          <w:szCs w:val="36"/>
          <w:u w:val="single"/>
        </w:rPr>
      </w:pPr>
      <w:r w:rsidDel="00000000" w:rsidR="00000000" w:rsidRPr="00000000">
        <w:rPr>
          <w:rFonts w:ascii="Lobster" w:cs="Lobster" w:eastAsia="Lobster" w:hAnsi="Lobster"/>
          <w:sz w:val="36"/>
          <w:szCs w:val="36"/>
          <w:u w:val="single"/>
          <w:rtl w:val="0"/>
        </w:rPr>
        <w:t xml:space="preserve">OtherSkills: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Drawing/Sketching, Oil/Acrylic Art, swimming,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Make-up, cooking/baking (4yr).</w:t>
      </w:r>
    </w:p>
    <w:p w:rsidR="00000000" w:rsidDel="00000000" w:rsidP="00000000" w:rsidRDefault="00000000" w:rsidRPr="00000000" w14:paraId="0000001A">
      <w:pPr>
        <w:rPr>
          <w:rFonts w:ascii="Lobster" w:cs="Lobster" w:eastAsia="Lobster" w:hAnsi="Lobster"/>
          <w:sz w:val="36"/>
          <w:szCs w:val="36"/>
          <w:u w:val="single"/>
        </w:rPr>
      </w:pPr>
      <w:r w:rsidDel="00000000" w:rsidR="00000000" w:rsidRPr="00000000">
        <w:rPr>
          <w:rFonts w:ascii="Lobster" w:cs="Lobster" w:eastAsia="Lobster" w:hAnsi="Lobster"/>
          <w:sz w:val="36"/>
          <w:szCs w:val="36"/>
          <w:u w:val="single"/>
          <w:rtl w:val="0"/>
        </w:rPr>
        <w:t xml:space="preserve">ActingExperience: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Salvation Army: Dance For Kids (2014-2017)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Play: Damaged Girl By: Sunni Connor, as TT (2020-)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Divorce court: audience member (2021)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SpringVille Saviors:BG (2021)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Ties That Bind: As Sasha(2021)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obster" w:cs="Lobster" w:eastAsia="Lobster" w:hAnsi="Lobster"/>
          <w:sz w:val="36"/>
          <w:szCs w:val="36"/>
          <w:u w:val="single"/>
        </w:rPr>
      </w:pPr>
      <w:r w:rsidDel="00000000" w:rsidR="00000000" w:rsidRPr="00000000">
        <w:rPr>
          <w:rFonts w:ascii="Lobster" w:cs="Lobster" w:eastAsia="Lobster" w:hAnsi="Lobster"/>
          <w:sz w:val="36"/>
          <w:szCs w:val="36"/>
          <w:u w:val="single"/>
          <w:rtl w:val="0"/>
        </w:rPr>
        <w:t xml:space="preserve">PublicSpeaking: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Diversity Travel Group (2018-2020)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Living The Example: Suicide awarness (2019-2020)</w:t>
      </w:r>
    </w:p>
    <w:p w:rsidR="00000000" w:rsidDel="00000000" w:rsidP="00000000" w:rsidRDefault="00000000" w:rsidRPr="00000000" w14:paraId="00000024">
      <w:pPr>
        <w:rPr>
          <w:rFonts w:ascii="Lobster" w:cs="Lobster" w:eastAsia="Lobster" w:hAnsi="Lobster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</w:t>
      </w:r>
      <w:r w:rsidDel="00000000" w:rsidR="00000000" w:rsidRPr="00000000">
        <w:rPr>
          <w:rFonts w:ascii="Lobster" w:cs="Lobster" w:eastAsia="Lobster" w:hAnsi="Lobster"/>
          <w:sz w:val="36"/>
          <w:szCs w:val="36"/>
          <w:u w:val="single"/>
          <w:rtl w:val="0"/>
        </w:rPr>
        <w:t xml:space="preserve">Agency Affiliation: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M.T.M. Baltimore - non exclusive</w:t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mpton.danay1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