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4320" w:hanging="4320"/>
        <w:rPr>
          <w:rFonts w:ascii="Times New Roman" w:cs="Times New Roman" w:hAnsi="Times New Roman" w:eastAsia="Times New Roman"/>
          <w:b w:val="1"/>
          <w:bCs w:val="1"/>
          <w:sz w:val="18"/>
          <w:szCs w:val="18"/>
        </w:rPr>
      </w:pPr>
    </w:p>
    <w:p>
      <w:pPr>
        <w:pStyle w:val="Body"/>
        <w:ind w:left="4320" w:hanging="4320"/>
        <w:rPr>
          <w:rFonts w:ascii="Times New Roman" w:cs="Times New Roman" w:hAnsi="Times New Roman" w:eastAsia="Times New Roman"/>
          <w:b w:val="1"/>
          <w:bCs w:val="1"/>
          <w:sz w:val="18"/>
          <w:szCs w:val="18"/>
        </w:rPr>
      </w:pPr>
      <w:r>
        <w:rPr>
          <w:rFonts w:ascii="Times New Roman" w:hAnsi="Times New Roman"/>
          <w:rtl w:val="0"/>
          <w:lang w:val="en-US"/>
        </w:rPr>
        <w:t>2325 Meadow Oak Drive</w:t>
      </w:r>
      <w:r>
        <w:rPr>
          <w:rFonts w:ascii="Times New Roman" w:cs="Times New Roman" w:hAnsi="Times New Roman" w:eastAsia="Times New Roman"/>
          <w:b w:val="1"/>
          <w:bCs w:val="1"/>
          <w:sz w:val="18"/>
          <w:szCs w:val="18"/>
          <w:rtl w:val="0"/>
        </w:rPr>
        <w:tab/>
        <w:tab/>
        <w:tab/>
        <w:tab/>
        <w:tab/>
        <w:tab/>
        <w:t>Cell: (225) 810-0282</w:t>
      </w:r>
    </w:p>
    <w:p>
      <w:pPr>
        <w:pStyle w:val="Body"/>
        <w:rPr>
          <w:rFonts w:ascii="Times New Roman" w:cs="Times New Roman" w:hAnsi="Times New Roman" w:eastAsia="Times New Roman"/>
          <w:sz w:val="18"/>
          <w:szCs w:val="18"/>
        </w:rPr>
      </w:pPr>
      <w:r>
        <w:rPr>
          <w:rFonts w:ascii="Times New Roman" w:hAnsi="Times New Roman"/>
          <w:b w:val="1"/>
          <w:bCs w:val="1"/>
          <w:sz w:val="18"/>
          <w:szCs w:val="18"/>
          <w:rtl w:val="0"/>
          <w:lang w:val="en-US"/>
        </w:rPr>
        <w:t>St. Gabriel, La 70776</w:t>
      </w:r>
      <w:r>
        <w:rPr>
          <w:rFonts w:ascii="Times New Roman" w:cs="Times New Roman" w:hAnsi="Times New Roman" w:eastAsia="Times New Roman"/>
          <w:b w:val="1"/>
          <w:bCs w:val="1"/>
          <w:sz w:val="18"/>
          <w:szCs w:val="18"/>
        </w:rPr>
        <w:tab/>
        <w:tab/>
        <w:tab/>
        <w:tab/>
        <w:tab/>
        <w:tab/>
        <w:tab/>
        <w:tab/>
        <w:tab/>
      </w:r>
      <w:r>
        <w:rPr>
          <w:rStyle w:val="Hyperlink.0"/>
        </w:rPr>
        <w:fldChar w:fldCharType="begin" w:fldLock="0"/>
      </w:r>
      <w:r>
        <w:rPr>
          <w:rStyle w:val="Hyperlink.0"/>
        </w:rPr>
        <w:instrText xml:space="preserve"> HYPERLINK "mailto:Fredbillizon@hotmail.com"</w:instrText>
      </w:r>
      <w:r>
        <w:rPr>
          <w:rStyle w:val="Hyperlink.0"/>
        </w:rPr>
        <w:fldChar w:fldCharType="separate" w:fldLock="0"/>
      </w:r>
      <w:r>
        <w:rPr>
          <w:rStyle w:val="Hyperlink.0"/>
          <w:rtl w:val="0"/>
        </w:rPr>
        <w:t>Fredbillizon@hotmail.com</w:t>
      </w:r>
      <w:r>
        <w:rPr/>
        <w:fldChar w:fldCharType="end" w:fldLock="0"/>
      </w:r>
    </w:p>
    <w:p>
      <w:pPr>
        <w:pStyle w:val="Body"/>
        <w:rPr>
          <w:rFonts w:ascii="Times New Roman" w:cs="Times New Roman" w:hAnsi="Times New Roman" w:eastAsia="Times New Roman"/>
          <w:sz w:val="18"/>
          <w:szCs w:val="18"/>
        </w:rPr>
      </w:pPr>
    </w:p>
    <w:p>
      <w:pPr>
        <w:pStyle w:val="Body"/>
        <w:outlineLvl w:val="0"/>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fr-FR"/>
        </w:rPr>
        <w:t>Objective</w:t>
      </w:r>
    </w:p>
    <w:p>
      <w:pPr>
        <w:pStyle w:val="Body"/>
        <w:rPr>
          <w:rFonts w:ascii="Times New Roman" w:cs="Times New Roman" w:hAnsi="Times New Roman" w:eastAsia="Times New Roman"/>
          <w:sz w:val="18"/>
          <w:szCs w:val="18"/>
        </w:rPr>
      </w:pPr>
      <w:r>
        <w:rPr>
          <w:rFonts w:ascii="Times New Roman" w:hAnsi="Times New Roman"/>
          <w:sz w:val="18"/>
          <w:szCs w:val="18"/>
          <w:rtl w:val="0"/>
          <w:lang w:val="en-US"/>
        </w:rPr>
        <w:t xml:space="preserve">Highly organized professional with over 10 years of experience in Occupational Safety and Health Management. A team player, with great attention to detail, who monitors and ensures compliance with OSHA standards, including environmental health and safety statutes and regulations. A proven record of accomplishment and of outstanding leadership, overseeing organizational health and safety policies, implementing safety programs, communicating guidelines while conducting analysis systems, and updating as needed. Ensure all reporting is accurate and on time and regulatory practices are followed.  </w:t>
      </w:r>
    </w:p>
    <w:p>
      <w:pPr>
        <w:pStyle w:val="Body"/>
        <w:rPr>
          <w:rFonts w:ascii="Times New Roman" w:cs="Times New Roman" w:hAnsi="Times New Roman" w:eastAsia="Times New Roman"/>
          <w:sz w:val="18"/>
          <w:szCs w:val="18"/>
        </w:rPr>
      </w:pPr>
    </w:p>
    <w:p>
      <w:pPr>
        <w:pStyle w:val="Body"/>
        <w:outlineLvl w:val="0"/>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en-US"/>
        </w:rPr>
        <w:t>Work Experience</w:t>
      </w:r>
    </w:p>
    <w:p>
      <w:pPr>
        <w:pStyle w:val="Body"/>
        <w:outlineLvl w:val="0"/>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da-DK"/>
        </w:rPr>
        <w:t xml:space="preserve">Foster Poultry Farms, </w:t>
      </w:r>
      <w:r>
        <w:rPr>
          <w:rFonts w:ascii="Times New Roman" w:hAnsi="Times New Roman"/>
          <w:sz w:val="18"/>
          <w:szCs w:val="18"/>
          <w:rtl w:val="0"/>
          <w:lang w:val="en-US"/>
        </w:rPr>
        <w:t>Farmerville, La</w:t>
      </w:r>
      <w:r>
        <w:rPr>
          <w:rFonts w:ascii="Times New Roman" w:hAnsi="Times New Roman"/>
          <w:sz w:val="18"/>
          <w:szCs w:val="18"/>
          <w:rtl w:val="0"/>
        </w:rPr>
        <w:t xml:space="preserve"> </w:t>
        <w:tab/>
        <w:tab/>
        <w:tab/>
        <w:tab/>
        <w:tab/>
        <w:t xml:space="preserve">                             </w:t>
      </w:r>
      <w:r>
        <w:rPr>
          <w:rFonts w:ascii="Times New Roman" w:hAnsi="Times New Roman"/>
          <w:b w:val="1"/>
          <w:bCs w:val="1"/>
          <w:sz w:val="18"/>
          <w:szCs w:val="18"/>
          <w:rtl w:val="0"/>
          <w:lang w:val="en-US"/>
        </w:rPr>
        <w:t>October</w:t>
      </w:r>
      <w:r>
        <w:rPr>
          <w:rFonts w:ascii="Times New Roman" w:hAnsi="Times New Roman"/>
          <w:b w:val="1"/>
          <w:bCs w:val="1"/>
          <w:sz w:val="18"/>
          <w:szCs w:val="18"/>
          <w:rtl w:val="0"/>
        </w:rPr>
        <w:t xml:space="preserve"> </w:t>
      </w:r>
      <w:r>
        <w:rPr>
          <w:rFonts w:ascii="Times New Roman" w:hAnsi="Times New Roman"/>
          <w:b w:val="1"/>
          <w:bCs w:val="1"/>
          <w:sz w:val="18"/>
          <w:szCs w:val="18"/>
          <w:rtl w:val="0"/>
        </w:rPr>
        <w:t>2022</w:t>
      </w:r>
      <w:r>
        <w:rPr>
          <w:rFonts w:ascii="Times New Roman" w:hAnsi="Times New Roman" w:hint="default"/>
          <w:b w:val="1"/>
          <w:bCs w:val="1"/>
          <w:sz w:val="18"/>
          <w:szCs w:val="18"/>
          <w:rtl w:val="0"/>
          <w:lang w:val="en-US"/>
        </w:rPr>
        <w:t xml:space="preserve"> – </w:t>
      </w:r>
      <w:r>
        <w:rPr>
          <w:rFonts w:ascii="Times New Roman" w:hAnsi="Times New Roman"/>
          <w:b w:val="1"/>
          <w:bCs w:val="1"/>
          <w:sz w:val="18"/>
          <w:szCs w:val="18"/>
          <w:rtl w:val="0"/>
          <w:lang w:val="en-US"/>
        </w:rPr>
        <w:t>Present</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rPr>
        <w:t>S</w:t>
      </w:r>
      <w:r>
        <w:rPr>
          <w:rFonts w:ascii="Times New Roman" w:hAnsi="Times New Roman"/>
          <w:i w:val="1"/>
          <w:iCs w:val="1"/>
          <w:sz w:val="18"/>
          <w:szCs w:val="18"/>
          <w:rtl w:val="0"/>
          <w:lang w:val="en-US"/>
        </w:rPr>
        <w:t>R Regional S</w:t>
      </w:r>
      <w:r>
        <w:rPr>
          <w:rFonts w:ascii="Times New Roman" w:hAnsi="Times New Roman"/>
          <w:i w:val="1"/>
          <w:iCs w:val="1"/>
          <w:sz w:val="18"/>
          <w:szCs w:val="18"/>
          <w:rtl w:val="0"/>
          <w:lang w:val="en-US"/>
        </w:rPr>
        <w:t>afety Manager (</w:t>
      </w:r>
      <w:r>
        <w:rPr>
          <w:rFonts w:ascii="Times New Roman" w:hAnsi="Times New Roman"/>
          <w:i w:val="1"/>
          <w:iCs w:val="1"/>
          <w:sz w:val="18"/>
          <w:szCs w:val="18"/>
          <w:rtl w:val="0"/>
          <w:lang w:val="en-US"/>
        </w:rPr>
        <w:t xml:space="preserve">South Region </w:t>
      </w:r>
      <w:r>
        <w:rPr>
          <w:rFonts w:ascii="Times New Roman" w:hAnsi="Times New Roman"/>
          <w:i w:val="1"/>
          <w:iCs w:val="1"/>
          <w:sz w:val="18"/>
          <w:szCs w:val="18"/>
          <w:rtl w:val="0"/>
          <w:lang w:val="it-IT"/>
        </w:rPr>
        <w:t>Division)</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Oversee </w:t>
      </w:r>
      <w:r>
        <w:rPr>
          <w:rFonts w:ascii="Times New Roman" w:hAnsi="Times New Roman"/>
          <w:sz w:val="18"/>
          <w:szCs w:val="18"/>
          <w:rtl w:val="0"/>
          <w:lang w:val="en-US"/>
        </w:rPr>
        <w:t>Louisiana, Arkansas, and Alabama</w:t>
      </w:r>
      <w:r>
        <w:rPr>
          <w:rFonts w:ascii="Times New Roman" w:hAnsi="Times New Roman"/>
          <w:sz w:val="18"/>
          <w:szCs w:val="18"/>
          <w:rtl w:val="0"/>
        </w:rPr>
        <w:t xml:space="preserve"> </w:t>
      </w:r>
      <w:r>
        <w:rPr>
          <w:rFonts w:ascii="Times New Roman" w:hAnsi="Times New Roman"/>
          <w:sz w:val="18"/>
          <w:szCs w:val="18"/>
          <w:rtl w:val="0"/>
          <w:lang w:val="en-US"/>
        </w:rPr>
        <w:t>facilities</w:t>
      </w:r>
      <w:r>
        <w:rPr>
          <w:rFonts w:ascii="Times New Roman" w:hAnsi="Times New Roman"/>
          <w:sz w:val="18"/>
          <w:szCs w:val="18"/>
          <w:rtl w:val="0"/>
          <w:lang w:val="en-US"/>
        </w:rPr>
        <w:t xml:space="preserve"> consisting of over </w:t>
      </w:r>
      <w:r>
        <w:rPr>
          <w:rFonts w:ascii="Times New Roman" w:hAnsi="Times New Roman"/>
          <w:sz w:val="18"/>
          <w:szCs w:val="18"/>
          <w:rtl w:val="0"/>
          <w:lang w:val="en-US"/>
        </w:rPr>
        <w:t>21</w:t>
      </w:r>
      <w:r>
        <w:rPr>
          <w:rFonts w:ascii="Times New Roman" w:hAnsi="Times New Roman"/>
          <w:sz w:val="18"/>
          <w:szCs w:val="18"/>
          <w:rtl w:val="0"/>
          <w:lang w:val="en-US"/>
        </w:rPr>
        <w:t>00 employees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Responsible for each facility</w:t>
      </w:r>
      <w:r>
        <w:rPr>
          <w:rFonts w:ascii="Times New Roman" w:hAnsi="Times New Roman" w:hint="default"/>
          <w:sz w:val="18"/>
          <w:szCs w:val="18"/>
          <w:rtl w:val="0"/>
          <w:lang w:val="en-US"/>
        </w:rPr>
        <w:t>’</w:t>
      </w:r>
      <w:r>
        <w:rPr>
          <w:rFonts w:ascii="Times New Roman" w:hAnsi="Times New Roman"/>
          <w:sz w:val="18"/>
          <w:szCs w:val="18"/>
          <w:rtl w:val="0"/>
          <w:lang w:val="en-US"/>
        </w:rPr>
        <w:t xml:space="preserve">s compliance with local, state, and federal regulations pertaining to environmental, health and safety concerns (EHS). </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Provide administrative and technical support and direction on all safety policy for the South Region Division</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Update safety standards to assist in minimizing or mitigating incidents from occurring</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Create strategic plans that assist in the success of a positive safety culture in each facility</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Develop, implement, and manage </w:t>
      </w:r>
      <w:r>
        <w:rPr>
          <w:rFonts w:ascii="Times New Roman" w:hAnsi="Times New Roman"/>
          <w:sz w:val="18"/>
          <w:szCs w:val="18"/>
          <w:rtl w:val="0"/>
          <w:lang w:val="en-US"/>
        </w:rPr>
        <w:t xml:space="preserve">the </w:t>
      </w:r>
      <w:r>
        <w:rPr>
          <w:rFonts w:ascii="Times New Roman" w:hAnsi="Times New Roman"/>
          <w:sz w:val="18"/>
          <w:szCs w:val="18"/>
          <w:rtl w:val="0"/>
          <w:lang w:val="en-US"/>
        </w:rPr>
        <w:t>policies and procedures that assist in mitigating employees from workplace hazards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incident investigations, analyze and track the metrics pertaining to EHS, workplace inspections, and recommend program modification, along with corrective actions.</w:t>
      </w:r>
    </w:p>
    <w:p>
      <w:pPr>
        <w:pStyle w:val="Body"/>
        <w:numPr>
          <w:ilvl w:val="0"/>
          <w:numId w:val="2"/>
        </w:numPr>
        <w:bidi w:val="0"/>
        <w:ind w:right="0"/>
        <w:jc w:val="left"/>
        <w:outlineLvl w:val="0"/>
        <w:rPr>
          <w:rFonts w:ascii="Times New Roman" w:hAnsi="Times New Roman"/>
          <w:sz w:val="18"/>
          <w:szCs w:val="18"/>
          <w:rtl w:val="0"/>
        </w:rPr>
      </w:pPr>
      <w:r>
        <w:rPr>
          <w:rFonts w:ascii="Times New Roman" w:hAnsi="Times New Roman"/>
          <w:sz w:val="18"/>
          <w:szCs w:val="18"/>
          <w:rtl w:val="0"/>
        </w:rPr>
        <w:t>O</w:t>
      </w:r>
      <w:r>
        <w:rPr>
          <w:rFonts w:ascii="Times New Roman" w:hAnsi="Times New Roman"/>
          <w:sz w:val="18"/>
          <w:szCs w:val="18"/>
          <w:rtl w:val="0"/>
          <w:lang w:val="en-US"/>
        </w:rPr>
        <w:t>rganize and oversee Emergency Response Team</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Develop and implement inspection policies and procedures in alignment with local and state mandates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Prepare and schedule training that covers workplace safety as well as emergency preparedness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I</w:t>
      </w:r>
      <w:r>
        <w:rPr>
          <w:rFonts w:ascii="Times New Roman" w:hAnsi="Times New Roman"/>
          <w:sz w:val="18"/>
          <w:szCs w:val="18"/>
          <w:rtl w:val="0"/>
          <w:lang w:val="fr-FR"/>
        </w:rPr>
        <w:t>mplement</w:t>
      </w:r>
      <w:r>
        <w:rPr>
          <w:rFonts w:ascii="Times New Roman" w:hAnsi="Times New Roman"/>
          <w:sz w:val="18"/>
          <w:szCs w:val="18"/>
          <w:rtl w:val="0"/>
          <w:lang w:val="en-US"/>
        </w:rPr>
        <w:t xml:space="preserve"> </w:t>
      </w:r>
      <w:r>
        <w:rPr>
          <w:rFonts w:ascii="Times New Roman" w:hAnsi="Times New Roman"/>
          <w:sz w:val="18"/>
          <w:szCs w:val="18"/>
          <w:rtl w:val="0"/>
          <w:lang w:val="en-US"/>
        </w:rPr>
        <w:t>and enforce OSHA policies and procedures</w:t>
      </w:r>
      <w:r>
        <w:rPr>
          <w:rFonts w:ascii="Times New Roman" w:hAnsi="Times New Roman"/>
          <w:sz w:val="18"/>
          <w:szCs w:val="18"/>
          <w:rtl w:val="0"/>
          <w:lang w:val="en-US"/>
        </w:rPr>
        <w:t>,</w:t>
      </w:r>
      <w:r>
        <w:rPr>
          <w:rFonts w:ascii="Times New Roman" w:hAnsi="Times New Roman"/>
          <w:sz w:val="18"/>
          <w:szCs w:val="18"/>
          <w:rtl w:val="0"/>
          <w:lang w:val="en-US"/>
        </w:rPr>
        <w:t xml:space="preserve"> and conduct incident investigations to ensure </w:t>
      </w:r>
      <w:r>
        <w:rPr>
          <w:rFonts w:ascii="Times New Roman" w:hAnsi="Times New Roman" w:hint="default"/>
          <w:sz w:val="18"/>
          <w:szCs w:val="18"/>
          <w:rtl w:val="0"/>
          <w:lang w:val="en-US"/>
        </w:rPr>
        <w:t>“</w:t>
      </w:r>
      <w:r>
        <w:rPr>
          <w:rFonts w:ascii="Times New Roman" w:hAnsi="Times New Roman"/>
          <w:sz w:val="18"/>
          <w:szCs w:val="18"/>
          <w:rtl w:val="0"/>
          <w:lang w:val="en-US"/>
        </w:rPr>
        <w:t>root cause(s)</w:t>
      </w:r>
      <w:r>
        <w:rPr>
          <w:rFonts w:ascii="Times New Roman" w:hAnsi="Times New Roman" w:hint="default"/>
          <w:sz w:val="18"/>
          <w:szCs w:val="18"/>
          <w:rtl w:val="0"/>
          <w:lang w:val="en-US"/>
        </w:rPr>
        <w:t>”</w:t>
      </w:r>
      <w:r>
        <w:rPr>
          <w:rFonts w:ascii="Times New Roman" w:hAnsi="Times New Roman"/>
          <w:sz w:val="18"/>
          <w:szCs w:val="18"/>
          <w:rtl w:val="0"/>
          <w:lang w:val="en-US"/>
        </w:rPr>
        <w:t xml:space="preserve"> identified and that appropriate corrective action is completed.</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Implement and manage the IIPP program </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Create, implement, and maintain the Central Safety Committee for each facility</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maintain, enforce, and ensure compliance with environmental programs for the facility</w:t>
      </w:r>
      <w:r>
        <w:rPr>
          <w:rFonts w:ascii="Times New Roman" w:hAnsi="Times New Roman"/>
          <w:sz w:val="18"/>
          <w:szCs w:val="18"/>
          <w:rtl w:val="0"/>
          <w:lang w:val="en-US"/>
        </w:rPr>
        <w:t xml:space="preserve"> </w:t>
      </w:r>
      <w:r>
        <w:rPr>
          <w:rFonts w:ascii="Times New Roman" w:hAnsi="Times New Roman"/>
          <w:sz w:val="18"/>
          <w:szCs w:val="18"/>
          <w:rtl w:val="0"/>
          <w:lang w:val="en-US"/>
        </w:rPr>
        <w:t xml:space="preserve">programs include </w:t>
      </w:r>
      <w:r>
        <w:rPr>
          <w:rFonts w:ascii="Times New Roman" w:hAnsi="Times New Roman"/>
          <w:sz w:val="18"/>
          <w:szCs w:val="18"/>
          <w:rtl w:val="0"/>
          <w:lang w:val="en-US"/>
        </w:rPr>
        <w:t xml:space="preserve">that include and n to limited to </w:t>
      </w:r>
      <w:r>
        <w:rPr>
          <w:rFonts w:ascii="Times New Roman" w:hAnsi="Times New Roman"/>
          <w:sz w:val="18"/>
          <w:szCs w:val="18"/>
          <w:rtl w:val="0"/>
          <w:lang w:val="en-US"/>
        </w:rPr>
        <w:t>Air Quality, Pesticide, Haz</w:t>
      </w:r>
      <w:r>
        <w:rPr>
          <w:rFonts w:ascii="Times New Roman" w:hAnsi="Times New Roman"/>
          <w:sz w:val="18"/>
          <w:szCs w:val="18"/>
          <w:rtl w:val="0"/>
          <w:lang w:val="en-US"/>
        </w:rPr>
        <w:t>Mat,</w:t>
      </w:r>
      <w:r>
        <w:rPr>
          <w:rFonts w:ascii="Times New Roman" w:hAnsi="Times New Roman"/>
          <w:sz w:val="18"/>
          <w:szCs w:val="18"/>
          <w:rtl w:val="0"/>
          <w:lang w:val="en-US"/>
        </w:rPr>
        <w:t xml:space="preserve"> Hazardous Waste, </w:t>
      </w:r>
      <w:r>
        <w:rPr>
          <w:rFonts w:ascii="Times New Roman" w:hAnsi="Times New Roman"/>
          <w:sz w:val="18"/>
          <w:szCs w:val="18"/>
          <w:rtl w:val="0"/>
          <w:lang w:val="en-US"/>
        </w:rPr>
        <w:t>and Environmental Regulatory Compliance</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Perform safety a</w:t>
      </w:r>
      <w:r>
        <w:rPr>
          <w:rFonts w:ascii="Times New Roman" w:hAnsi="Times New Roman"/>
          <w:sz w:val="18"/>
          <w:szCs w:val="18"/>
          <w:rtl w:val="0"/>
          <w:lang w:val="en-US"/>
        </w:rPr>
        <w:t>ssessments</w:t>
      </w:r>
      <w:r>
        <w:rPr>
          <w:rFonts w:ascii="Times New Roman" w:hAnsi="Times New Roman"/>
          <w:sz w:val="18"/>
          <w:szCs w:val="18"/>
          <w:rtl w:val="0"/>
          <w:lang w:val="en-US"/>
        </w:rPr>
        <w:t xml:space="preserve"> and monitor progress t</w:t>
      </w:r>
      <w:r>
        <w:rPr>
          <w:rFonts w:ascii="Times New Roman" w:hAnsi="Times New Roman"/>
          <w:sz w:val="18"/>
          <w:szCs w:val="18"/>
          <w:rtl w:val="0"/>
          <w:lang w:val="en-US"/>
        </w:rPr>
        <w:t>raction on action items to ensure closure</w:t>
      </w: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outlineLvl w:val="0"/>
        <w:rPr>
          <w:rFonts w:ascii="Times New Roman" w:cs="Times New Roman" w:hAnsi="Times New Roman" w:eastAsia="Times New Roman"/>
          <w:b w:val="1"/>
          <w:bCs w:val="1"/>
          <w:sz w:val="18"/>
          <w:szCs w:val="18"/>
          <w:u w:val="single"/>
        </w:rPr>
      </w:pPr>
    </w:p>
    <w:p>
      <w:pPr>
        <w:pStyle w:val="Body"/>
        <w:outlineLvl w:val="0"/>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da-DK"/>
        </w:rPr>
        <w:t xml:space="preserve">Foster Poultry Farms, </w:t>
      </w:r>
      <w:r>
        <w:rPr>
          <w:rFonts w:ascii="Times New Roman" w:hAnsi="Times New Roman"/>
          <w:sz w:val="18"/>
          <w:szCs w:val="18"/>
          <w:rtl w:val="0"/>
          <w:lang w:val="fr-FR"/>
        </w:rPr>
        <w:t xml:space="preserve">Compton, CA </w:t>
        <w:tab/>
        <w:tab/>
        <w:tab/>
        <w:tab/>
        <w:tab/>
        <w:t xml:space="preserve">                </w:t>
      </w:r>
      <w:r>
        <w:rPr>
          <w:rFonts w:ascii="Times New Roman" w:hAnsi="Times New Roman"/>
          <w:sz w:val="18"/>
          <w:szCs w:val="18"/>
          <w:rtl w:val="0"/>
          <w:lang w:val="en-US"/>
        </w:rPr>
        <w:t xml:space="preserve">              </w:t>
      </w:r>
      <w:r>
        <w:rPr>
          <w:rFonts w:ascii="Times New Roman" w:hAnsi="Times New Roman"/>
          <w:sz w:val="18"/>
          <w:szCs w:val="18"/>
          <w:rtl w:val="0"/>
        </w:rPr>
        <w:t xml:space="preserve">            </w:t>
      </w:r>
      <w:r>
        <w:rPr>
          <w:rFonts w:ascii="Times New Roman" w:hAnsi="Times New Roman"/>
          <w:sz w:val="18"/>
          <w:szCs w:val="18"/>
          <w:rtl w:val="0"/>
          <w:lang w:val="en-US"/>
        </w:rPr>
        <w:t xml:space="preserve"> </w:t>
      </w:r>
      <w:r>
        <w:rPr>
          <w:rFonts w:ascii="Times New Roman" w:hAnsi="Times New Roman"/>
          <w:sz w:val="18"/>
          <w:szCs w:val="18"/>
          <w:rtl w:val="0"/>
        </w:rPr>
        <w:t xml:space="preserve"> </w:t>
      </w:r>
      <w:r>
        <w:rPr>
          <w:rFonts w:ascii="Times New Roman" w:hAnsi="Times New Roman"/>
          <w:b w:val="1"/>
          <w:bCs w:val="1"/>
          <w:sz w:val="18"/>
          <w:szCs w:val="18"/>
          <w:rtl w:val="0"/>
          <w:lang w:val="en-US"/>
        </w:rPr>
        <w:t>March 2022</w:t>
      </w:r>
      <w:r>
        <w:rPr>
          <w:rFonts w:ascii="Times New Roman" w:hAnsi="Times New Roman" w:hint="default"/>
          <w:b w:val="1"/>
          <w:bCs w:val="1"/>
          <w:sz w:val="18"/>
          <w:szCs w:val="18"/>
          <w:rtl w:val="0"/>
          <w:lang w:val="en-US"/>
        </w:rPr>
        <w:t xml:space="preserve"> – </w:t>
      </w:r>
      <w:r>
        <w:rPr>
          <w:rFonts w:ascii="Times New Roman" w:hAnsi="Times New Roman"/>
          <w:b w:val="1"/>
          <w:bCs w:val="1"/>
          <w:sz w:val="18"/>
          <w:szCs w:val="18"/>
          <w:rtl w:val="0"/>
          <w:lang w:val="en-US"/>
        </w:rPr>
        <w:t>October 2022</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Environmental Health and Safety Manager (Prepared Foods Division)</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Oversee 3 locations in the Prepared Foods Division consisting of over 1200 employees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Responsible for each facility</w:t>
      </w:r>
      <w:r>
        <w:rPr>
          <w:rFonts w:ascii="Times New Roman" w:hAnsi="Times New Roman" w:hint="default"/>
          <w:sz w:val="18"/>
          <w:szCs w:val="18"/>
          <w:rtl w:val="0"/>
          <w:lang w:val="en-US"/>
        </w:rPr>
        <w:t>’</w:t>
      </w:r>
      <w:r>
        <w:rPr>
          <w:rFonts w:ascii="Times New Roman" w:hAnsi="Times New Roman"/>
          <w:sz w:val="18"/>
          <w:szCs w:val="18"/>
          <w:rtl w:val="0"/>
          <w:lang w:val="en-US"/>
        </w:rPr>
        <w:t xml:space="preserve">s compliance with local, state, and federal regulations pertaining to environmental, health and safety concerns (EHS). </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Develop, implement, and manage all EHS policies and procedures that assist in mitigating employees from workplace hazards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incident investigations, analyze and track the metrics pertaining to EHS, workplace inspections, and recommend program modification, along with corrective actions.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Obtain storm water samples in compliance with local and state regulations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Develop and implement inspection policies and procedures in alignment with local and state mandates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Prepare and schedule training that covers workplace safety as well as emergency preparedness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Develop, implement, and enforce OSHA health and safety policies and procedures and conduct incident investigations to ensure </w:t>
      </w:r>
      <w:r>
        <w:rPr>
          <w:rFonts w:ascii="Times New Roman" w:hAnsi="Times New Roman" w:hint="default"/>
          <w:sz w:val="18"/>
          <w:szCs w:val="18"/>
          <w:rtl w:val="0"/>
          <w:lang w:val="en-US"/>
        </w:rPr>
        <w:t>“</w:t>
      </w:r>
      <w:r>
        <w:rPr>
          <w:rFonts w:ascii="Times New Roman" w:hAnsi="Times New Roman"/>
          <w:sz w:val="18"/>
          <w:szCs w:val="18"/>
          <w:rtl w:val="0"/>
          <w:lang w:val="en-US"/>
        </w:rPr>
        <w:t>root cause(s)</w:t>
      </w:r>
      <w:r>
        <w:rPr>
          <w:rFonts w:ascii="Times New Roman" w:hAnsi="Times New Roman" w:hint="default"/>
          <w:sz w:val="18"/>
          <w:szCs w:val="18"/>
          <w:rtl w:val="0"/>
          <w:lang w:val="en-US"/>
        </w:rPr>
        <w:t>”</w:t>
      </w:r>
      <w:r>
        <w:rPr>
          <w:rFonts w:ascii="Times New Roman" w:hAnsi="Times New Roman"/>
          <w:sz w:val="18"/>
          <w:szCs w:val="18"/>
          <w:rtl w:val="0"/>
          <w:lang w:val="en-US"/>
        </w:rPr>
        <w:t xml:space="preserve"> identified and that appropriate corrective action is completed.</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Organize and administer EHS trainings and programs to ensure compliance with all required regulations.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maintain, enforce, and ensure compliance with environmental programs for the facility; programs include Air Quality, Pesticide, Hazardous Material, Hazardous Waste, Industrial Wastewater and Drinking Water &amp; Storm Water Programs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Perform safety audits and inspections, and monitor progress to ensure closure.</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outline w:val="0"/>
          <w:color w:val="000000"/>
          <w:sz w:val="18"/>
          <w:szCs w:val="18"/>
          <w:u w:color="000000"/>
          <w:rtl w:val="0"/>
          <w:lang w:val="en-US"/>
          <w14:textFill>
            <w14:solidFill>
              <w14:srgbClr w14:val="000000"/>
            </w14:solidFill>
          </w14:textFill>
        </w:rPr>
        <w:t>Ensure proper Covid-19 protocols are actively in place and utilized and update as needed</w:t>
      </w: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outlineLvl w:val="0"/>
        <w:rPr>
          <w:rFonts w:ascii="Times New Roman" w:cs="Times New Roman" w:hAnsi="Times New Roman" w:eastAsia="Times New Roman"/>
          <w:outline w:val="0"/>
          <w:color w:val="000000"/>
          <w:sz w:val="18"/>
          <w:szCs w:val="18"/>
          <w:u w:color="000000"/>
          <w:lang w:val="en-US"/>
          <w14:textFill>
            <w14:solidFill>
              <w14:srgbClr w14:val="000000"/>
            </w14:solidFill>
          </w14:textFill>
        </w:rPr>
      </w:pPr>
    </w:p>
    <w:p>
      <w:pPr>
        <w:pStyle w:val="Body"/>
        <w:outlineLvl w:val="0"/>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da-DK"/>
        </w:rPr>
        <w:t xml:space="preserve">Foster Poultry Farms, </w:t>
      </w:r>
      <w:r>
        <w:rPr>
          <w:rFonts w:ascii="Times New Roman" w:hAnsi="Times New Roman"/>
          <w:sz w:val="18"/>
          <w:szCs w:val="18"/>
          <w:rtl w:val="0"/>
          <w:lang w:val="en-US"/>
        </w:rPr>
        <w:t xml:space="preserve">Turlock, CA </w:t>
        <w:tab/>
        <w:tab/>
        <w:tab/>
        <w:tab/>
        <w:tab/>
        <w:t xml:space="preserve">                          </w:t>
      </w:r>
      <w:r>
        <w:rPr>
          <w:rFonts w:ascii="Times New Roman" w:hAnsi="Times New Roman"/>
          <w:sz w:val="18"/>
          <w:szCs w:val="18"/>
          <w:rtl w:val="0"/>
          <w:lang w:val="en-US"/>
        </w:rPr>
        <w:t xml:space="preserve">              </w:t>
      </w:r>
      <w:r>
        <w:rPr>
          <w:rFonts w:ascii="Times New Roman" w:hAnsi="Times New Roman"/>
          <w:sz w:val="18"/>
          <w:szCs w:val="18"/>
          <w:rtl w:val="0"/>
        </w:rPr>
        <w:t xml:space="preserve">   </w:t>
      </w:r>
      <w:r>
        <w:rPr>
          <w:rFonts w:ascii="Times New Roman" w:hAnsi="Times New Roman"/>
          <w:sz w:val="18"/>
          <w:szCs w:val="18"/>
          <w:rtl w:val="0"/>
          <w:lang w:val="en-US"/>
        </w:rPr>
        <w:t xml:space="preserve">   </w:t>
      </w:r>
      <w:r>
        <w:rPr>
          <w:rFonts w:ascii="Times New Roman" w:hAnsi="Times New Roman"/>
          <w:b w:val="1"/>
          <w:bCs w:val="1"/>
          <w:sz w:val="18"/>
          <w:szCs w:val="18"/>
          <w:rtl w:val="0"/>
          <w:lang w:val="en-US"/>
        </w:rPr>
        <w:t>March 2020</w:t>
      </w:r>
      <w:r>
        <w:rPr>
          <w:rFonts w:ascii="Times New Roman" w:hAnsi="Times New Roman" w:hint="default"/>
          <w:b w:val="1"/>
          <w:bCs w:val="1"/>
          <w:sz w:val="18"/>
          <w:szCs w:val="18"/>
          <w:rtl w:val="0"/>
          <w:lang w:val="en-US"/>
        </w:rPr>
        <w:t xml:space="preserve"> – </w:t>
      </w:r>
      <w:r>
        <w:rPr>
          <w:rFonts w:ascii="Times New Roman" w:hAnsi="Times New Roman"/>
          <w:b w:val="1"/>
          <w:bCs w:val="1"/>
          <w:sz w:val="18"/>
          <w:szCs w:val="18"/>
          <w:rtl w:val="0"/>
          <w:lang w:val="en-US"/>
        </w:rPr>
        <w:t>March 2022</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Safety Manager (Turkey Division)</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Oversee 9 facilities and 60 Turkey Ranches consisting of over 4000 employees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facility</w:t>
      </w:r>
      <w:r>
        <w:rPr>
          <w:rFonts w:ascii="Times New Roman" w:hAnsi="Times New Roman" w:hint="default"/>
          <w:sz w:val="18"/>
          <w:szCs w:val="18"/>
          <w:rtl w:val="0"/>
          <w:lang w:val="en-US"/>
        </w:rPr>
        <w:t>’</w:t>
      </w:r>
      <w:r>
        <w:rPr>
          <w:rFonts w:ascii="Times New Roman" w:hAnsi="Times New Roman"/>
          <w:sz w:val="18"/>
          <w:szCs w:val="18"/>
          <w:rtl w:val="0"/>
          <w:lang w:val="en-US"/>
        </w:rPr>
        <w:t xml:space="preserve">s compliance with all regulations pertaining to environmental, health and safety concerns (EHS). </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Develop, implement, and manage all EHS policies and procedures. </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incident investigations, track EHS metrics, workplace inspections, and recommend program modification or corrective actions pertaining to EHS issues onsite.</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 xml:space="preserve">Develop, implement, and enforce OSHA health and safety policies and procedures and conduct incident investigations to ensure </w:t>
      </w:r>
      <w:r>
        <w:rPr>
          <w:rFonts w:ascii="Times New Roman" w:hAnsi="Times New Roman" w:hint="default"/>
          <w:sz w:val="18"/>
          <w:szCs w:val="18"/>
          <w:rtl w:val="0"/>
          <w:lang w:val="en-US"/>
        </w:rPr>
        <w:t>“</w:t>
      </w:r>
      <w:r>
        <w:rPr>
          <w:rFonts w:ascii="Times New Roman" w:hAnsi="Times New Roman"/>
          <w:sz w:val="18"/>
          <w:szCs w:val="18"/>
          <w:rtl w:val="0"/>
          <w:lang w:val="en-US"/>
        </w:rPr>
        <w:t>root cause(s)</w:t>
      </w:r>
      <w:r>
        <w:rPr>
          <w:rFonts w:ascii="Times New Roman" w:hAnsi="Times New Roman" w:hint="default"/>
          <w:sz w:val="18"/>
          <w:szCs w:val="18"/>
          <w:rtl w:val="0"/>
          <w:lang w:val="en-US"/>
        </w:rPr>
        <w:t>”</w:t>
      </w:r>
      <w:r>
        <w:rPr>
          <w:rFonts w:ascii="Times New Roman" w:hAnsi="Times New Roman"/>
          <w:sz w:val="18"/>
          <w:szCs w:val="18"/>
          <w:rtl w:val="0"/>
          <w:lang w:val="en-US"/>
        </w:rPr>
        <w:t xml:space="preserve"> identified and that appropriate corrective action is completed.</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Prepare and deliver EHS trainings and programs to ensure compliance with local and federal regulations.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Manage, maintain, enforce and ensure compliance with environmental programs for the facility; programs include Air Quality, Pesticide, Hazardous Material, Hazardous Waste, Industrial Wastewater and Drinking Water &amp; Storm Water Programs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Perform safety audits and inspections, as well as track findings to ensure closure, assist in investigation of vehicular accidents on and off site.</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sz w:val="18"/>
          <w:szCs w:val="18"/>
          <w:rtl w:val="0"/>
          <w:lang w:val="en-US"/>
        </w:rPr>
        <w:t>Conduct safety portion of all new hire orientations, General Safety Rules, Pallet Jack, &amp; Fork lifting training to all applicable new hires.</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Perform weekly safety assessments at Live Turkey Ranches, which consist of 60 Turkey Ranches.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outline w:val="0"/>
          <w:color w:val="000000"/>
          <w:sz w:val="18"/>
          <w:szCs w:val="18"/>
          <w:u w:color="000000"/>
          <w:rtl w:val="0"/>
          <w:lang w:val="en-US"/>
          <w14:textFill>
            <w14:solidFill>
              <w14:srgbClr w14:val="000000"/>
            </w14:solidFill>
          </w14:textFill>
        </w:rPr>
        <w:t>Ensure proper Covid-19 protocols are actively in place and utilized</w:t>
      </w:r>
    </w:p>
    <w:p>
      <w:pPr>
        <w:pStyle w:val="Body"/>
        <w:outlineLvl w:val="0"/>
        <w:rPr>
          <w:rFonts w:ascii="Times New Roman" w:cs="Times New Roman" w:hAnsi="Times New Roman" w:eastAsia="Times New Roman"/>
          <w:b w:val="1"/>
          <w:bCs w:val="1"/>
          <w:sz w:val="18"/>
          <w:szCs w:val="18"/>
          <w:u w:val="single"/>
        </w:rPr>
      </w:pPr>
    </w:p>
    <w:p>
      <w:pPr>
        <w:pStyle w:val="Body"/>
        <w:outlineLvl w:val="0"/>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en-US"/>
        </w:rPr>
        <w:t xml:space="preserve">Sanderson Farms Inc., </w:t>
      </w:r>
      <w:r>
        <w:rPr>
          <w:rFonts w:ascii="Times New Roman" w:hAnsi="Times New Roman"/>
          <w:sz w:val="18"/>
          <w:szCs w:val="18"/>
          <w:rtl w:val="0"/>
        </w:rPr>
        <w:t>St. Paul</w:t>
      </w:r>
      <w:r>
        <w:rPr>
          <w:rFonts w:ascii="Times New Roman" w:hAnsi="Times New Roman" w:hint="default"/>
          <w:sz w:val="18"/>
          <w:szCs w:val="18"/>
          <w:rtl w:val="0"/>
          <w:lang w:val="en-US"/>
        </w:rPr>
        <w:t>’</w:t>
      </w:r>
      <w:r>
        <w:rPr>
          <w:rFonts w:ascii="Times New Roman" w:hAnsi="Times New Roman"/>
          <w:sz w:val="18"/>
          <w:szCs w:val="18"/>
          <w:rtl w:val="0"/>
          <w:lang w:val="nl-NL"/>
        </w:rPr>
        <w:t>s, NC</w:t>
        <w:tab/>
        <w:tab/>
        <w:tab/>
        <w:tab/>
        <w:tab/>
        <w:tab/>
        <w:t xml:space="preserve">             </w:t>
      </w:r>
      <w:r>
        <w:rPr>
          <w:rFonts w:ascii="Times New Roman" w:hAnsi="Times New Roman"/>
          <w:sz w:val="18"/>
          <w:szCs w:val="18"/>
          <w:rtl w:val="0"/>
          <w:lang w:val="en-US"/>
        </w:rPr>
        <w:t xml:space="preserve">                </w:t>
      </w:r>
      <w:r>
        <w:rPr>
          <w:rFonts w:ascii="Times New Roman" w:hAnsi="Times New Roman"/>
          <w:b w:val="1"/>
          <w:bCs w:val="1"/>
          <w:sz w:val="18"/>
          <w:szCs w:val="18"/>
          <w:rtl w:val="0"/>
          <w:lang w:val="en-US"/>
        </w:rPr>
        <w:t>May 2018</w:t>
      </w:r>
      <w:r>
        <w:rPr>
          <w:rFonts w:ascii="Times New Roman" w:hAnsi="Times New Roman" w:hint="default"/>
          <w:b w:val="1"/>
          <w:bCs w:val="1"/>
          <w:sz w:val="18"/>
          <w:szCs w:val="18"/>
          <w:rtl w:val="0"/>
          <w:lang w:val="en-US"/>
        </w:rPr>
        <w:t xml:space="preserve"> – </w:t>
      </w:r>
      <w:r>
        <w:rPr>
          <w:rFonts w:ascii="Times New Roman" w:hAnsi="Times New Roman"/>
          <w:b w:val="1"/>
          <w:bCs w:val="1"/>
          <w:sz w:val="18"/>
          <w:szCs w:val="18"/>
          <w:rtl w:val="0"/>
          <w:lang w:val="en-US"/>
        </w:rPr>
        <w:t>March 2020</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Safety Supervisor (Poultry Production/ Processing)</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Oversee 3 facilities and 14 Chicken Ranches consisting of over 1800 employees</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Educate employees on safety hazards present in their respective departments throughout the company.</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Implement safety techniques that employees can apply to their daily routines on the job.</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Provide a complete training source as well as day-to-day safety training via practical and theoretical disciplines</w:t>
      </w:r>
      <w:r>
        <w:rPr>
          <w:rFonts w:ascii="Times New Roman" w:hAnsi="Times New Roman"/>
          <w:b w:val="0"/>
          <w:bCs w:val="0"/>
          <w:sz w:val="18"/>
          <w:szCs w:val="18"/>
          <w:rtl w:val="0"/>
        </w:rPr>
        <w:t>.</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Provide realistic training utilizing various simulators and hands-on training fields for all employees.</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 xml:space="preserve">Work to provide the opportunity of intensive training through scenario creation. </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Perform daily Processing Plant inspections.</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Provide monthly safety training for over 1400 employees and management personnel.</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Generate monthly safety reports.</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outline w:val="0"/>
          <w:color w:val="000000"/>
          <w:sz w:val="18"/>
          <w:szCs w:val="18"/>
          <w:u w:color="000000"/>
          <w:rtl w:val="0"/>
          <w:lang w:val="en-US"/>
          <w14:textFill>
            <w14:solidFill>
              <w14:srgbClr w14:val="000000"/>
            </w14:solidFill>
          </w14:textFill>
        </w:rPr>
        <w:t>Ensure company safety compliance with OSHA.</w:t>
      </w: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720" w:firstLine="0"/>
        <w:outlineLvl w:val="0"/>
        <w:rPr>
          <w:rFonts w:ascii="Times New Roman" w:cs="Times New Roman" w:hAnsi="Times New Roman" w:eastAsia="Times New Roman"/>
          <w:b w:val="1"/>
          <w:bCs w:val="1"/>
          <w:outline w:val="0"/>
          <w:color w:val="000000"/>
          <w:sz w:val="18"/>
          <w:szCs w:val="18"/>
          <w:u w:val="single" w:color="000000"/>
          <w:lang w:val="en-US"/>
          <w14:textFill>
            <w14:solidFill>
              <w14:srgbClr w14:val="000000"/>
            </w14:solidFill>
          </w14:textFill>
        </w:rPr>
      </w:pPr>
    </w:p>
    <w:p>
      <w:pPr>
        <w:pStyle w:val="Body"/>
        <w:outlineLvl w:val="0"/>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en-US"/>
        </w:rPr>
        <w:t xml:space="preserve">Falck Safety Services, </w:t>
      </w:r>
      <w:r>
        <w:rPr>
          <w:rFonts w:ascii="Times New Roman" w:hAnsi="Times New Roman"/>
          <w:sz w:val="18"/>
          <w:szCs w:val="18"/>
          <w:rtl w:val="0"/>
          <w:lang w:val="fr-FR"/>
        </w:rPr>
        <w:t>Houma, LA</w:t>
        <w:tab/>
        <w:tab/>
        <w:tab/>
        <w:tab/>
        <w:tab/>
        <w:t xml:space="preserve">                           </w:t>
      </w:r>
      <w:r>
        <w:rPr>
          <w:rFonts w:ascii="Times New Roman" w:hAnsi="Times New Roman"/>
          <w:sz w:val="18"/>
          <w:szCs w:val="18"/>
          <w:rtl w:val="0"/>
          <w:lang w:val="en-US"/>
        </w:rPr>
        <w:t xml:space="preserve">                </w:t>
      </w:r>
      <w:r>
        <w:rPr>
          <w:rFonts w:ascii="Times New Roman" w:hAnsi="Times New Roman"/>
          <w:sz w:val="18"/>
          <w:szCs w:val="18"/>
          <w:rtl w:val="0"/>
        </w:rPr>
        <w:t xml:space="preserve"> </w:t>
      </w:r>
      <w:r>
        <w:rPr>
          <w:rFonts w:ascii="Times New Roman" w:hAnsi="Times New Roman"/>
          <w:b w:val="1"/>
          <w:bCs w:val="1"/>
          <w:sz w:val="18"/>
          <w:szCs w:val="18"/>
          <w:rtl w:val="0"/>
        </w:rPr>
        <w:t xml:space="preserve">November 2014 </w:t>
      </w:r>
      <w:r>
        <w:rPr>
          <w:rFonts w:ascii="Times New Roman" w:hAnsi="Times New Roman" w:hint="default"/>
          <w:b w:val="1"/>
          <w:bCs w:val="1"/>
          <w:sz w:val="18"/>
          <w:szCs w:val="18"/>
          <w:rtl w:val="0"/>
          <w:lang w:val="en-US"/>
        </w:rPr>
        <w:t xml:space="preserve">– </w:t>
      </w:r>
      <w:r>
        <w:rPr>
          <w:rFonts w:ascii="Times New Roman" w:hAnsi="Times New Roman"/>
          <w:b w:val="1"/>
          <w:bCs w:val="1"/>
          <w:sz w:val="18"/>
          <w:szCs w:val="18"/>
          <w:rtl w:val="0"/>
          <w:lang w:val="en-US"/>
        </w:rPr>
        <w:t>May 2018</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Safety Instructor</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Conduct safety briefings and practical trainings for workplace safety.</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Provide a complete training source for professional certifications as well as day-to-day safety training via practical and theoretical disciplines</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Provide realistic training utilizing various simulators and hands-on training fields.</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Work to provide the opportunity of intensive training through scenario creation.</w:t>
      </w:r>
    </w:p>
    <w:p>
      <w:pPr>
        <w:pStyle w:val="Body"/>
        <w:numPr>
          <w:ilvl w:val="0"/>
          <w:numId w:val="2"/>
        </w:numPr>
        <w:bidi w:val="0"/>
        <w:ind w:right="0"/>
        <w:jc w:val="left"/>
        <w:outlineLvl w:val="0"/>
        <w:rPr>
          <w:rFonts w:ascii="Times New Roman" w:hAnsi="Times New Roman"/>
          <w:b w:val="1"/>
          <w:bCs w:val="1"/>
          <w:sz w:val="18"/>
          <w:szCs w:val="18"/>
          <w:rtl w:val="0"/>
          <w:lang w:val="en-US"/>
        </w:rPr>
      </w:pPr>
      <w:r>
        <w:rPr>
          <w:rFonts w:ascii="Times New Roman" w:hAnsi="Times New Roman"/>
          <w:b w:val="0"/>
          <w:bCs w:val="0"/>
          <w:outline w:val="0"/>
          <w:color w:val="000000"/>
          <w:sz w:val="18"/>
          <w:szCs w:val="18"/>
          <w:u w:color="000000"/>
          <w:rtl w:val="0"/>
          <w:lang w:val="en-US"/>
          <w14:textFill>
            <w14:solidFill>
              <w14:srgbClr w14:val="000000"/>
            </w14:solidFill>
          </w14:textFill>
        </w:rPr>
        <w:t>Train over 300 personnel on a weekly basis</w:t>
      </w: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720" w:firstLine="0"/>
        <w:outlineLvl w:val="0"/>
        <w:rPr>
          <w:rFonts w:ascii="Times New Roman" w:cs="Times New Roman" w:hAnsi="Times New Roman" w:eastAsia="Times New Roman"/>
          <w:b w:val="1"/>
          <w:bCs w:val="1"/>
          <w:outline w:val="0"/>
          <w:color w:val="000000"/>
          <w:sz w:val="18"/>
          <w:szCs w:val="18"/>
          <w:u w:val="single" w:color="000000"/>
          <w:lang w:val="en-US"/>
          <w14:textFill>
            <w14:solidFill>
              <w14:srgbClr w14:val="000000"/>
            </w14:solidFill>
          </w14:textFill>
        </w:rPr>
      </w:pPr>
    </w:p>
    <w:p>
      <w:pPr>
        <w:pStyle w:val="Body"/>
        <w:rPr>
          <w:rFonts w:ascii="Times New Roman" w:cs="Times New Roman" w:hAnsi="Times New Roman" w:eastAsia="Times New Roman"/>
          <w:sz w:val="18"/>
          <w:szCs w:val="18"/>
        </w:rPr>
      </w:pPr>
      <w:r>
        <w:rPr>
          <w:rFonts w:ascii="Times New Roman" w:hAnsi="Times New Roman"/>
          <w:b w:val="1"/>
          <w:bCs w:val="1"/>
          <w:sz w:val="18"/>
          <w:szCs w:val="18"/>
          <w:rtl w:val="0"/>
          <w:lang w:val="en-US"/>
        </w:rPr>
        <w:t>Options for Independence,</w:t>
      </w:r>
      <w:r>
        <w:rPr>
          <w:rFonts w:ascii="Times New Roman" w:hAnsi="Times New Roman"/>
          <w:sz w:val="18"/>
          <w:szCs w:val="18"/>
          <w:rtl w:val="0"/>
          <w:lang w:val="es-ES_tradnl"/>
        </w:rPr>
        <w:t xml:space="preserve"> Houma, LA </w:t>
        <w:tab/>
        <w:tab/>
        <w:tab/>
      </w:r>
      <w:r>
        <w:rPr>
          <w:rFonts w:ascii="Times New Roman" w:hAnsi="Times New Roman"/>
          <w:b w:val="1"/>
          <w:bCs w:val="1"/>
          <w:sz w:val="18"/>
          <w:szCs w:val="18"/>
          <w:rtl w:val="0"/>
        </w:rPr>
        <w:t xml:space="preserve">               </w:t>
        <w:tab/>
        <w:tab/>
        <w:t xml:space="preserve">           </w:t>
      </w:r>
      <w:r>
        <w:rPr>
          <w:rFonts w:ascii="Times New Roman" w:hAnsi="Times New Roman"/>
          <w:b w:val="1"/>
          <w:bCs w:val="1"/>
          <w:sz w:val="18"/>
          <w:szCs w:val="18"/>
          <w:rtl w:val="0"/>
          <w:lang w:val="en-US"/>
        </w:rPr>
        <w:t xml:space="preserve">                 </w:t>
      </w:r>
      <w:r>
        <w:rPr>
          <w:rFonts w:ascii="Times New Roman" w:hAnsi="Times New Roman"/>
          <w:b w:val="1"/>
          <w:bCs w:val="1"/>
          <w:sz w:val="18"/>
          <w:szCs w:val="18"/>
          <w:rtl w:val="0"/>
          <w:lang w:val="en-US"/>
        </w:rPr>
        <w:t xml:space="preserve">February 2011 </w:t>
      </w:r>
      <w:r>
        <w:rPr>
          <w:rFonts w:ascii="Times New Roman" w:hAnsi="Times New Roman" w:hint="default"/>
          <w:b w:val="1"/>
          <w:bCs w:val="1"/>
          <w:sz w:val="18"/>
          <w:szCs w:val="18"/>
          <w:rtl w:val="0"/>
          <w:lang w:val="en-US"/>
        </w:rPr>
        <w:t xml:space="preserve">– </w:t>
      </w:r>
      <w:r>
        <w:rPr>
          <w:rFonts w:ascii="Times New Roman" w:hAnsi="Times New Roman"/>
          <w:b w:val="1"/>
          <w:bCs w:val="1"/>
          <w:sz w:val="18"/>
          <w:szCs w:val="18"/>
          <w:rtl w:val="0"/>
          <w:lang w:val="en-US"/>
        </w:rPr>
        <w:t>March 2014</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CPST Intense Case Manager; Mental Health and Community Support Specialist</w:t>
      </w:r>
    </w:p>
    <w:p>
      <w:pPr>
        <w:pStyle w:val="Body"/>
        <w:numPr>
          <w:ilvl w:val="0"/>
          <w:numId w:val="2"/>
        </w:numPr>
        <w:bidi w:val="0"/>
        <w:ind w:right="0"/>
        <w:jc w:val="left"/>
        <w:outlineLvl w:val="0"/>
        <w:rPr>
          <w:rFonts w:ascii="Times New Roman" w:hAnsi="Times New Roman"/>
          <w:sz w:val="18"/>
          <w:szCs w:val="18"/>
          <w:rtl w:val="0"/>
          <w:lang w:val="en-US"/>
        </w:rPr>
      </w:pPr>
      <w:r>
        <w:rPr>
          <w:rFonts w:ascii="Times New Roman" w:hAnsi="Times New Roman"/>
          <w:sz w:val="18"/>
          <w:szCs w:val="18"/>
          <w:rtl w:val="0"/>
          <w:lang w:val="en-US"/>
        </w:rPr>
        <w:t>Oversee 25 patients with a multitude of disabilities</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Educate clients on their behavioral health illnesses to provide an understanding of their diagnosis and to manage them effectively.</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Implement skill development lessons to help clients learn to live independently and become self-reliant.</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Manage client records to document progress and treatment history.</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Connect clients to community resources to enhance the quality of their lives and living environment.</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Develop and update individual treatment plans for clients to work on daily, weekly, and monthly goals.</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Place homeless individuals in stable housing.</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Job placement and job coach for clients upon gaining employment.</w:t>
      </w:r>
    </w:p>
    <w:p>
      <w:pPr>
        <w:pStyle w:val="Body"/>
        <w:numPr>
          <w:ilvl w:val="0"/>
          <w:numId w:val="2"/>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Work alongside clinicians to better manage client treatment plans</w:t>
      </w: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rPr>
          <w:rFonts w:ascii="Times New Roman" w:cs="Times New Roman" w:hAnsi="Times New Roman" w:eastAsia="Times New Roman"/>
          <w:sz w:val="18"/>
          <w:szCs w:val="18"/>
        </w:rPr>
      </w:pP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rPr>
          <w:rFonts w:ascii="Times New Roman" w:cs="Times New Roman" w:hAnsi="Times New Roman" w:eastAsia="Times New Roman"/>
          <w:sz w:val="18"/>
          <w:szCs w:val="18"/>
        </w:rPr>
      </w:pP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rPr>
          <w:rFonts w:ascii="Times New Roman" w:cs="Times New Roman" w:hAnsi="Times New Roman" w:eastAsia="Times New Roman"/>
          <w:sz w:val="18"/>
          <w:szCs w:val="18"/>
        </w:rPr>
      </w:pPr>
    </w:p>
    <w:p>
      <w:pPr>
        <w:pStyle w:val="Body"/>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720" w:firstLine="0"/>
        <w:rPr>
          <w:rFonts w:ascii="Times New Roman" w:cs="Times New Roman" w:hAnsi="Times New Roman" w:eastAsia="Times New Roman"/>
          <w:sz w:val="18"/>
          <w:szCs w:val="18"/>
        </w:rPr>
      </w:pPr>
    </w:p>
    <w:p>
      <w:pPr>
        <w:pStyle w:val="Body"/>
        <w:rPr>
          <w:rFonts w:ascii="Times New Roman" w:cs="Times New Roman" w:hAnsi="Times New Roman" w:eastAsia="Times New Roman"/>
          <w:b w:val="1"/>
          <w:bCs w:val="1"/>
          <w:sz w:val="18"/>
          <w:szCs w:val="18"/>
        </w:rPr>
      </w:pPr>
      <w:r>
        <w:rPr>
          <w:rFonts w:ascii="Times New Roman" w:hAnsi="Times New Roman"/>
          <w:b w:val="1"/>
          <w:bCs w:val="1"/>
          <w:sz w:val="18"/>
          <w:szCs w:val="18"/>
          <w:rtl w:val="0"/>
          <w:lang w:val="en-US"/>
        </w:rPr>
        <w:t>Lafourche Parish Schools</w:t>
      </w:r>
      <w:r>
        <w:rPr>
          <w:rFonts w:ascii="Times New Roman" w:hAnsi="Times New Roman"/>
          <w:sz w:val="18"/>
          <w:szCs w:val="18"/>
          <w:rtl w:val="0"/>
          <w:lang w:val="fr-FR"/>
        </w:rPr>
        <w:t>, Thibodaux, LA</w:t>
        <w:tab/>
        <w:tab/>
        <w:tab/>
        <w:tab/>
        <w:tab/>
        <w:t xml:space="preserve">           </w:t>
      </w:r>
      <w:r>
        <w:rPr>
          <w:rFonts w:ascii="Times New Roman" w:hAnsi="Times New Roman"/>
          <w:sz w:val="18"/>
          <w:szCs w:val="18"/>
          <w:rtl w:val="0"/>
          <w:lang w:val="en-US"/>
        </w:rPr>
        <w:t xml:space="preserve">                </w:t>
      </w:r>
      <w:r>
        <w:rPr>
          <w:rFonts w:ascii="Times New Roman" w:hAnsi="Times New Roman"/>
          <w:b w:val="1"/>
          <w:bCs w:val="1"/>
          <w:sz w:val="18"/>
          <w:szCs w:val="18"/>
          <w:rtl w:val="0"/>
          <w:lang w:val="en-US"/>
        </w:rPr>
        <w:t xml:space="preserve">January 2006 </w:t>
      </w:r>
      <w:r>
        <w:rPr>
          <w:rFonts w:ascii="Times New Roman" w:hAnsi="Times New Roman" w:hint="default"/>
          <w:b w:val="1"/>
          <w:bCs w:val="1"/>
          <w:sz w:val="18"/>
          <w:szCs w:val="18"/>
          <w:rtl w:val="0"/>
          <w:lang w:val="en-US"/>
        </w:rPr>
        <w:t xml:space="preserve">– </w:t>
      </w:r>
      <w:r>
        <w:rPr>
          <w:rFonts w:ascii="Times New Roman" w:hAnsi="Times New Roman"/>
          <w:b w:val="1"/>
          <w:bCs w:val="1"/>
          <w:sz w:val="18"/>
          <w:szCs w:val="18"/>
          <w:rtl w:val="0"/>
          <w:lang w:val="en-US"/>
        </w:rPr>
        <w:t xml:space="preserve">February 2011 </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 xml:space="preserve">Teacher, K </w:t>
      </w:r>
      <w:r>
        <w:rPr>
          <w:rFonts w:ascii="Times New Roman" w:hAnsi="Times New Roman" w:hint="default"/>
          <w:i w:val="1"/>
          <w:iCs w:val="1"/>
          <w:sz w:val="18"/>
          <w:szCs w:val="18"/>
          <w:rtl w:val="0"/>
          <w:lang w:val="en-US"/>
        </w:rPr>
        <w:t xml:space="preserve">– </w:t>
      </w:r>
      <w:r>
        <w:rPr>
          <w:rFonts w:ascii="Times New Roman" w:hAnsi="Times New Roman"/>
          <w:i w:val="1"/>
          <w:iCs w:val="1"/>
          <w:sz w:val="18"/>
          <w:szCs w:val="18"/>
          <w:rtl w:val="0"/>
          <w:lang w:val="da-DK"/>
        </w:rPr>
        <w:t>12s</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Incorporate learning modality principles into classroom and individual instruction that help provide students with a more effective way of learning.</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Plan and instruct each subject area using a variety of teaching aids and motivational strategies to engage students in active learning.</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Develop and conduct inter-grade activities like </w:t>
      </w:r>
      <w:r>
        <w:rPr>
          <w:rFonts w:ascii="Times New Roman" w:hAnsi="Times New Roman" w:hint="default"/>
          <w:sz w:val="18"/>
          <w:szCs w:val="18"/>
          <w:rtl w:val="0"/>
          <w:lang w:val="en-US"/>
        </w:rPr>
        <w:t>“</w:t>
      </w:r>
      <w:r>
        <w:rPr>
          <w:rFonts w:ascii="Times New Roman" w:hAnsi="Times New Roman"/>
          <w:sz w:val="18"/>
          <w:szCs w:val="18"/>
          <w:rtl w:val="0"/>
          <w:lang w:val="fr-FR"/>
        </w:rPr>
        <w:t>student excel</w:t>
      </w:r>
      <w:r>
        <w:rPr>
          <w:rFonts w:ascii="Times New Roman" w:hAnsi="Times New Roman" w:hint="default"/>
          <w:sz w:val="18"/>
          <w:szCs w:val="18"/>
          <w:rtl w:val="0"/>
          <w:lang w:val="en-US"/>
        </w:rPr>
        <w:t xml:space="preserve">” </w:t>
      </w:r>
      <w:r>
        <w:rPr>
          <w:rFonts w:ascii="Times New Roman" w:hAnsi="Times New Roman"/>
          <w:sz w:val="18"/>
          <w:szCs w:val="18"/>
          <w:rtl w:val="0"/>
          <w:lang w:val="en-US"/>
        </w:rPr>
        <w:t xml:space="preserve">that assist students in performing to their greatest ability. </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Implement technological approaches to subject material via power points that provides classroom with an alternative way of learning. </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Utilize different internet-based resources to create a variation of learning during classroom instruction.</w:t>
      </w:r>
    </w:p>
    <w:p>
      <w:pPr>
        <w:pStyle w:val="Body"/>
        <w:ind w:left="720" w:firstLine="0"/>
        <w:rPr>
          <w:rFonts w:ascii="Times New Roman" w:cs="Times New Roman" w:hAnsi="Times New Roman" w:eastAsia="Times New Roman"/>
          <w:sz w:val="18"/>
          <w:szCs w:val="18"/>
        </w:rPr>
      </w:pPr>
    </w:p>
    <w:p>
      <w:pPr>
        <w:pStyle w:val="Body"/>
        <w:ind w:left="720" w:firstLine="0"/>
        <w:rPr>
          <w:rFonts w:ascii="Times New Roman" w:cs="Times New Roman" w:hAnsi="Times New Roman" w:eastAsia="Times New Roman"/>
          <w:sz w:val="18"/>
          <w:szCs w:val="18"/>
        </w:rPr>
      </w:pPr>
    </w:p>
    <w:p>
      <w:pPr>
        <w:pStyle w:val="Body"/>
        <w:ind w:left="720" w:firstLine="0"/>
        <w:rPr>
          <w:rFonts w:ascii="Times New Roman" w:cs="Times New Roman" w:hAnsi="Times New Roman" w:eastAsia="Times New Roman"/>
          <w:sz w:val="18"/>
          <w:szCs w:val="18"/>
        </w:rPr>
      </w:pPr>
    </w:p>
    <w:p>
      <w:pPr>
        <w:pStyle w:val="Body"/>
        <w:outlineLvl w:val="0"/>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en-US"/>
        </w:rPr>
        <w:t>Other Employment</w:t>
      </w:r>
    </w:p>
    <w:p>
      <w:pPr>
        <w:pStyle w:val="Body"/>
        <w:rPr>
          <w:rFonts w:ascii="Times New Roman" w:cs="Times New Roman" w:hAnsi="Times New Roman" w:eastAsia="Times New Roman"/>
          <w:sz w:val="18"/>
          <w:szCs w:val="18"/>
        </w:rPr>
      </w:pPr>
      <w:r>
        <w:rPr>
          <w:rFonts w:ascii="Times New Roman" w:hAnsi="Times New Roman"/>
          <w:b w:val="1"/>
          <w:bCs w:val="1"/>
          <w:sz w:val="18"/>
          <w:szCs w:val="18"/>
          <w:rtl w:val="0"/>
          <w:lang w:val="en-US"/>
        </w:rPr>
        <w:t>United States Navy</w:t>
      </w:r>
      <w:r>
        <w:rPr>
          <w:rFonts w:ascii="Times New Roman" w:hAnsi="Times New Roman"/>
          <w:sz w:val="18"/>
          <w:szCs w:val="18"/>
          <w:rtl w:val="0"/>
          <w:lang w:val="en-US"/>
        </w:rPr>
        <w:t>, Kaneohe Bay, HI</w:t>
        <w:tab/>
        <w:tab/>
        <w:tab/>
        <w:tab/>
        <w:tab/>
        <w:tab/>
        <w:t xml:space="preserve">          </w:t>
      </w:r>
      <w:r>
        <w:rPr>
          <w:rFonts w:ascii="Times New Roman" w:hAnsi="Times New Roman"/>
          <w:sz w:val="18"/>
          <w:szCs w:val="18"/>
          <w:rtl w:val="0"/>
          <w:lang w:val="en-US"/>
        </w:rPr>
        <w:t xml:space="preserve">               </w:t>
      </w:r>
      <w:r>
        <w:rPr>
          <w:rFonts w:ascii="Times New Roman" w:hAnsi="Times New Roman"/>
          <w:sz w:val="18"/>
          <w:szCs w:val="18"/>
          <w:rtl w:val="0"/>
        </w:rPr>
        <w:t xml:space="preserve"> </w:t>
      </w:r>
      <w:r>
        <w:rPr>
          <w:rFonts w:ascii="Times New Roman" w:hAnsi="Times New Roman"/>
          <w:b w:val="1"/>
          <w:bCs w:val="1"/>
          <w:sz w:val="18"/>
          <w:szCs w:val="18"/>
          <w:rtl w:val="0"/>
          <w:lang w:val="en-US"/>
        </w:rPr>
        <w:t xml:space="preserve">July 1993 </w:t>
      </w:r>
      <w:r>
        <w:rPr>
          <w:rFonts w:ascii="Times New Roman" w:hAnsi="Times New Roman" w:hint="default"/>
          <w:b w:val="1"/>
          <w:bCs w:val="1"/>
          <w:sz w:val="18"/>
          <w:szCs w:val="18"/>
          <w:rtl w:val="0"/>
          <w:lang w:val="en-US"/>
        </w:rPr>
        <w:t xml:space="preserve">– </w:t>
      </w:r>
      <w:r>
        <w:rPr>
          <w:rFonts w:ascii="Times New Roman" w:hAnsi="Times New Roman"/>
          <w:b w:val="1"/>
          <w:bCs w:val="1"/>
          <w:sz w:val="18"/>
          <w:szCs w:val="18"/>
          <w:rtl w:val="0"/>
          <w:lang w:val="en-US"/>
        </w:rPr>
        <w:t>October 2001</w:t>
      </w:r>
    </w:p>
    <w:p>
      <w:pPr>
        <w:pStyle w:val="Body"/>
        <w:outlineLvl w:val="0"/>
        <w:rPr>
          <w:rFonts w:ascii="Times New Roman" w:cs="Times New Roman" w:hAnsi="Times New Roman" w:eastAsia="Times New Roman"/>
          <w:i w:val="1"/>
          <w:iCs w:val="1"/>
          <w:sz w:val="18"/>
          <w:szCs w:val="18"/>
        </w:rPr>
      </w:pPr>
      <w:r>
        <w:rPr>
          <w:rFonts w:ascii="Times New Roman" w:hAnsi="Times New Roman"/>
          <w:i w:val="1"/>
          <w:iCs w:val="1"/>
          <w:sz w:val="18"/>
          <w:szCs w:val="18"/>
          <w:rtl w:val="0"/>
        </w:rPr>
        <w:t>Hospital Corpsman 3</w:t>
      </w:r>
      <w:r>
        <w:rPr>
          <w:rFonts w:ascii="Times New Roman" w:hAnsi="Times New Roman"/>
          <w:i w:val="1"/>
          <w:iCs w:val="1"/>
          <w:sz w:val="18"/>
          <w:szCs w:val="18"/>
          <w:vertAlign w:val="superscript"/>
          <w:rtl w:val="0"/>
        </w:rPr>
        <w:t>rd</w:t>
      </w:r>
      <w:r>
        <w:rPr>
          <w:rFonts w:ascii="Times New Roman" w:hAnsi="Times New Roman"/>
          <w:i w:val="1"/>
          <w:iCs w:val="1"/>
          <w:sz w:val="18"/>
          <w:szCs w:val="18"/>
          <w:rtl w:val="0"/>
        </w:rPr>
        <w:t xml:space="preserve"> Class</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Clinical and Specialty Technician and facilitator that provides healthcare to Navy and Marine Corps personnel and their families. </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Medical Administrative Supervisor - in charge of medical records maintenance.</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Health and Safety Manager (1</w:t>
      </w:r>
      <w:r>
        <w:rPr>
          <w:rFonts w:ascii="Times New Roman" w:hAnsi="Times New Roman"/>
          <w:sz w:val="18"/>
          <w:szCs w:val="18"/>
          <w:vertAlign w:val="superscript"/>
          <w:rtl w:val="0"/>
        </w:rPr>
        <w:t>st</w:t>
      </w:r>
      <w:r>
        <w:rPr>
          <w:rFonts w:ascii="Times New Roman" w:hAnsi="Times New Roman"/>
          <w:sz w:val="18"/>
          <w:szCs w:val="18"/>
          <w:rtl w:val="0"/>
          <w:lang w:val="it-IT"/>
        </w:rPr>
        <w:t xml:space="preserve"> Battalion 3</w:t>
      </w:r>
      <w:r>
        <w:rPr>
          <w:rFonts w:ascii="Times New Roman" w:hAnsi="Times New Roman"/>
          <w:sz w:val="18"/>
          <w:szCs w:val="18"/>
          <w:vertAlign w:val="superscript"/>
          <w:rtl w:val="0"/>
        </w:rPr>
        <w:t>rd</w:t>
      </w:r>
      <w:r>
        <w:rPr>
          <w:rFonts w:ascii="Times New Roman" w:hAnsi="Times New Roman"/>
          <w:sz w:val="18"/>
          <w:szCs w:val="18"/>
          <w:rtl w:val="0"/>
          <w:lang w:val="es-ES_tradnl"/>
        </w:rPr>
        <w:t xml:space="preserve"> Marines; 1</w:t>
      </w:r>
      <w:r>
        <w:rPr>
          <w:rFonts w:ascii="Times New Roman" w:hAnsi="Times New Roman"/>
          <w:sz w:val="18"/>
          <w:szCs w:val="18"/>
          <w:vertAlign w:val="superscript"/>
          <w:rtl w:val="0"/>
        </w:rPr>
        <w:t>st</w:t>
      </w:r>
      <w:r>
        <w:rPr>
          <w:rFonts w:ascii="Times New Roman" w:hAnsi="Times New Roman"/>
          <w:sz w:val="18"/>
          <w:szCs w:val="18"/>
          <w:rtl w:val="0"/>
          <w:lang w:val="it-IT"/>
        </w:rPr>
        <w:t xml:space="preserve"> Battalion 12</w:t>
      </w:r>
      <w:r>
        <w:rPr>
          <w:rFonts w:ascii="Times New Roman" w:hAnsi="Times New Roman"/>
          <w:sz w:val="18"/>
          <w:szCs w:val="18"/>
          <w:vertAlign w:val="superscript"/>
          <w:rtl w:val="0"/>
          <w:lang w:val="en-US"/>
        </w:rPr>
        <w:t>th</w:t>
      </w:r>
      <w:r>
        <w:rPr>
          <w:rFonts w:ascii="Times New Roman" w:hAnsi="Times New Roman"/>
          <w:sz w:val="18"/>
          <w:szCs w:val="18"/>
          <w:rtl w:val="0"/>
          <w:lang w:val="fr-FR"/>
        </w:rPr>
        <w:t xml:space="preserve"> Marines)</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Sick call Screener at Naval Hospital Great Lakes, Branch Medical Clinic 1017 in Great Lakes, Il, 1</w:t>
      </w:r>
      <w:r>
        <w:rPr>
          <w:rFonts w:ascii="Times New Roman" w:hAnsi="Times New Roman"/>
          <w:sz w:val="18"/>
          <w:szCs w:val="18"/>
          <w:vertAlign w:val="superscript"/>
          <w:rtl w:val="0"/>
        </w:rPr>
        <w:t>st</w:t>
      </w:r>
      <w:r>
        <w:rPr>
          <w:rFonts w:ascii="Times New Roman" w:hAnsi="Times New Roman"/>
          <w:sz w:val="18"/>
          <w:szCs w:val="18"/>
          <w:rtl w:val="0"/>
          <w:lang w:val="it-IT"/>
        </w:rPr>
        <w:t xml:space="preserve"> Battalion 3</w:t>
      </w:r>
      <w:r>
        <w:rPr>
          <w:rFonts w:ascii="Times New Roman" w:hAnsi="Times New Roman"/>
          <w:sz w:val="18"/>
          <w:szCs w:val="18"/>
          <w:vertAlign w:val="superscript"/>
          <w:rtl w:val="0"/>
        </w:rPr>
        <w:t>rd</w:t>
      </w:r>
      <w:r>
        <w:rPr>
          <w:rFonts w:ascii="Times New Roman" w:hAnsi="Times New Roman"/>
          <w:sz w:val="18"/>
          <w:szCs w:val="18"/>
          <w:rtl w:val="0"/>
          <w:lang w:val="en-US"/>
        </w:rPr>
        <w:t xml:space="preserve"> Marines and 1</w:t>
      </w:r>
      <w:r>
        <w:rPr>
          <w:rFonts w:ascii="Times New Roman" w:hAnsi="Times New Roman"/>
          <w:sz w:val="18"/>
          <w:szCs w:val="18"/>
          <w:vertAlign w:val="superscript"/>
          <w:rtl w:val="0"/>
        </w:rPr>
        <w:t>st</w:t>
      </w:r>
      <w:r>
        <w:rPr>
          <w:rFonts w:ascii="Times New Roman" w:hAnsi="Times New Roman"/>
          <w:sz w:val="18"/>
          <w:szCs w:val="18"/>
          <w:rtl w:val="0"/>
          <w:lang w:val="it-IT"/>
        </w:rPr>
        <w:t xml:space="preserve"> Battalion 12</w:t>
      </w:r>
      <w:r>
        <w:rPr>
          <w:rFonts w:ascii="Times New Roman" w:hAnsi="Times New Roman"/>
          <w:sz w:val="18"/>
          <w:szCs w:val="18"/>
          <w:vertAlign w:val="superscript"/>
          <w:rtl w:val="0"/>
          <w:lang w:val="en-US"/>
        </w:rPr>
        <w:t>th</w:t>
      </w:r>
      <w:r>
        <w:rPr>
          <w:rFonts w:ascii="Times New Roman" w:hAnsi="Times New Roman"/>
          <w:sz w:val="18"/>
          <w:szCs w:val="18"/>
          <w:rtl w:val="0"/>
          <w:lang w:val="en-US"/>
        </w:rPr>
        <w:t xml:space="preserve"> Marines Medical Clinic that assists deployed personnel overseas.</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 xml:space="preserve">Medical Care Provider to Navy and Marine Corps personnel and their families to assist in enhancing their overall quality of life. </w:t>
      </w:r>
    </w:p>
    <w:p>
      <w:pPr>
        <w:pStyle w:val="Body"/>
        <w:numPr>
          <w:ilvl w:val="0"/>
          <w:numId w:val="3"/>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Perform preventive maintenance and repairs on biomedical equipment such as EKG machines, surgical instruments, and sterilization of all medical instruments, which enable staff to provide the best treatment possible for military personnel.</w:t>
      </w:r>
    </w:p>
    <w:p>
      <w:pPr>
        <w:pStyle w:val="Body"/>
        <w:numPr>
          <w:ilvl w:val="0"/>
          <w:numId w:val="3"/>
        </w:numPr>
        <w:bidi w:val="0"/>
        <w:ind w:right="0"/>
        <w:jc w:val="left"/>
        <w:rPr>
          <w:rFonts w:ascii="Times New Roman" w:hAnsi="Times New Roman"/>
          <w:b w:val="1"/>
          <w:bCs w:val="1"/>
          <w:sz w:val="18"/>
          <w:szCs w:val="18"/>
          <w:rtl w:val="0"/>
          <w:lang w:val="en-US"/>
        </w:rPr>
      </w:pPr>
      <w:r>
        <w:rPr>
          <w:rFonts w:ascii="Times New Roman" w:hAnsi="Times New Roman"/>
          <w:b w:val="0"/>
          <w:bCs w:val="0"/>
          <w:sz w:val="18"/>
          <w:szCs w:val="18"/>
          <w:rtl w:val="0"/>
          <w:lang w:val="en-US"/>
        </w:rPr>
        <w:t xml:space="preserve">Assistant to the Medical Officer in the prevention and treatment of disease, illness, and injury of Navy and Marine Corps personnel. </w:t>
      </w:r>
    </w:p>
    <w:p>
      <w:pPr>
        <w:pStyle w:val="Body"/>
        <w:ind w:left="720" w:firstLine="0"/>
        <w:rPr>
          <w:rFonts w:ascii="Times New Roman" w:cs="Times New Roman" w:hAnsi="Times New Roman" w:eastAsia="Times New Roman"/>
          <w:b w:val="1"/>
          <w:bCs w:val="1"/>
          <w:sz w:val="18"/>
          <w:szCs w:val="18"/>
          <w:u w:val="single"/>
        </w:rPr>
      </w:pPr>
    </w:p>
    <w:p>
      <w:pPr>
        <w:pStyle w:val="Body"/>
        <w:ind w:left="720" w:firstLine="0"/>
        <w:rPr>
          <w:rFonts w:ascii="Times New Roman" w:cs="Times New Roman" w:hAnsi="Times New Roman" w:eastAsia="Times New Roman"/>
          <w:b w:val="1"/>
          <w:bCs w:val="1"/>
          <w:sz w:val="18"/>
          <w:szCs w:val="18"/>
          <w:u w:val="single"/>
        </w:rPr>
      </w:pPr>
    </w:p>
    <w:p>
      <w:pPr>
        <w:pStyle w:val="Body"/>
        <w:outlineLvl w:val="0"/>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en-US"/>
        </w:rPr>
        <w:t>Education</w:t>
      </w:r>
    </w:p>
    <w:p>
      <w:pPr>
        <w:pStyle w:val="Body"/>
        <w:rPr>
          <w:rFonts w:ascii="Times New Roman" w:cs="Times New Roman" w:hAnsi="Times New Roman" w:eastAsia="Times New Roman"/>
          <w:sz w:val="18"/>
          <w:szCs w:val="18"/>
        </w:rPr>
      </w:pPr>
      <w:r>
        <w:rPr>
          <w:rFonts w:ascii="Times New Roman" w:hAnsi="Times New Roman"/>
          <w:b w:val="1"/>
          <w:bCs w:val="1"/>
          <w:sz w:val="18"/>
          <w:szCs w:val="18"/>
          <w:rtl w:val="0"/>
          <w:lang w:val="en-US"/>
        </w:rPr>
        <w:t>Louisiana State University</w:t>
      </w:r>
      <w:r>
        <w:rPr>
          <w:rFonts w:ascii="Times New Roman" w:hAnsi="Times New Roman"/>
          <w:sz w:val="18"/>
          <w:szCs w:val="18"/>
          <w:rtl w:val="0"/>
          <w:lang w:val="fr-FR"/>
        </w:rPr>
        <w:t>, Baton Rouge, LA</w:t>
        <w:tab/>
        <w:tab/>
        <w:tab/>
        <w:tab/>
        <w:tab/>
        <w:t xml:space="preserve">          </w:t>
      </w:r>
      <w:r>
        <w:rPr>
          <w:rFonts w:ascii="Times New Roman" w:hAnsi="Times New Roman"/>
          <w:sz w:val="18"/>
          <w:szCs w:val="18"/>
          <w:rtl w:val="0"/>
          <w:lang w:val="en-US"/>
        </w:rPr>
        <w:t xml:space="preserve">                </w:t>
      </w:r>
      <w:r>
        <w:rPr>
          <w:rFonts w:ascii="Times New Roman" w:hAnsi="Times New Roman"/>
          <w:b w:val="1"/>
          <w:bCs w:val="1"/>
          <w:sz w:val="18"/>
          <w:szCs w:val="18"/>
          <w:rtl w:val="0"/>
        </w:rPr>
        <w:t xml:space="preserve">August 2000 </w:t>
      </w:r>
      <w:r>
        <w:rPr>
          <w:rFonts w:ascii="Times New Roman" w:hAnsi="Times New Roman" w:hint="default"/>
          <w:b w:val="1"/>
          <w:bCs w:val="1"/>
          <w:sz w:val="18"/>
          <w:szCs w:val="18"/>
          <w:rtl w:val="0"/>
          <w:lang w:val="en-US"/>
        </w:rPr>
        <w:t xml:space="preserve">– </w:t>
      </w:r>
      <w:r>
        <w:rPr>
          <w:rFonts w:ascii="Times New Roman" w:hAnsi="Times New Roman"/>
          <w:b w:val="1"/>
          <w:bCs w:val="1"/>
          <w:sz w:val="18"/>
          <w:szCs w:val="18"/>
          <w:rtl w:val="0"/>
        </w:rPr>
        <w:t>May 2005</w:t>
      </w:r>
      <w:r>
        <w:rPr>
          <w:rFonts w:ascii="Times New Roman" w:hAnsi="Times New Roman"/>
          <w:sz w:val="18"/>
          <w:szCs w:val="18"/>
          <w:rtl w:val="0"/>
        </w:rPr>
        <w:t xml:space="preserve"> </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Bachelor of Science, Education and Kinesiology (Pre-Med)</w:t>
      </w:r>
    </w:p>
    <w:p>
      <w:pPr>
        <w:pStyle w:val="Body"/>
        <w:numPr>
          <w:ilvl w:val="0"/>
          <w:numId w:val="5"/>
        </w:numPr>
        <w:bidi w:val="0"/>
        <w:ind w:right="0"/>
        <w:jc w:val="left"/>
        <w:outlineLvl w:val="0"/>
        <w:rPr>
          <w:rFonts w:ascii="Times New Roman" w:hAnsi="Times New Roman"/>
          <w:b w:val="1"/>
          <w:bCs w:val="1"/>
          <w:sz w:val="18"/>
          <w:szCs w:val="18"/>
          <w:rtl w:val="0"/>
        </w:rPr>
      </w:pPr>
      <w:r>
        <w:rPr>
          <w:rFonts w:ascii="Times New Roman" w:hAnsi="Times New Roman"/>
          <w:b w:val="0"/>
          <w:bCs w:val="0"/>
          <w:sz w:val="18"/>
          <w:szCs w:val="18"/>
          <w:rtl w:val="0"/>
        </w:rPr>
        <w:t xml:space="preserve">Minor in Sociology </w:t>
      </w:r>
    </w:p>
    <w:p>
      <w:pPr>
        <w:pStyle w:val="Body"/>
        <w:outlineLvl w:val="0"/>
        <w:rPr>
          <w:rFonts w:ascii="Times New Roman" w:cs="Times New Roman" w:hAnsi="Times New Roman" w:eastAsia="Times New Roman"/>
          <w:b w:val="1"/>
          <w:bCs w:val="1"/>
          <w:sz w:val="18"/>
          <w:szCs w:val="18"/>
          <w:u w:val="single"/>
        </w:rPr>
      </w:pPr>
    </w:p>
    <w:p>
      <w:pPr>
        <w:pStyle w:val="Body"/>
        <w:outlineLvl w:val="0"/>
        <w:rPr>
          <w:rFonts w:ascii="Times New Roman" w:cs="Times New Roman" w:hAnsi="Times New Roman" w:eastAsia="Times New Roman"/>
          <w:b w:val="1"/>
          <w:bCs w:val="1"/>
          <w:sz w:val="18"/>
          <w:szCs w:val="18"/>
          <w:u w:val="single"/>
        </w:rPr>
      </w:pPr>
      <w:r>
        <w:rPr>
          <w:rFonts w:ascii="Times New Roman" w:hAnsi="Times New Roman"/>
          <w:b w:val="1"/>
          <w:bCs w:val="1"/>
          <w:sz w:val="18"/>
          <w:szCs w:val="18"/>
          <w:u w:val="single"/>
          <w:rtl w:val="0"/>
          <w:lang w:val="fr-FR"/>
        </w:rPr>
        <w:t>Certifications</w:t>
      </w:r>
    </w:p>
    <w:p>
      <w:pPr>
        <w:pStyle w:val="Body"/>
        <w:numPr>
          <w:ilvl w:val="0"/>
          <w:numId w:val="5"/>
        </w:numPr>
        <w:bidi w:val="0"/>
        <w:ind w:right="0"/>
        <w:jc w:val="left"/>
        <w:rPr>
          <w:rFonts w:ascii="Times New Roman" w:hAnsi="Times New Roman"/>
          <w:sz w:val="18"/>
          <w:szCs w:val="18"/>
          <w:rtl w:val="0"/>
          <w:lang w:val="pt-PT"/>
        </w:rPr>
      </w:pPr>
      <w:r>
        <w:rPr>
          <w:rFonts w:ascii="Times New Roman" w:hAnsi="Times New Roman"/>
          <w:sz w:val="18"/>
          <w:szCs w:val="18"/>
          <w:rtl w:val="0"/>
          <w:lang w:val="pt-PT"/>
        </w:rPr>
        <w:t>CPR/ 1</w:t>
      </w:r>
      <w:r>
        <w:rPr>
          <w:rFonts w:ascii="Times New Roman" w:hAnsi="Times New Roman"/>
          <w:sz w:val="18"/>
          <w:szCs w:val="18"/>
          <w:vertAlign w:val="superscript"/>
          <w:rtl w:val="0"/>
        </w:rPr>
        <w:t>st</w:t>
      </w:r>
      <w:r>
        <w:rPr>
          <w:rFonts w:ascii="Times New Roman" w:hAnsi="Times New Roman"/>
          <w:sz w:val="18"/>
          <w:szCs w:val="18"/>
          <w:rtl w:val="0"/>
          <w:lang w:val="de-DE"/>
        </w:rPr>
        <w:t xml:space="preserve"> Aid Trainer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Incipient Fire Watch Training</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Hydrogen Sulfide Training Instructor</w:t>
      </w:r>
    </w:p>
    <w:p>
      <w:pPr>
        <w:pStyle w:val="Body"/>
        <w:numPr>
          <w:ilvl w:val="0"/>
          <w:numId w:val="5"/>
        </w:numPr>
        <w:bidi w:val="0"/>
        <w:ind w:right="0"/>
        <w:jc w:val="left"/>
        <w:rPr>
          <w:rFonts w:ascii="Times New Roman" w:hAnsi="Times New Roman"/>
          <w:sz w:val="18"/>
          <w:szCs w:val="18"/>
          <w:rtl w:val="0"/>
        </w:rPr>
      </w:pPr>
      <w:r>
        <w:rPr>
          <w:rFonts w:ascii="Times New Roman" w:hAnsi="Times New Roman"/>
          <w:sz w:val="18"/>
          <w:szCs w:val="18"/>
          <w:rtl w:val="0"/>
        </w:rPr>
        <w:t>Air Monitoring</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Respiratory Protection</w:t>
      </w:r>
    </w:p>
    <w:p>
      <w:pPr>
        <w:pStyle w:val="Body"/>
        <w:numPr>
          <w:ilvl w:val="0"/>
          <w:numId w:val="5"/>
        </w:numPr>
        <w:bidi w:val="0"/>
        <w:ind w:right="0"/>
        <w:jc w:val="left"/>
        <w:rPr>
          <w:rFonts w:ascii="Times New Roman" w:hAnsi="Times New Roman"/>
          <w:sz w:val="18"/>
          <w:szCs w:val="18"/>
          <w:rtl w:val="0"/>
          <w:lang w:val="de-DE"/>
        </w:rPr>
      </w:pPr>
      <w:r>
        <w:rPr>
          <w:rFonts w:ascii="Times New Roman" w:hAnsi="Times New Roman"/>
          <w:sz w:val="18"/>
          <w:szCs w:val="18"/>
          <w:rtl w:val="0"/>
          <w:lang w:val="de-DE"/>
        </w:rPr>
        <w:t xml:space="preserve">Lockout/ Tag-Out Trainer </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Fall Protection User/ Rescue Training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Fall Protection Competent Person Training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Confined Space Entry/ Attendant</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Confined Space Rescue Training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Permit Required Confined Space Shipyard Competent Person Training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Helicopter Underwater Egress Training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Helicopter Landing Officer Instructor</w:t>
      </w:r>
    </w:p>
    <w:p>
      <w:pPr>
        <w:pStyle w:val="Body"/>
        <w:numPr>
          <w:ilvl w:val="0"/>
          <w:numId w:val="5"/>
        </w:numPr>
        <w:bidi w:val="0"/>
        <w:ind w:right="0"/>
        <w:jc w:val="left"/>
        <w:rPr>
          <w:rFonts w:ascii="Times New Roman" w:hAnsi="Times New Roman"/>
          <w:sz w:val="18"/>
          <w:szCs w:val="18"/>
          <w:rtl w:val="0"/>
          <w:lang w:val="nl-NL"/>
        </w:rPr>
      </w:pPr>
      <w:r>
        <w:rPr>
          <w:rFonts w:ascii="Times New Roman" w:hAnsi="Times New Roman"/>
          <w:sz w:val="18"/>
          <w:szCs w:val="18"/>
          <w:rtl w:val="0"/>
          <w:lang w:val="nl-NL"/>
        </w:rPr>
        <w:t>HAZMAT Coordinator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Blood Borne Pathogens Instructor</w:t>
      </w:r>
    </w:p>
    <w:p>
      <w:pPr>
        <w:pStyle w:val="Body"/>
        <w:numPr>
          <w:ilvl w:val="0"/>
          <w:numId w:val="5"/>
        </w:numPr>
        <w:bidi w:val="0"/>
        <w:ind w:right="0"/>
        <w:jc w:val="left"/>
        <w:rPr>
          <w:rFonts w:ascii="Times New Roman" w:hAnsi="Times New Roman"/>
          <w:sz w:val="18"/>
          <w:szCs w:val="18"/>
          <w:rtl w:val="0"/>
        </w:rPr>
      </w:pPr>
      <w:r>
        <w:rPr>
          <w:rFonts w:ascii="Times New Roman" w:hAnsi="Times New Roman"/>
          <w:sz w:val="18"/>
          <w:szCs w:val="18"/>
          <w:rtl w:val="0"/>
        </w:rPr>
        <w:t>OQSM Proctor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Defensive Driving Instructor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Forklift and Pallet Jack Trainer/ Certifier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Bin Safety</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Near Miss Reporting</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Incident Investigation/ Re-Enactment Coordinator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Covid-19 Testing Coordinator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Workman</w:t>
      </w:r>
      <w:r>
        <w:rPr>
          <w:rFonts w:ascii="Times New Roman" w:hAnsi="Times New Roman" w:hint="default"/>
          <w:sz w:val="18"/>
          <w:szCs w:val="18"/>
          <w:rtl w:val="0"/>
          <w:lang w:val="en-US"/>
        </w:rPr>
        <w:t>’</w:t>
      </w:r>
      <w:r>
        <w:rPr>
          <w:rFonts w:ascii="Times New Roman" w:hAnsi="Times New Roman"/>
          <w:sz w:val="18"/>
          <w:szCs w:val="18"/>
          <w:rtl w:val="0"/>
          <w:lang w:val="it-IT"/>
        </w:rPr>
        <w:t>s Comp Coordinator</w:t>
      </w:r>
    </w:p>
    <w:p>
      <w:pPr>
        <w:pStyle w:val="Body"/>
        <w:numPr>
          <w:ilvl w:val="0"/>
          <w:numId w:val="5"/>
        </w:numPr>
        <w:bidi w:val="0"/>
        <w:ind w:right="0"/>
        <w:jc w:val="left"/>
        <w:rPr>
          <w:rFonts w:ascii="Times New Roman" w:hAnsi="Times New Roman"/>
          <w:sz w:val="18"/>
          <w:szCs w:val="18"/>
          <w:rtl w:val="0"/>
          <w:lang w:val="en-US"/>
        </w:rPr>
      </w:pPr>
      <w:r>
        <w:rPr>
          <w:rFonts w:ascii="Times New Roman" w:hAnsi="Times New Roman"/>
          <w:sz w:val="18"/>
          <w:szCs w:val="18"/>
          <w:rtl w:val="0"/>
          <w:lang w:val="en-US"/>
        </w:rPr>
        <w:t>Root Cause Analysis Coordinator</w:t>
      </w:r>
    </w:p>
    <w:p>
      <w:pPr>
        <w:pStyle w:val="Body"/>
        <w:numPr>
          <w:ilvl w:val="0"/>
          <w:numId w:val="6"/>
        </w:numPr>
        <w:bidi w:val="0"/>
        <w:ind w:right="0"/>
        <w:jc w:val="left"/>
        <w:rPr>
          <w:rFonts w:ascii="Times New Roman" w:hAnsi="Times New Roman"/>
          <w:sz w:val="18"/>
          <w:szCs w:val="18"/>
          <w:rtl w:val="0"/>
          <w:lang w:val="it-IT"/>
        </w:rPr>
      </w:pPr>
      <w:r>
        <w:rPr>
          <w:rFonts w:ascii="Times New Roman" w:hAnsi="Times New Roman"/>
          <w:sz w:val="18"/>
          <w:szCs w:val="18"/>
          <w:rtl w:val="0"/>
          <w:lang w:val="it-IT"/>
        </w:rPr>
        <w:t>Risk Assessment Coordinator</w:t>
      </w: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rPr>
          <w:rFonts w:ascii="Times New Roman" w:cs="Times New Roman" w:hAnsi="Times New Roman" w:eastAsia="Times New Roman"/>
          <w:sz w:val="18"/>
          <w:szCs w:val="18"/>
        </w:rPr>
      </w:pPr>
    </w:p>
    <w:p>
      <w:pPr>
        <w:pStyle w:val="Body"/>
      </w:pPr>
      <w:r>
        <w:rPr>
          <w:rFonts w:ascii="Times New Roman" w:cs="Times New Roman" w:hAnsi="Times New Roman" w:eastAsia="Times New Roman"/>
          <w:sz w:val="18"/>
          <w:szCs w:val="18"/>
        </w:rPr>
      </w:r>
    </w:p>
    <w:sectPr>
      <w:headerReference w:type="default" r:id="rId4"/>
      <w:footerReference w:type="default" r:id="rId5"/>
      <w:pgSz w:w="12240" w:h="15840" w:orient="portrait"/>
      <w:pgMar w:top="864" w:right="864" w:bottom="864"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aramond">
    <w:charset w:val="00"/>
    <w:family w:val="roman"/>
    <w:pitch w:val="default"/>
  </w:font>
  <w:font w:name="Helvetica Neu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b w:val="1"/>
        <w:bCs w:val="1"/>
        <w:sz w:val="36"/>
        <w:szCs w:val="36"/>
        <w:rtl w:val="0"/>
        <w:lang w:val="da-DK"/>
      </w:rPr>
      <w:t>Frederick W. Billizon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62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620"/>
          <w:tab w:val="left" w:pos="1890"/>
          <w:tab w:val="left" w:pos="504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620"/>
          <w:tab w:val="left" w:pos="1890"/>
          <w:tab w:val="left" w:pos="576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620"/>
          <w:tab w:val="left" w:pos="1890"/>
          <w:tab w:val="left" w:pos="5040"/>
          <w:tab w:val="left" w:pos="648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620"/>
          <w:tab w:val="left" w:pos="1890"/>
          <w:tab w:val="left" w:pos="5040"/>
          <w:tab w:val="left" w:pos="5760"/>
          <w:tab w:val="left" w:pos="7200"/>
          <w:tab w:val="left" w:pos="7920"/>
          <w:tab w:val="left" w:pos="8640"/>
          <w:tab w:val="left" w:pos="9360"/>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 w:val="left" w:pos="1001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s>
          <w:ind w:left="1480" w:hanging="40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9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tabs>
            <w:tab w:val="left" w:pos="720"/>
          </w:tabs>
          <w:ind w:left="3640" w:hanging="40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50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tabs>
            <w:tab w:val="left" w:pos="720"/>
          </w:tabs>
          <w:ind w:left="5800" w:hanging="40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18"/>
      <w:szCs w:val="18"/>
    </w:rPr>
  </w:style>
  <w:style w:type="numbering" w:styleId="Imported Style 1">
    <w:name w:val="Imported Style 1"/>
    <w:pPr>
      <w:numPr>
        <w:numId w:val="1"/>
      </w:numPr>
    </w:p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