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EF6A" w14:textId="77777777" w:rsidR="005E2090" w:rsidRPr="005E2090" w:rsidRDefault="005E2090">
      <w:pPr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1121C61" wp14:editId="2ED7547C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856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48856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F6EC4" id="Rectangle 1" o:spid="_x0000_s1026" alt="&quot;&quot;" style="position:absolute;margin-left:36.35pt;margin-top:10in;width:53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&#13;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024476A0" w14:textId="77777777" w:rsidTr="005E2090">
        <w:trPr>
          <w:trHeight w:val="2016"/>
        </w:trPr>
        <w:tc>
          <w:tcPr>
            <w:tcW w:w="900" w:type="dxa"/>
          </w:tcPr>
          <w:p w14:paraId="3A708F33" w14:textId="77777777" w:rsidR="00605A5B" w:rsidRDefault="00605A5B"/>
        </w:tc>
        <w:tc>
          <w:tcPr>
            <w:tcW w:w="8991" w:type="dxa"/>
          </w:tcPr>
          <w:p w14:paraId="0B325B44" w14:textId="0BCA2082" w:rsidR="00605A5B" w:rsidRPr="00F316AD" w:rsidRDefault="00F94B85" w:rsidP="00AB2CDC">
            <w:pPr>
              <w:pStyle w:val="TitleAlt"/>
            </w:pPr>
            <w:r>
              <w:t>Michael Spiller</w:t>
            </w:r>
          </w:p>
          <w:p w14:paraId="25E3FAF9" w14:textId="72E85247" w:rsidR="00605A5B" w:rsidRDefault="00605A5B" w:rsidP="00A77921">
            <w:pPr>
              <w:pStyle w:val="Subtitle"/>
            </w:pPr>
          </w:p>
        </w:tc>
        <w:tc>
          <w:tcPr>
            <w:tcW w:w="899" w:type="dxa"/>
          </w:tcPr>
          <w:p w14:paraId="361FEFEF" w14:textId="77777777" w:rsidR="00605A5B" w:rsidRDefault="00605A5B"/>
        </w:tc>
      </w:tr>
    </w:tbl>
    <w:p w14:paraId="17878097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1771B01A" w14:textId="77777777" w:rsidTr="00E8639E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445CD7A1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38C923DD" w14:textId="77777777" w:rsidR="00507E93" w:rsidRDefault="00507E93"/>
        </w:tc>
      </w:tr>
      <w:tr w:rsidR="00605A5B" w14:paraId="172492ED" w14:textId="77777777" w:rsidTr="00E8639E">
        <w:trPr>
          <w:trHeight w:val="234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7F7D8E9D" w14:textId="77777777" w:rsidR="00605A5B" w:rsidRPr="00605A5B" w:rsidRDefault="00BE7207" w:rsidP="00C42F47">
            <w:pPr>
              <w:pStyle w:val="Heading1"/>
              <w:jc w:val="right"/>
            </w:pPr>
            <w:sdt>
              <w:sdtPr>
                <w:id w:val="1604447469"/>
                <w:placeholder>
                  <w:docPart w:val="A63A4BCCBC2578448EFFBC982E2B3FC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0ED50D95" w14:textId="549BCDA5" w:rsidR="00C1095A" w:rsidRPr="00C42F47" w:rsidRDefault="00090B6E" w:rsidP="00C42F47">
            <w:pPr>
              <w:jc w:val="right"/>
            </w:pPr>
            <w:r>
              <w:t>10327 Apple Tree Cir N</w:t>
            </w:r>
          </w:p>
          <w:p w14:paraId="1E76B9DD" w14:textId="0BC124F0" w:rsidR="00C42F47" w:rsidRPr="00C42F47" w:rsidRDefault="00090B6E" w:rsidP="00C42F47">
            <w:pPr>
              <w:jc w:val="right"/>
            </w:pPr>
            <w:r>
              <w:t>La Porte, TX 77571</w:t>
            </w:r>
          </w:p>
          <w:p w14:paraId="4BC5179F" w14:textId="6343F0CB" w:rsidR="00C42F47" w:rsidRPr="00C42F47" w:rsidRDefault="00090B6E" w:rsidP="00C42F47">
            <w:pPr>
              <w:jc w:val="right"/>
            </w:pPr>
            <w:r>
              <w:t>281-</w:t>
            </w:r>
            <w:r w:rsidR="00D179D9">
              <w:t>917-6869</w:t>
            </w:r>
          </w:p>
          <w:p w14:paraId="6327FB69" w14:textId="7926D32C" w:rsidR="00605A5B" w:rsidRDefault="00D179D9" w:rsidP="00C42F47">
            <w:pPr>
              <w:jc w:val="right"/>
            </w:pPr>
            <w:r>
              <w:t>mspiller2005@icloud.com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FE4E462" w14:textId="77777777" w:rsidR="00605A5B" w:rsidRDefault="00BE7207" w:rsidP="00C42F47">
            <w:pPr>
              <w:pStyle w:val="Heading1"/>
            </w:pPr>
            <w:sdt>
              <w:sdtPr>
                <w:id w:val="-651833632"/>
                <w:placeholder>
                  <w:docPart w:val="2EA051AD07EE7347B32D1976C20FF2D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5B1A3308" w14:textId="3AF0A851" w:rsidR="00F91949" w:rsidRPr="005D0A02" w:rsidRDefault="000D5E75" w:rsidP="005D0A02">
            <w:r>
              <w:t xml:space="preserve">As a team member, my </w:t>
            </w:r>
            <w:r w:rsidR="00EF51FB">
              <w:t xml:space="preserve">primary goal is to assist the functionality of business operations by interacting with staff, coordinating tasks, </w:t>
            </w:r>
            <w:r w:rsidR="009D3D36">
              <w:t xml:space="preserve">and </w:t>
            </w:r>
            <w:r w:rsidR="000B00F6">
              <w:t xml:space="preserve">working to ensure </w:t>
            </w:r>
            <w:r w:rsidR="00610370">
              <w:t xml:space="preserve">extraordinary customer service at all times. </w:t>
            </w:r>
            <w:r w:rsidR="00380C74">
              <w:t xml:space="preserve">I strive to </w:t>
            </w:r>
            <w:r w:rsidR="009D0007">
              <w:t>generate</w:t>
            </w:r>
            <w:r w:rsidR="00380C74">
              <w:t xml:space="preserve"> a both positive and productive </w:t>
            </w:r>
            <w:r w:rsidR="00F704B8">
              <w:t xml:space="preserve">working environment at all times with a communicative mindset, assigning clear goals for myself, and keeping my own performance and that of those around me accountable. </w:t>
            </w:r>
          </w:p>
        </w:tc>
      </w:tr>
      <w:tr w:rsidR="005D36AC" w14:paraId="47C33858" w14:textId="77777777" w:rsidTr="00E8639E">
        <w:trPr>
          <w:trHeight w:val="1332"/>
        </w:trPr>
        <w:tc>
          <w:tcPr>
            <w:tcW w:w="3601" w:type="dxa"/>
            <w:vMerge w:val="restart"/>
            <w:tcBorders>
              <w:right w:val="single" w:sz="18" w:space="0" w:color="648276" w:themeColor="accent5"/>
            </w:tcBorders>
          </w:tcPr>
          <w:p w14:paraId="7125397A" w14:textId="77777777" w:rsidR="005D36AC" w:rsidRDefault="00BE7207" w:rsidP="00E8639E">
            <w:pPr>
              <w:pStyle w:val="Heading1"/>
              <w:jc w:val="right"/>
            </w:pPr>
            <w:sdt>
              <w:sdtPr>
                <w:id w:val="1723097672"/>
                <w:placeholder>
                  <w:docPart w:val="60627CC5CA187A4DB8AB23E581AFD5F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Education</w:t>
                </w:r>
              </w:sdtContent>
            </w:sdt>
          </w:p>
          <w:p w14:paraId="752620DB" w14:textId="3232B0BD" w:rsidR="005D36AC" w:rsidRDefault="008954A7" w:rsidP="00E8639E">
            <w:pPr>
              <w:pStyle w:val="Heading4"/>
              <w:jc w:val="right"/>
            </w:pPr>
            <w:r>
              <w:t>San Jacinto Community College</w:t>
            </w:r>
          </w:p>
          <w:p w14:paraId="2BA8ED1D" w14:textId="69ECC29E" w:rsidR="00EF122E" w:rsidRDefault="00B74A17" w:rsidP="00B74A17">
            <w:pPr>
              <w:ind w:left="1440"/>
              <w:rPr>
                <w:i/>
                <w:iCs/>
              </w:rPr>
            </w:pPr>
            <w:r>
              <w:t xml:space="preserve">       </w:t>
            </w:r>
            <w:r w:rsidR="008954A7">
              <w:t>Pasadena,</w:t>
            </w:r>
            <w:r w:rsidR="00EF122E">
              <w:t xml:space="preserve"> TX             </w:t>
            </w:r>
            <w:r>
              <w:t xml:space="preserve">    </w:t>
            </w:r>
            <w:r w:rsidR="00526CE2">
              <w:br/>
            </w:r>
            <w:r w:rsidR="00526CE2">
              <w:rPr>
                <w:i/>
                <w:iCs/>
              </w:rPr>
              <w:t xml:space="preserve">            </w:t>
            </w:r>
            <w:r w:rsidR="00EF122E">
              <w:rPr>
                <w:i/>
                <w:iCs/>
              </w:rPr>
              <w:t>In progress</w:t>
            </w:r>
          </w:p>
          <w:p w14:paraId="36C55130" w14:textId="77777777" w:rsidR="00645AC9" w:rsidRDefault="00645AC9" w:rsidP="00043743">
            <w:pPr>
              <w:ind w:left="720"/>
              <w:rPr>
                <w:i/>
                <w:iCs/>
              </w:rPr>
            </w:pPr>
          </w:p>
          <w:p w14:paraId="1B20E931" w14:textId="77777777" w:rsidR="00526CE2" w:rsidRDefault="00645AC9" w:rsidP="00043743">
            <w:pPr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>Deer Park High School –</w:t>
            </w:r>
          </w:p>
          <w:p w14:paraId="7CDF46C9" w14:textId="0599F582" w:rsidR="00645AC9" w:rsidRDefault="00526CE2" w:rsidP="00043743">
            <w:pPr>
              <w:ind w:left="72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</w:t>
            </w:r>
            <w:r w:rsidR="00645AC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 </w:t>
            </w:r>
            <w:r w:rsidR="00043743">
              <w:rPr>
                <w:i/>
                <w:iCs/>
              </w:rPr>
              <w:t>May 2023</w:t>
            </w:r>
          </w:p>
          <w:p w14:paraId="3E51E259" w14:textId="7F20E7C3" w:rsidR="00645AC9" w:rsidRPr="00D9493D" w:rsidRDefault="00645AC9" w:rsidP="00D9493D">
            <w:pPr>
              <w:ind w:left="2160"/>
              <w:rPr>
                <w:i/>
                <w:iCs/>
              </w:rPr>
            </w:pPr>
            <w:r>
              <w:rPr>
                <w:i/>
                <w:iCs/>
              </w:rPr>
              <w:t>Cum Laud</w:t>
            </w:r>
            <w:r w:rsidR="00D9493D">
              <w:rPr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</w:p>
          <w:p w14:paraId="52C76433" w14:textId="77777777" w:rsidR="005D36AC" w:rsidRDefault="005D36AC" w:rsidP="00EF122E">
            <w:pPr>
              <w:pStyle w:val="Heading4"/>
              <w:ind w:left="2160"/>
              <w:jc w:val="right"/>
            </w:pPr>
          </w:p>
          <w:p w14:paraId="465BCEEB" w14:textId="77777777" w:rsidR="005D36AC" w:rsidRDefault="005D36AC" w:rsidP="00E8639E">
            <w:pPr>
              <w:pStyle w:val="Heading4"/>
              <w:jc w:val="right"/>
            </w:pPr>
          </w:p>
          <w:p w14:paraId="4B1DF7C5" w14:textId="77777777" w:rsidR="005D36AC" w:rsidRDefault="005D36AC" w:rsidP="00E8639E">
            <w:pPr>
              <w:pStyle w:val="Heading4"/>
              <w:jc w:val="right"/>
            </w:pPr>
          </w:p>
          <w:p w14:paraId="57B717B5" w14:textId="77777777" w:rsidR="005D36AC" w:rsidRDefault="00BE7207" w:rsidP="00E8639E">
            <w:pPr>
              <w:pStyle w:val="Heading1"/>
              <w:jc w:val="right"/>
            </w:pPr>
            <w:sdt>
              <w:sdtPr>
                <w:id w:val="-242716918"/>
                <w:placeholder>
                  <w:docPart w:val="8FE18415E14C204FB5F5AF61D8F893C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 w:rsidRPr="000E1D44">
                  <w:t>Key Skills</w:t>
                </w:r>
              </w:sdtContent>
            </w:sdt>
          </w:p>
          <w:p w14:paraId="0A74E016" w14:textId="3D2878BB" w:rsidR="005D36AC" w:rsidRDefault="00FB111C" w:rsidP="00FB111C">
            <w:pPr>
              <w:pStyle w:val="Heading4"/>
              <w:numPr>
                <w:ilvl w:val="0"/>
                <w:numId w:val="1"/>
              </w:numPr>
            </w:pPr>
            <w:r>
              <w:t xml:space="preserve">             </w:t>
            </w:r>
            <w:r w:rsidR="00BE7C1E">
              <w:t>Customer Service</w:t>
            </w:r>
          </w:p>
          <w:p w14:paraId="735C7DAE" w14:textId="77777777" w:rsidR="00D93958" w:rsidRDefault="00521F91" w:rsidP="00EE20A9">
            <w:pPr>
              <w:pStyle w:val="ListParagraph"/>
              <w:numPr>
                <w:ilvl w:val="0"/>
                <w:numId w:val="1"/>
              </w:numPr>
            </w:pPr>
            <w:r>
              <w:t>Money Handling</w:t>
            </w:r>
            <w:r w:rsidR="005A3B88">
              <w:t xml:space="preserve"> and Point </w:t>
            </w:r>
          </w:p>
          <w:p w14:paraId="701DDFD0" w14:textId="36512FE2" w:rsidR="00BE7C1E" w:rsidRDefault="00D93958" w:rsidP="00D93958">
            <w:pPr>
              <w:ind w:left="1440"/>
            </w:pPr>
            <w:r>
              <w:t xml:space="preserve">  </w:t>
            </w:r>
            <w:r w:rsidR="005A3B88">
              <w:t>of Sale Operation</w:t>
            </w:r>
          </w:p>
          <w:p w14:paraId="13DA7D4C" w14:textId="0DE60BA2" w:rsidR="00D93958" w:rsidRDefault="00EE20A9" w:rsidP="00EE20A9">
            <w:pPr>
              <w:pStyle w:val="ListParagraph"/>
              <w:numPr>
                <w:ilvl w:val="0"/>
                <w:numId w:val="3"/>
              </w:numPr>
            </w:pPr>
            <w:r>
              <w:t xml:space="preserve">   </w:t>
            </w:r>
            <w:r w:rsidR="00B45CE6">
              <w:t>Equipment Maintenance</w:t>
            </w:r>
            <w:r w:rsidR="00D93958">
              <w:t xml:space="preserve"> </w:t>
            </w:r>
          </w:p>
          <w:p w14:paraId="4B12C227" w14:textId="542F9172" w:rsidR="00521F91" w:rsidRDefault="00D93958" w:rsidP="00D93958">
            <w:pPr>
              <w:ind w:left="1440"/>
            </w:pPr>
            <w:r>
              <w:t xml:space="preserve">       </w:t>
            </w:r>
            <w:r w:rsidR="00B45CE6">
              <w:t>and Operation</w:t>
            </w:r>
          </w:p>
          <w:p w14:paraId="35925EA8" w14:textId="336D8789" w:rsidR="00B45CE6" w:rsidRPr="00BE7C1E" w:rsidRDefault="00FB111C" w:rsidP="00EE20A9">
            <w:pPr>
              <w:pStyle w:val="ListParagraph"/>
              <w:numPr>
                <w:ilvl w:val="0"/>
                <w:numId w:val="3"/>
              </w:numPr>
            </w:pPr>
            <w:r>
              <w:t xml:space="preserve">              </w:t>
            </w:r>
            <w:r w:rsidR="00D93958">
              <w:t>Team Leadership</w:t>
            </w: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B4616D7" w14:textId="77777777" w:rsidR="005D36AC" w:rsidRDefault="00BE7207" w:rsidP="00C42F47">
            <w:pPr>
              <w:pStyle w:val="Heading1"/>
            </w:pPr>
            <w:sdt>
              <w:sdtPr>
                <w:id w:val="-1767221959"/>
                <w:placeholder>
                  <w:docPart w:val="6B2C02DF6A89F8418D8839397CF2F2A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Experience</w:t>
                </w:r>
              </w:sdtContent>
            </w:sdt>
          </w:p>
          <w:p w14:paraId="5AE71EB4" w14:textId="7C7C3100" w:rsidR="005D36AC" w:rsidRDefault="00FB111C" w:rsidP="00C42F47">
            <w:pPr>
              <w:pStyle w:val="Heading2"/>
            </w:pPr>
            <w:r>
              <w:t>June 2023-Present</w:t>
            </w:r>
          </w:p>
          <w:p w14:paraId="5632DB74" w14:textId="77777777" w:rsidR="005D36AC" w:rsidRDefault="00FB111C" w:rsidP="00A06E97">
            <w:r>
              <w:t>Laborer</w:t>
            </w:r>
            <w:r w:rsidR="00E8639E">
              <w:t xml:space="preserve"> </w:t>
            </w:r>
            <w:r w:rsidR="005D36AC" w:rsidRPr="000E1D44">
              <w:t>•</w:t>
            </w:r>
            <w:r w:rsidR="005D36AC">
              <w:t xml:space="preserve"> </w:t>
            </w:r>
            <w:r>
              <w:t>Tree Life Farms</w:t>
            </w:r>
          </w:p>
          <w:p w14:paraId="6F91CF1B" w14:textId="42DBE63B" w:rsidR="00FB111C" w:rsidRPr="005D0A02" w:rsidRDefault="00FB111C" w:rsidP="00A06E97">
            <w:r>
              <w:t xml:space="preserve">Mike Aschenbrener – Owner </w:t>
            </w:r>
            <w:r w:rsidR="0021498A">
              <w:t>–</w:t>
            </w:r>
            <w:r>
              <w:t xml:space="preserve"> </w:t>
            </w:r>
            <w:r w:rsidR="0021498A">
              <w:t>281-900-5506</w:t>
            </w:r>
          </w:p>
        </w:tc>
      </w:tr>
      <w:tr w:rsidR="005D36AC" w14:paraId="210A154F" w14:textId="77777777" w:rsidTr="005E2090">
        <w:trPr>
          <w:trHeight w:val="907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27555346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0F686CF7" w14:textId="7826D2D4" w:rsidR="00E8639E" w:rsidRDefault="001518F5" w:rsidP="005E2090">
            <w:pPr>
              <w:pStyle w:val="Heading2"/>
            </w:pPr>
            <w:r>
              <w:t>July 2022-May 2023</w:t>
            </w:r>
          </w:p>
          <w:p w14:paraId="6CA070DF" w14:textId="6D3A42AB" w:rsidR="00E8639E" w:rsidRDefault="001518F5" w:rsidP="005E2090">
            <w:r>
              <w:t>Team</w:t>
            </w:r>
            <w:r w:rsidR="009C44D0">
              <w:t xml:space="preserve"> Member</w:t>
            </w:r>
            <w:r w:rsidR="00E8639E">
              <w:t xml:space="preserve"> </w:t>
            </w:r>
            <w:r w:rsidR="00E8639E" w:rsidRPr="000E1D44">
              <w:t>•</w:t>
            </w:r>
            <w:r w:rsidR="00E8639E">
              <w:t xml:space="preserve"> </w:t>
            </w:r>
            <w:r w:rsidR="009C44D0">
              <w:t>Whatabur</w:t>
            </w:r>
            <w:r w:rsidR="009006DC">
              <w:t>ger</w:t>
            </w:r>
          </w:p>
          <w:p w14:paraId="3428EC9D" w14:textId="1D005B64" w:rsidR="009C44D0" w:rsidRPr="00E8639E" w:rsidRDefault="009C44D0" w:rsidP="005E2090">
            <w:r>
              <w:t xml:space="preserve">Gina Rodriguez – Supervisor </w:t>
            </w:r>
            <w:r w:rsidR="009006DC">
              <w:t>– 832-916-5735</w:t>
            </w:r>
          </w:p>
        </w:tc>
      </w:tr>
      <w:tr w:rsidR="005D36AC" w14:paraId="19BF094F" w14:textId="77777777" w:rsidTr="005E2090">
        <w:trPr>
          <w:trHeight w:val="900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1AE03C1D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11999946" w14:textId="77777777" w:rsidR="00E8639E" w:rsidRDefault="00ED2480" w:rsidP="009006DC">
            <w:pPr>
              <w:pStyle w:val="Heading2"/>
            </w:pPr>
            <w:r>
              <w:t>August 2021-</w:t>
            </w:r>
            <w:r w:rsidR="008B457D">
              <w:t>May 2022</w:t>
            </w:r>
          </w:p>
          <w:p w14:paraId="79F3F369" w14:textId="4671BC4E" w:rsidR="008B457D" w:rsidRDefault="00324A5D" w:rsidP="008B457D">
            <w:r>
              <w:t>Childcare</w:t>
            </w:r>
            <w:r w:rsidR="008B457D">
              <w:t xml:space="preserve"> </w:t>
            </w:r>
            <w:r w:rsidR="008B457D" w:rsidRPr="000E1D44">
              <w:t>•</w:t>
            </w:r>
            <w:r w:rsidR="008B457D">
              <w:t xml:space="preserve"> </w:t>
            </w:r>
            <w:r>
              <w:t>Private Family</w:t>
            </w:r>
          </w:p>
          <w:p w14:paraId="6173277E" w14:textId="060006F5" w:rsidR="008B457D" w:rsidRPr="008B457D" w:rsidRDefault="00324A5D" w:rsidP="008B457D">
            <w:r>
              <w:t>Kenny Boggs – Youth Pastor</w:t>
            </w:r>
            <w:r w:rsidR="00747F78">
              <w:t xml:space="preserve"> and Volunteer Supervisor</w:t>
            </w:r>
            <w:r>
              <w:t xml:space="preserve">, Parkgate Community Church, </w:t>
            </w:r>
            <w:r w:rsidR="00747F78">
              <w:t xml:space="preserve">Employer </w:t>
            </w:r>
            <w:r>
              <w:t xml:space="preserve">- </w:t>
            </w:r>
            <w:r w:rsidR="00747F78">
              <w:t>832-656-0908</w:t>
            </w:r>
          </w:p>
        </w:tc>
      </w:tr>
      <w:tr w:rsidR="005D36AC" w14:paraId="617E728C" w14:textId="77777777" w:rsidTr="005E2090">
        <w:trPr>
          <w:trHeight w:val="1762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50D4CAD4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0E760A86" w14:textId="0DD356B5" w:rsidR="006800C9" w:rsidRDefault="002878AE" w:rsidP="005E2090">
            <w:r>
              <w:t>Previous Responsibilities:</w:t>
            </w:r>
            <w:r w:rsidR="003A2EDB">
              <w:t xml:space="preserve"> Overseeing day-to-day operating procedures, managing staff, </w:t>
            </w:r>
            <w:r w:rsidR="00E14F1D">
              <w:t xml:space="preserve">ensuring compliance and </w:t>
            </w:r>
            <w:r w:rsidR="0074563C">
              <w:t xml:space="preserve">strict adherence to banking </w:t>
            </w:r>
            <w:r w:rsidR="009C69C6">
              <w:t xml:space="preserve">and cash handling procedures. </w:t>
            </w:r>
            <w:r w:rsidR="00F0295C">
              <w:t xml:space="preserve">Other responsibilities include </w:t>
            </w:r>
            <w:r w:rsidR="009511EB">
              <w:t xml:space="preserve">the analysis of trends in production and timely </w:t>
            </w:r>
            <w:r w:rsidR="008941A8">
              <w:t xml:space="preserve">service, and creating strategies to reach peak performance. </w:t>
            </w:r>
          </w:p>
        </w:tc>
      </w:tr>
      <w:tr w:rsidR="000E1D44" w14:paraId="149D4AAF" w14:textId="77777777" w:rsidTr="005E2090">
        <w:trPr>
          <w:trHeight w:val="133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4AFD43B8" w14:textId="77777777" w:rsidR="000E1D44" w:rsidRDefault="000E1D44" w:rsidP="0057534A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11BC208" w14:textId="77777777" w:rsidR="000E1D44" w:rsidRDefault="00BE7207" w:rsidP="005D36AC">
            <w:pPr>
              <w:pStyle w:val="Heading1"/>
            </w:pPr>
            <w:sdt>
              <w:sdtPr>
                <w:id w:val="61914896"/>
                <w:placeholder>
                  <w:docPart w:val="9529B72A3B62EF4CB684C3D027E385E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D36AC">
                  <w:t>Communication</w:t>
                </w:r>
              </w:sdtContent>
            </w:sdt>
          </w:p>
          <w:p w14:paraId="50EFA517" w14:textId="09180DBB" w:rsidR="00024ECD" w:rsidRPr="00713851" w:rsidRDefault="00024ECD" w:rsidP="00E8639E">
            <w:r>
              <w:t>Interaction with numerous staff members</w:t>
            </w:r>
            <w:r w:rsidR="004F11B8">
              <w:t xml:space="preserve"> and customers, implementation of new procedures and technologies</w:t>
            </w:r>
            <w:r w:rsidR="00713851">
              <w:t xml:space="preserve"> in order to improve function. </w:t>
            </w:r>
          </w:p>
        </w:tc>
      </w:tr>
      <w:tr w:rsidR="000E1D44" w14:paraId="50ACB0CF" w14:textId="77777777" w:rsidTr="005E2090">
        <w:trPr>
          <w:trHeight w:val="1366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7146E18E" w14:textId="77777777" w:rsidR="000E1D44" w:rsidRDefault="000E1D44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747F773" w14:textId="77777777" w:rsidR="0057534A" w:rsidRDefault="00BE7207" w:rsidP="005D36AC">
            <w:pPr>
              <w:pStyle w:val="Heading1"/>
            </w:pPr>
            <w:sdt>
              <w:sdtPr>
                <w:id w:val="727186010"/>
                <w:placeholder>
                  <w:docPart w:val="A94599275A529940B6EBF4B16A2ACA7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D36AC">
                  <w:t>Leadership</w:t>
                </w:r>
              </w:sdtContent>
            </w:sdt>
          </w:p>
          <w:p w14:paraId="2EECE227" w14:textId="3949A2C7" w:rsidR="003E78F1" w:rsidRPr="00412E95" w:rsidRDefault="003E78F1" w:rsidP="00E8639E">
            <w:pPr>
              <w:rPr>
                <w:w w:val="105"/>
              </w:rPr>
            </w:pPr>
            <w:r>
              <w:rPr>
                <w:w w:val="105"/>
              </w:rPr>
              <w:t xml:space="preserve">Successfully led staff and team to improve sales and maintain </w:t>
            </w:r>
            <w:r w:rsidR="00412E95">
              <w:rPr>
                <w:w w:val="105"/>
              </w:rPr>
              <w:t>strong customer satisfaction.</w:t>
            </w:r>
          </w:p>
        </w:tc>
      </w:tr>
    </w:tbl>
    <w:p w14:paraId="75816BD1" w14:textId="77777777" w:rsidR="00C55D85" w:rsidRPr="005E2090" w:rsidRDefault="00C55D85" w:rsidP="00843C42">
      <w:pPr>
        <w:rPr>
          <w:sz w:val="12"/>
          <w:szCs w:val="14"/>
        </w:rPr>
      </w:pPr>
    </w:p>
    <w:sectPr w:rsidR="00C55D85" w:rsidRPr="005E2090" w:rsidSect="005E2090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C55F" w14:textId="77777777" w:rsidR="00F94B85" w:rsidRDefault="00F94B85" w:rsidP="00F316AD">
      <w:r>
        <w:separator/>
      </w:r>
    </w:p>
  </w:endnote>
  <w:endnote w:type="continuationSeparator" w:id="0">
    <w:p w14:paraId="285A39AF" w14:textId="77777777" w:rsidR="00F94B85" w:rsidRDefault="00F94B85" w:rsidP="00F316AD">
      <w:r>
        <w:continuationSeparator/>
      </w:r>
    </w:p>
  </w:endnote>
  <w:endnote w:type="continuationNotice" w:id="1">
    <w:p w14:paraId="1526920A" w14:textId="77777777" w:rsidR="00F94B85" w:rsidRDefault="00F94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E913" w14:textId="77777777" w:rsidR="00F94B85" w:rsidRDefault="00F94B85" w:rsidP="00F316AD">
      <w:r>
        <w:separator/>
      </w:r>
    </w:p>
  </w:footnote>
  <w:footnote w:type="continuationSeparator" w:id="0">
    <w:p w14:paraId="7442E493" w14:textId="77777777" w:rsidR="00F94B85" w:rsidRDefault="00F94B85" w:rsidP="00F316AD">
      <w:r>
        <w:continuationSeparator/>
      </w:r>
    </w:p>
  </w:footnote>
  <w:footnote w:type="continuationNotice" w:id="1">
    <w:p w14:paraId="6D77D0C5" w14:textId="77777777" w:rsidR="00F94B85" w:rsidRDefault="00F94B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F5666"/>
    <w:multiLevelType w:val="hybridMultilevel"/>
    <w:tmpl w:val="BCE8ACEE"/>
    <w:lvl w:ilvl="0" w:tplc="0409000B">
      <w:start w:val="1"/>
      <w:numFmt w:val="bullet"/>
      <w:lvlText w:val=""/>
      <w:lvlJc w:val="left"/>
      <w:pPr>
        <w:ind w:left="16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" w15:restartNumberingAfterBreak="0">
    <w:nsid w:val="5F4C43B3"/>
    <w:multiLevelType w:val="hybridMultilevel"/>
    <w:tmpl w:val="89BA0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92876"/>
    <w:multiLevelType w:val="hybridMultilevel"/>
    <w:tmpl w:val="7FF2FF64"/>
    <w:lvl w:ilvl="0" w:tplc="FFFFFFFF">
      <w:start w:val="28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64A83"/>
    <w:multiLevelType w:val="hybridMultilevel"/>
    <w:tmpl w:val="BE401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545977">
    <w:abstractNumId w:val="3"/>
  </w:num>
  <w:num w:numId="2" w16cid:durableId="480854812">
    <w:abstractNumId w:val="0"/>
  </w:num>
  <w:num w:numId="3" w16cid:durableId="1596743545">
    <w:abstractNumId w:val="1"/>
  </w:num>
  <w:num w:numId="4" w16cid:durableId="15799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85"/>
    <w:rsid w:val="0001399F"/>
    <w:rsid w:val="00024ECD"/>
    <w:rsid w:val="00043743"/>
    <w:rsid w:val="00090B6E"/>
    <w:rsid w:val="00095D41"/>
    <w:rsid w:val="000B00F6"/>
    <w:rsid w:val="000D5E75"/>
    <w:rsid w:val="000E1D44"/>
    <w:rsid w:val="001518F5"/>
    <w:rsid w:val="001A375F"/>
    <w:rsid w:val="001F1F0D"/>
    <w:rsid w:val="0020696E"/>
    <w:rsid w:val="0021498A"/>
    <w:rsid w:val="002356A2"/>
    <w:rsid w:val="0024775A"/>
    <w:rsid w:val="00263514"/>
    <w:rsid w:val="002878AE"/>
    <w:rsid w:val="002D12DA"/>
    <w:rsid w:val="003019B2"/>
    <w:rsid w:val="00324A5D"/>
    <w:rsid w:val="0033344B"/>
    <w:rsid w:val="0034688D"/>
    <w:rsid w:val="00380C74"/>
    <w:rsid w:val="003A2EDB"/>
    <w:rsid w:val="003E78F1"/>
    <w:rsid w:val="0040233B"/>
    <w:rsid w:val="00412E95"/>
    <w:rsid w:val="004F11B8"/>
    <w:rsid w:val="00507E93"/>
    <w:rsid w:val="00511A6E"/>
    <w:rsid w:val="00521F91"/>
    <w:rsid w:val="00526CE2"/>
    <w:rsid w:val="00544251"/>
    <w:rsid w:val="00554CAF"/>
    <w:rsid w:val="0057534A"/>
    <w:rsid w:val="005A3B88"/>
    <w:rsid w:val="005D0A02"/>
    <w:rsid w:val="005D36AC"/>
    <w:rsid w:val="005E2090"/>
    <w:rsid w:val="00605A5B"/>
    <w:rsid w:val="00610370"/>
    <w:rsid w:val="00645AC9"/>
    <w:rsid w:val="006800C9"/>
    <w:rsid w:val="006C60E6"/>
    <w:rsid w:val="006D2DE6"/>
    <w:rsid w:val="006E70D3"/>
    <w:rsid w:val="00713851"/>
    <w:rsid w:val="0074563C"/>
    <w:rsid w:val="00747F78"/>
    <w:rsid w:val="007B0F94"/>
    <w:rsid w:val="007C14FA"/>
    <w:rsid w:val="007C75FB"/>
    <w:rsid w:val="00815943"/>
    <w:rsid w:val="00843C42"/>
    <w:rsid w:val="00860DB6"/>
    <w:rsid w:val="0088104A"/>
    <w:rsid w:val="008941A8"/>
    <w:rsid w:val="008954A7"/>
    <w:rsid w:val="00896FA4"/>
    <w:rsid w:val="008B457D"/>
    <w:rsid w:val="008B507E"/>
    <w:rsid w:val="008E2830"/>
    <w:rsid w:val="009006DC"/>
    <w:rsid w:val="009511EB"/>
    <w:rsid w:val="00993257"/>
    <w:rsid w:val="0099359E"/>
    <w:rsid w:val="009941DA"/>
    <w:rsid w:val="009C44D0"/>
    <w:rsid w:val="009C69C6"/>
    <w:rsid w:val="009D0007"/>
    <w:rsid w:val="009D3D36"/>
    <w:rsid w:val="00A06E97"/>
    <w:rsid w:val="00A30F44"/>
    <w:rsid w:val="00A53C76"/>
    <w:rsid w:val="00A77921"/>
    <w:rsid w:val="00A85652"/>
    <w:rsid w:val="00AB2CDC"/>
    <w:rsid w:val="00AD6C78"/>
    <w:rsid w:val="00B111F4"/>
    <w:rsid w:val="00B2124F"/>
    <w:rsid w:val="00B45CE6"/>
    <w:rsid w:val="00B575FB"/>
    <w:rsid w:val="00B6190E"/>
    <w:rsid w:val="00B74A17"/>
    <w:rsid w:val="00BD4217"/>
    <w:rsid w:val="00BE7207"/>
    <w:rsid w:val="00BE7C1E"/>
    <w:rsid w:val="00C1095A"/>
    <w:rsid w:val="00C42F47"/>
    <w:rsid w:val="00C45E73"/>
    <w:rsid w:val="00C55D85"/>
    <w:rsid w:val="00C81523"/>
    <w:rsid w:val="00CA2273"/>
    <w:rsid w:val="00CD50FD"/>
    <w:rsid w:val="00D179D9"/>
    <w:rsid w:val="00D47124"/>
    <w:rsid w:val="00D93958"/>
    <w:rsid w:val="00D93B73"/>
    <w:rsid w:val="00D9493D"/>
    <w:rsid w:val="00DA0D2A"/>
    <w:rsid w:val="00DD5D7B"/>
    <w:rsid w:val="00E14F1D"/>
    <w:rsid w:val="00E8639E"/>
    <w:rsid w:val="00E9427D"/>
    <w:rsid w:val="00ED2480"/>
    <w:rsid w:val="00EE20A9"/>
    <w:rsid w:val="00EF122E"/>
    <w:rsid w:val="00EF51FB"/>
    <w:rsid w:val="00F0295C"/>
    <w:rsid w:val="00F2368E"/>
    <w:rsid w:val="00F316AD"/>
    <w:rsid w:val="00F4501B"/>
    <w:rsid w:val="00F704B8"/>
    <w:rsid w:val="00F91949"/>
    <w:rsid w:val="00F94B85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42B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8B457D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  <w:style w:type="paragraph" w:styleId="ListParagraph">
    <w:name w:val="List Paragraph"/>
    <w:basedOn w:val="Normal"/>
    <w:uiPriority w:val="34"/>
    <w:semiHidden/>
    <w:qFormat/>
    <w:rsid w:val="00EE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2BF1F77-37A4-D84F-A1DA-7E1E7B7A4E82%7dtf67351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3A4BCCBC2578448EFFBC982E2B3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610F9-0238-0340-B8A1-C22820F3EA2E}"/>
      </w:docPartPr>
      <w:docPartBody>
        <w:p w:rsidR="001A6991" w:rsidRDefault="001A6991">
          <w:pPr>
            <w:pStyle w:val="A63A4BCCBC2578448EFFBC982E2B3FCD"/>
          </w:pPr>
          <w:r w:rsidRPr="00605A5B">
            <w:t>Contact</w:t>
          </w:r>
        </w:p>
      </w:docPartBody>
    </w:docPart>
    <w:docPart>
      <w:docPartPr>
        <w:name w:val="2EA051AD07EE7347B32D1976C20FF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A60D3-621E-5E44-BA22-85B5C23E6E68}"/>
      </w:docPartPr>
      <w:docPartBody>
        <w:p w:rsidR="001A6991" w:rsidRDefault="001A6991">
          <w:pPr>
            <w:pStyle w:val="2EA051AD07EE7347B32D1976C20FF2DF"/>
          </w:pPr>
          <w:r w:rsidRPr="00605A5B">
            <w:t>Objective</w:t>
          </w:r>
        </w:p>
      </w:docPartBody>
    </w:docPart>
    <w:docPart>
      <w:docPartPr>
        <w:name w:val="60627CC5CA187A4DB8AB23E581AF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A159-6B86-E84D-BF84-DAA26D70D292}"/>
      </w:docPartPr>
      <w:docPartBody>
        <w:p w:rsidR="001A6991" w:rsidRDefault="001A6991">
          <w:pPr>
            <w:pStyle w:val="60627CC5CA187A4DB8AB23E581AFD5FF"/>
          </w:pPr>
          <w:r>
            <w:t>Education</w:t>
          </w:r>
        </w:p>
      </w:docPartBody>
    </w:docPart>
    <w:docPart>
      <w:docPartPr>
        <w:name w:val="8FE18415E14C204FB5F5AF61D8F8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0C19-351F-7B48-BA65-BD299476FD0B}"/>
      </w:docPartPr>
      <w:docPartBody>
        <w:p w:rsidR="001A6991" w:rsidRDefault="001A6991">
          <w:pPr>
            <w:pStyle w:val="8FE18415E14C204FB5F5AF61D8F893C8"/>
          </w:pPr>
          <w:r w:rsidRPr="000E1D44">
            <w:t>Key Skills</w:t>
          </w:r>
        </w:p>
      </w:docPartBody>
    </w:docPart>
    <w:docPart>
      <w:docPartPr>
        <w:name w:val="6B2C02DF6A89F8418D8839397CF2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EBD5-D2A0-1D47-8998-E566CE3A36C1}"/>
      </w:docPartPr>
      <w:docPartBody>
        <w:p w:rsidR="001A6991" w:rsidRDefault="001A6991">
          <w:pPr>
            <w:pStyle w:val="6B2C02DF6A89F8418D8839397CF2F2A9"/>
          </w:pPr>
          <w:r>
            <w:t>Experience</w:t>
          </w:r>
        </w:p>
      </w:docPartBody>
    </w:docPart>
    <w:docPart>
      <w:docPartPr>
        <w:name w:val="9529B72A3B62EF4CB684C3D027E3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942E-A99B-3945-9E0F-DEA7878414BD}"/>
      </w:docPartPr>
      <w:docPartBody>
        <w:p w:rsidR="001A6991" w:rsidRDefault="001A6991">
          <w:pPr>
            <w:pStyle w:val="9529B72A3B62EF4CB684C3D027E385EE"/>
          </w:pPr>
          <w:r w:rsidRPr="005D36AC">
            <w:t>Communication</w:t>
          </w:r>
        </w:p>
      </w:docPartBody>
    </w:docPart>
    <w:docPart>
      <w:docPartPr>
        <w:name w:val="A94599275A529940B6EBF4B16A2AC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15F5-403E-9446-996D-E551694ED65A}"/>
      </w:docPartPr>
      <w:docPartBody>
        <w:p w:rsidR="001A6991" w:rsidRDefault="001A6991">
          <w:pPr>
            <w:pStyle w:val="A94599275A529940B6EBF4B16A2ACA7C"/>
          </w:pPr>
          <w:r w:rsidRPr="005D36AC"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91"/>
    <w:rsid w:val="001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3A4BCCBC2578448EFFBC982E2B3FCD">
    <w:name w:val="A63A4BCCBC2578448EFFBC982E2B3FCD"/>
  </w:style>
  <w:style w:type="paragraph" w:customStyle="1" w:styleId="2EA051AD07EE7347B32D1976C20FF2DF">
    <w:name w:val="2EA051AD07EE7347B32D1976C20FF2DF"/>
  </w:style>
  <w:style w:type="paragraph" w:customStyle="1" w:styleId="60627CC5CA187A4DB8AB23E581AFD5FF">
    <w:name w:val="60627CC5CA187A4DB8AB23E581AFD5FF"/>
  </w:style>
  <w:style w:type="paragraph" w:customStyle="1" w:styleId="8FE18415E14C204FB5F5AF61D8F893C8">
    <w:name w:val="8FE18415E14C204FB5F5AF61D8F893C8"/>
  </w:style>
  <w:style w:type="paragraph" w:customStyle="1" w:styleId="6B2C02DF6A89F8418D8839397CF2F2A9">
    <w:name w:val="6B2C02DF6A89F8418D8839397CF2F2A9"/>
  </w:style>
  <w:style w:type="paragraph" w:customStyle="1" w:styleId="9529B72A3B62EF4CB684C3D027E385EE">
    <w:name w:val="9529B72A3B62EF4CB684C3D027E385EE"/>
  </w:style>
  <w:style w:type="paragraph" w:customStyle="1" w:styleId="A94599275A529940B6EBF4B16A2ACA7C">
    <w:name w:val="A94599275A529940B6EBF4B16A2AC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3B76F39-2901-49A1-8324-B1651277BA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%7bB2BF1F77-37A4-D84F-A1DA-7E1E7B7A4E82%7dtf67351832_win32.dotx</Template>
  <TotalTime>0</TotalTime>
  <Pages>1</Pages>
  <Words>270</Words>
  <Characters>1541</Characters>
  <Application>Microsoft Office Word</Application>
  <DocSecurity>0</DocSecurity>
  <Lines>12</Lines>
  <Paragraphs>3</Paragraphs>
  <ScaleCrop>false</ScaleCrop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2023-08-13T01:00:00Z</dcterms:created>
  <dcterms:modified xsi:type="dcterms:W3CDTF">2023-08-13T01:00:00Z</dcterms:modified>
</cp:coreProperties>
</file>