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425BFE">
        <w:tc>
          <w:tcPr>
            <w:tcW w:w="9360" w:type="dxa"/>
            <w:vAlign w:val="center"/>
          </w:tcPr>
          <w:p w:rsidR="00425BFE" w:rsidRDefault="00E3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C27BBF">
                <w:rPr>
                  <w:rFonts w:ascii="Arial" w:eastAsia="Arial" w:hAnsi="Arial" w:cs="Arial"/>
                  <w:b/>
                  <w:color w:val="0000FF"/>
                  <w:sz w:val="27"/>
                  <w:szCs w:val="27"/>
                  <w:u w:val="single"/>
                </w:rPr>
                <w:t>AZILEE BILLY</w:t>
              </w:r>
            </w:hyperlink>
            <w:r w:rsidR="00C27BBF">
              <w:rPr>
                <w:rFonts w:ascii="Arial" w:eastAsia="Arial" w:hAnsi="Arial" w:cs="Arial"/>
                <w:sz w:val="27"/>
                <w:szCs w:val="27"/>
              </w:rPr>
              <w:t xml:space="preserve"> </w:t>
            </w:r>
          </w:p>
        </w:tc>
      </w:tr>
      <w:tr w:rsidR="00425BFE">
        <w:tc>
          <w:tcPr>
            <w:tcW w:w="9360" w:type="dxa"/>
          </w:tcPr>
          <w:p w:rsidR="00425BFE" w:rsidRDefault="00C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890 WHATLEY ST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SUMTER, SC 29154 </w:t>
            </w:r>
          </w:p>
        </w:tc>
      </w:tr>
      <w:tr w:rsidR="00425BFE">
        <w:tc>
          <w:tcPr>
            <w:tcW w:w="9360" w:type="dxa"/>
          </w:tcPr>
          <w:p w:rsidR="00425BFE" w:rsidRDefault="00C2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Phone: (803) 795-2902 </w:t>
            </w:r>
          </w:p>
        </w:tc>
      </w:tr>
      <w:tr w:rsidR="00425BFE">
        <w:tc>
          <w:tcPr>
            <w:tcW w:w="9360" w:type="dxa"/>
          </w:tcPr>
          <w:p w:rsidR="00425BFE" w:rsidRDefault="00425BFE" w:rsidP="0067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5BFE" w:rsidRDefault="0042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425BFE">
        <w:tc>
          <w:tcPr>
            <w:tcW w:w="9360" w:type="dxa"/>
          </w:tcPr>
          <w:p w:rsidR="00425BFE" w:rsidRDefault="00E3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C27BBF">
                <w:rPr>
                  <w:rFonts w:ascii="Arial" w:eastAsia="Arial" w:hAnsi="Arial" w:cs="Arial"/>
                  <w:b/>
                  <w:color w:val="0000FF"/>
                  <w:sz w:val="27"/>
                  <w:szCs w:val="27"/>
                  <w:u w:val="single"/>
                </w:rPr>
                <w:t>Objective</w:t>
              </w:r>
            </w:hyperlink>
            <w:r w:rsidR="00C27BBF">
              <w:rPr>
                <w:rFonts w:ascii="Arial" w:eastAsia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425BFE">
        <w:tc>
          <w:tcPr>
            <w:tcW w:w="9360" w:type="dxa"/>
            <w:vAlign w:val="center"/>
          </w:tcPr>
          <w:p w:rsidR="00425BFE" w:rsidRDefault="004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2"/>
              <w:tblW w:w="9182" w:type="dxa"/>
              <w:tblLayout w:type="fixed"/>
              <w:tblLook w:val="0400" w:firstRow="0" w:lastRow="0" w:firstColumn="0" w:lastColumn="0" w:noHBand="0" w:noVBand="1"/>
            </w:tblPr>
            <w:tblGrid>
              <w:gridCol w:w="9182"/>
            </w:tblGrid>
            <w:tr w:rsidR="00425BFE">
              <w:tc>
                <w:tcPr>
                  <w:tcW w:w="9182" w:type="dxa"/>
                </w:tcPr>
                <w:p w:rsidR="00425BFE" w:rsidRDefault="00C27B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To obtain a career in administrative work that involves </w:t>
                  </w:r>
                  <w:r w:rsidR="00F6622D">
                    <w:rPr>
                      <w:rFonts w:ascii="Arial" w:eastAsia="Arial" w:hAnsi="Arial" w:cs="Arial"/>
                      <w:sz w:val="24"/>
                      <w:szCs w:val="24"/>
                    </w:rPr>
                    <w:t>serving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my communit</w:t>
                  </w:r>
                  <w:r w:rsidR="00F6622D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ies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and having contact with the public. I would like to utilize my best attributes which is great customer service, attention to details, project management, technical, and accounting skills. I am innovative, reliable, honest, and hard-working. </w:t>
                  </w:r>
                </w:p>
              </w:tc>
            </w:tr>
          </w:tbl>
          <w:p w:rsidR="00425BFE" w:rsidRDefault="004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5BFE" w:rsidRDefault="00425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425BFE">
        <w:tc>
          <w:tcPr>
            <w:tcW w:w="9360" w:type="dxa"/>
          </w:tcPr>
          <w:p w:rsidR="006A30EF" w:rsidRPr="00991AD5" w:rsidRDefault="00E3481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  <w:hyperlink r:id="rId6">
              <w:r w:rsidR="00C27BBF">
                <w:rPr>
                  <w:rFonts w:ascii="Arial" w:eastAsia="Arial" w:hAnsi="Arial" w:cs="Arial"/>
                  <w:b/>
                  <w:color w:val="0000FF"/>
                  <w:sz w:val="27"/>
                  <w:szCs w:val="27"/>
                  <w:u w:val="single"/>
                </w:rPr>
                <w:t>Employment History</w:t>
              </w:r>
            </w:hyperlink>
            <w:r w:rsidR="00C27BBF">
              <w:rPr>
                <w:rFonts w:ascii="Arial" w:eastAsia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BFE" w:rsidRDefault="003D0A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Envoy</w:t>
      </w:r>
      <w:r w:rsidR="00D56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Flight Attendant</w:t>
      </w:r>
      <w:r w:rsidR="00D56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A0B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E57AF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BB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05A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57AFF">
        <w:rPr>
          <w:rFonts w:ascii="Times New Roman" w:eastAsia="Times New Roman" w:hAnsi="Times New Roman" w:cs="Times New Roman"/>
          <w:sz w:val="24"/>
          <w:szCs w:val="24"/>
        </w:rPr>
        <w:t xml:space="preserve"> First Responder onboard commercial </w:t>
      </w:r>
      <w:r w:rsidR="002F2C30">
        <w:rPr>
          <w:rFonts w:ascii="Times New Roman" w:eastAsia="Times New Roman" w:hAnsi="Times New Roman" w:cs="Times New Roman"/>
          <w:sz w:val="24"/>
          <w:szCs w:val="24"/>
        </w:rPr>
        <w:t xml:space="preserve">airlines </w:t>
      </w:r>
      <w:r w:rsidR="00A10927">
        <w:rPr>
          <w:rFonts w:ascii="Times New Roman" w:eastAsia="Times New Roman" w:hAnsi="Times New Roman" w:cs="Times New Roman"/>
          <w:sz w:val="24"/>
          <w:szCs w:val="24"/>
        </w:rPr>
        <w:t>certified with the FAA</w:t>
      </w:r>
    </w:p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BFE" w:rsidRDefault="00C27B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 Disaster Consulting - Incident Commander 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425BFE" w:rsidRDefault="00C27B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was responsible for compliance, safety, logistics, and supervision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 mobile vaccine sites.</w:t>
      </w:r>
    </w:p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Emergency Manager/Logistics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 Quality Control Analysts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04/2016 - 2020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 Dept. of Homeland Security/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Fema</w:t>
            </w:r>
            <w:proofErr w:type="spellEnd"/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 C Street, Washington, DC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 w:rsidR="001F49EC">
              <w:rPr>
                <w:rFonts w:ascii="Arial" w:eastAsia="Arial" w:hAnsi="Arial" w:cs="Arial"/>
                <w:sz w:val="24"/>
                <w:szCs w:val="24"/>
              </w:rPr>
              <w:t>was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first contact </w:t>
            </w:r>
            <w:r w:rsidR="00212FCB">
              <w:rPr>
                <w:rFonts w:ascii="Arial" w:eastAsia="Arial" w:hAnsi="Arial" w:cs="Arial"/>
                <w:sz w:val="24"/>
                <w:szCs w:val="24"/>
              </w:rPr>
              <w:t>for egress and 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negotiate contracts for</w:t>
            </w:r>
            <w:r w:rsidR="001F49EC">
              <w:rPr>
                <w:rFonts w:ascii="Arial" w:eastAsia="Arial" w:hAnsi="Arial" w:cs="Arial"/>
                <w:sz w:val="24"/>
                <w:szCs w:val="24"/>
              </w:rPr>
              <w:t xml:space="preserve"> private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commercial parks with county approval</w:t>
            </w:r>
            <w:r w:rsidR="00212FCB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364F9">
              <w:rPr>
                <w:rFonts w:ascii="Arial" w:eastAsia="Arial" w:hAnsi="Arial" w:cs="Arial"/>
                <w:sz w:val="24"/>
                <w:szCs w:val="24"/>
              </w:rPr>
              <w:t>My duties were 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364F9">
              <w:rPr>
                <w:rFonts w:ascii="Arial" w:eastAsia="Arial" w:hAnsi="Arial" w:cs="Arial"/>
                <w:sz w:val="24"/>
                <w:szCs w:val="24"/>
              </w:rPr>
              <w:t>create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mapping for temporary housing for survivors of a disaster. I </w:t>
            </w:r>
            <w:r w:rsidR="00762F61">
              <w:rPr>
                <w:rFonts w:ascii="Arial" w:eastAsia="Arial" w:hAnsi="Arial" w:cs="Arial"/>
                <w:sz w:val="24"/>
                <w:szCs w:val="24"/>
              </w:rPr>
              <w:t>provided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temporary housing for flood victims by surveying land, locating</w:t>
            </w:r>
            <w:r w:rsidR="002364F9"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mark the placement for delivery according to municipal ordnances and HUD guidelines. </w:t>
            </w:r>
            <w:r w:rsidR="00025E4A"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was responsible for ordering, insuring delivery, monitoring installation, and licensing in the survivors into their new homes. 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Mail Carrier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 Postal Service Clerks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05/2013 - 08/2015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 POSTAL SERVICE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511 Main St, Sumter, SC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 was responsible for delivering mail and packages to private residences and businesses while providing customer service and sales of products and goods. 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Realestate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Agent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 Real Estate Sales Agents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01/2011 - 01/2013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RUSSELL &amp; JEFFCOAT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1223 Alice Drive, Sumter, SC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3B0E61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represented my clients who r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>ent, buy, or sell property</w:t>
            </w:r>
            <w:r w:rsidR="00123DB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23DB6">
              <w:rPr>
                <w:rFonts w:ascii="Arial" w:eastAsia="Arial" w:hAnsi="Arial" w:cs="Arial"/>
                <w:sz w:val="24"/>
                <w:szCs w:val="24"/>
              </w:rPr>
              <w:t>I performed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 duties</w:t>
            </w:r>
            <w:r w:rsidR="0046031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>such as</w:t>
            </w:r>
            <w:r w:rsidR="002537E4">
              <w:rPr>
                <w:rFonts w:ascii="Arial" w:eastAsia="Arial" w:hAnsi="Arial" w:cs="Arial"/>
                <w:sz w:val="24"/>
                <w:szCs w:val="24"/>
              </w:rPr>
              <w:t xml:space="preserve"> property </w:t>
            </w:r>
            <w:r w:rsidR="00761D97">
              <w:rPr>
                <w:rFonts w:ascii="Arial" w:eastAsia="Arial" w:hAnsi="Arial" w:cs="Arial"/>
                <w:sz w:val="24"/>
                <w:szCs w:val="24"/>
              </w:rPr>
              <w:t xml:space="preserve">preparation, </w:t>
            </w:r>
            <w:r w:rsidR="00460316">
              <w:rPr>
                <w:rFonts w:ascii="Arial" w:eastAsia="Arial" w:hAnsi="Arial" w:cs="Arial"/>
                <w:sz w:val="24"/>
                <w:szCs w:val="24"/>
              </w:rPr>
              <w:t xml:space="preserve">advertising, 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>study property listings, interview prospective clients, accompany clients to property site, discuss conditions of sale, and draw up real estate contracts</w:t>
            </w:r>
            <w:r w:rsidR="00123DB6">
              <w:rPr>
                <w:rFonts w:ascii="Arial" w:eastAsia="Arial" w:hAnsi="Arial" w:cs="Arial"/>
                <w:sz w:val="24"/>
                <w:szCs w:val="24"/>
              </w:rPr>
              <w:t xml:space="preserve"> with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61D97">
              <w:rPr>
                <w:rFonts w:ascii="Arial" w:eastAsia="Arial" w:hAnsi="Arial" w:cs="Arial"/>
                <w:sz w:val="24"/>
                <w:szCs w:val="24"/>
              </w:rPr>
              <w:t xml:space="preserve">vendors and 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>agents who represent</w:t>
            </w:r>
            <w:r w:rsidR="00FD3A96">
              <w:rPr>
                <w:rFonts w:ascii="Arial" w:eastAsia="Arial" w:hAnsi="Arial" w:cs="Arial"/>
                <w:sz w:val="24"/>
                <w:szCs w:val="24"/>
              </w:rPr>
              <w:t xml:space="preserve">s a 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>buyer.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Transportation Officer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 Police Patrol Officers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05/2010 - 04/2011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 DEPT OF HOMELAND SECURITY</w:t>
            </w:r>
            <w:r w:rsidR="00B30704">
              <w:rPr>
                <w:rFonts w:ascii="Arial" w:eastAsia="Arial" w:hAnsi="Arial" w:cs="Arial"/>
                <w:sz w:val="24"/>
                <w:szCs w:val="24"/>
              </w:rPr>
              <w:t>/TSA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5300 INTERNATIONAL BLD, CHARLESTON, SC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was responsible for screening all luggage and passengers before traveling by air to prevent and deter terrorist attacks on our transportation system. I provided law enforcement duties such as investigating abnormal behaviors. </w:t>
            </w:r>
            <w:r w:rsidR="005D6BE0">
              <w:rPr>
                <w:rFonts w:ascii="Arial" w:eastAsia="Arial" w:hAnsi="Arial" w:cs="Arial"/>
                <w:sz w:val="24"/>
                <w:szCs w:val="24"/>
              </w:rPr>
              <w:t>I screened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suspects through questioning and body searches. </w:t>
            </w:r>
            <w:r w:rsidR="005D6BE0"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sz w:val="24"/>
                <w:szCs w:val="24"/>
              </w:rPr>
              <w:t>patrolled the airport parameters and inspected planes before</w:t>
            </w:r>
            <w:r w:rsidR="006B32B6">
              <w:rPr>
                <w:rFonts w:ascii="Arial" w:eastAsia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boarding </w:t>
            </w:r>
            <w:r w:rsidR="00FC252D">
              <w:rPr>
                <w:rFonts w:ascii="Arial" w:eastAsia="Arial" w:hAnsi="Arial" w:cs="Arial"/>
                <w:sz w:val="24"/>
                <w:szCs w:val="24"/>
              </w:rPr>
              <w:t>of passengers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Field Operations Manager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 Social and Community Service Managers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02/2010 - 05/2010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 CENSUS BUREAU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COLUMBIA, SC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6B32B6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created plans, directed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EE7AA3"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coordinate the activities of </w:t>
            </w:r>
            <w:r w:rsidR="00DE592C">
              <w:rPr>
                <w:rFonts w:ascii="Arial" w:eastAsia="Arial" w:hAnsi="Arial" w:cs="Arial"/>
                <w:sz w:val="24"/>
                <w:szCs w:val="24"/>
              </w:rPr>
              <w:t xml:space="preserve">the community </w:t>
            </w:r>
            <w:r w:rsidR="0042587A">
              <w:rPr>
                <w:rFonts w:ascii="Arial" w:eastAsia="Arial" w:hAnsi="Arial" w:cs="Arial"/>
                <w:sz w:val="24"/>
                <w:szCs w:val="24"/>
              </w:rPr>
              <w:t xml:space="preserve">outreach 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program </w:t>
            </w:r>
            <w:r w:rsidR="00663312">
              <w:rPr>
                <w:rFonts w:ascii="Arial" w:eastAsia="Arial" w:hAnsi="Arial" w:cs="Arial"/>
                <w:sz w:val="24"/>
                <w:szCs w:val="24"/>
              </w:rPr>
              <w:t>of the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 organization. </w:t>
            </w:r>
            <w:r w:rsidR="00583928">
              <w:rPr>
                <w:rFonts w:ascii="Arial" w:eastAsia="Arial" w:hAnsi="Arial" w:cs="Arial"/>
                <w:sz w:val="24"/>
                <w:szCs w:val="24"/>
              </w:rPr>
              <w:t xml:space="preserve">Duties included </w:t>
            </w:r>
            <w:r w:rsidR="00140D90">
              <w:rPr>
                <w:rFonts w:ascii="Arial" w:eastAsia="Arial" w:hAnsi="Arial" w:cs="Arial"/>
                <w:sz w:val="24"/>
                <w:szCs w:val="24"/>
              </w:rPr>
              <w:t>oversite of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 the program's budget and policies regarding participant involvement, program requirements, and benefits. Work involved direct contact with the public. </w:t>
            </w:r>
            <w:r w:rsidR="00747BAE">
              <w:rPr>
                <w:rFonts w:ascii="Arial" w:eastAsia="Arial" w:hAnsi="Arial" w:cs="Arial"/>
                <w:sz w:val="24"/>
                <w:szCs w:val="24"/>
              </w:rPr>
              <w:t>I s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>upervised over 51 employees in the field.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Correctional Officers and Jailers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 Correctional Officers and Jailers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09/2007 - 10/2009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SUMTER LEE DETENTIONAL CENTER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SUMTER, SC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C27BB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was responsible for controlling inmates in a rehabilitative institutions in accordance with established policies and procedures. I retained prisoners in transit between jail,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courtroom, or medical facilities. My ultimate duties were to protect the public, employees, and other inmates by preventing further crimes and escape.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Medical Records Assistant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 Medical Records and Health Information Technicians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02/2005 - 04/2007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NHC HEALTHCARE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Guignard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Drive, Sumter, SC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maintained accurate files that pertained to all patients for treatment and insurance billing purposes. </w:t>
            </w:r>
            <w:r w:rsidR="00262601">
              <w:rPr>
                <w:rFonts w:ascii="Arial" w:eastAsia="Arial" w:hAnsi="Arial" w:cs="Arial"/>
                <w:sz w:val="24"/>
                <w:szCs w:val="24"/>
              </w:rPr>
              <w:t>I organized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protect</w:t>
            </w:r>
            <w:r w:rsidR="00262601">
              <w:rPr>
                <w:rFonts w:ascii="Arial" w:eastAsia="Arial" w:hAnsi="Arial" w:cs="Arial"/>
                <w:sz w:val="24"/>
                <w:szCs w:val="24"/>
              </w:rPr>
              <w:t xml:space="preserve">ed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privacy of the </w:t>
            </w:r>
            <w:r w:rsidR="00262601">
              <w:rPr>
                <w:rFonts w:ascii="Arial" w:eastAsia="Arial" w:hAnsi="Arial" w:cs="Arial"/>
                <w:sz w:val="24"/>
                <w:szCs w:val="24"/>
              </w:rPr>
              <w:t>patients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according to HIPAA rules and regulations. I researched previous medical data for </w:t>
            </w:r>
            <w:r w:rsidR="00E3663C">
              <w:rPr>
                <w:rFonts w:ascii="Arial" w:eastAsia="Arial" w:hAnsi="Arial" w:cs="Arial"/>
                <w:sz w:val="24"/>
                <w:szCs w:val="24"/>
              </w:rPr>
              <w:t xml:space="preserve">physicians, attorneys,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healthcare administrators. </w:t>
            </w:r>
            <w:r w:rsidR="00C31E3F">
              <w:rPr>
                <w:rFonts w:ascii="Arial" w:eastAsia="Arial" w:hAnsi="Arial" w:cs="Arial"/>
                <w:sz w:val="24"/>
                <w:szCs w:val="24"/>
              </w:rPr>
              <w:t xml:space="preserve">I utilized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ICD9 coding for patient charts that coincide with medical history of illnesses and procedures performed. I provided customer service with a professional and friendly manner. </w:t>
            </w:r>
            <w:r w:rsidR="00653E8F">
              <w:rPr>
                <w:rFonts w:ascii="Arial" w:eastAsia="Arial" w:hAnsi="Arial" w:cs="Arial"/>
                <w:sz w:val="24"/>
                <w:szCs w:val="24"/>
              </w:rPr>
              <w:t>I delivered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="00653E8F">
              <w:rPr>
                <w:rFonts w:ascii="Arial" w:eastAsia="Arial" w:hAnsi="Arial" w:cs="Arial"/>
                <w:sz w:val="24"/>
                <w:szCs w:val="24"/>
              </w:rPr>
              <w:t>retrieved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urgent documents for signatures. </w:t>
            </w:r>
            <w:r w:rsidR="00197907">
              <w:rPr>
                <w:rFonts w:ascii="Arial" w:eastAsia="Arial" w:hAnsi="Arial" w:cs="Arial"/>
                <w:sz w:val="24"/>
                <w:szCs w:val="24"/>
              </w:rPr>
              <w:t>I 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elivered lab specimens to </w:t>
            </w:r>
            <w:r w:rsidR="00203F38">
              <w:rPr>
                <w:rFonts w:ascii="Arial" w:eastAsia="Arial" w:hAnsi="Arial" w:cs="Arial"/>
                <w:sz w:val="24"/>
                <w:szCs w:val="24"/>
              </w:rPr>
              <w:t xml:space="preserve">hospitals and insured </w:t>
            </w:r>
            <w:r w:rsidR="005F0DF4">
              <w:rPr>
                <w:rFonts w:ascii="Arial" w:eastAsia="Arial" w:hAnsi="Arial" w:cs="Arial"/>
                <w:sz w:val="24"/>
                <w:szCs w:val="24"/>
              </w:rPr>
              <w:t xml:space="preserve">completion of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documentation and proper routing procedures. </w:t>
            </w:r>
            <w:r w:rsidR="00D0326D">
              <w:rPr>
                <w:rFonts w:ascii="Arial" w:eastAsia="Arial" w:hAnsi="Arial" w:cs="Arial"/>
                <w:sz w:val="24"/>
                <w:szCs w:val="24"/>
              </w:rPr>
              <w:t xml:space="preserve"> I assisted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 </w:t>
            </w:r>
            <w:r w:rsidR="00D0326D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uman </w:t>
            </w:r>
            <w:r w:rsidR="00D0326D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esource </w:t>
            </w:r>
            <w:r w:rsidR="00D0326D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anager with various duties</w:t>
            </w:r>
            <w:r w:rsidR="00825280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2562A4">
              <w:rPr>
                <w:rFonts w:ascii="Arial" w:eastAsia="Arial" w:hAnsi="Arial" w:cs="Arial"/>
                <w:sz w:val="24"/>
                <w:szCs w:val="24"/>
              </w:rPr>
              <w:t xml:space="preserve"> It included </w:t>
            </w:r>
            <w:r>
              <w:rPr>
                <w:rFonts w:ascii="Arial" w:eastAsia="Arial" w:hAnsi="Arial" w:cs="Arial"/>
                <w:sz w:val="24"/>
                <w:szCs w:val="24"/>
              </w:rPr>
              <w:t>background checks, fingerprint preparations</w:t>
            </w:r>
            <w:r w:rsidR="00876257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license checks. </w:t>
            </w:r>
            <w:r w:rsidR="00876257">
              <w:rPr>
                <w:rFonts w:ascii="Arial" w:eastAsia="Arial" w:hAnsi="Arial" w:cs="Arial"/>
                <w:sz w:val="24"/>
                <w:szCs w:val="24"/>
              </w:rPr>
              <w:t>I assisted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 </w:t>
            </w:r>
            <w:r w:rsidR="00876257"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ook </w:t>
            </w:r>
            <w:r w:rsidR="00834870"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eeper with billing, filing, spreadsheet reports, reviewing eligibility status for Medicaid and Medicare. 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Vocational Counselor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 Rehabilitation Counselors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07/2004 - 02/2006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SUMTER COUNTY </w:t>
            </w:r>
            <w:r w:rsidR="0080237C">
              <w:rPr>
                <w:rFonts w:ascii="Arial" w:eastAsia="Arial" w:hAnsi="Arial" w:cs="Arial"/>
                <w:sz w:val="24"/>
                <w:szCs w:val="24"/>
              </w:rPr>
              <w:t>DSN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750 electric drive, SUMTER, SC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was a vocational trainer for clients with disabilities. I was responsible for teaching the clients occupational skills that could lead to employment in the public workforce. I was responsible for teaching </w:t>
            </w:r>
            <w:proofErr w:type="spellStart"/>
            <w:r w:rsidR="00834870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icrosoft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word, access, and excel. I was responsible </w:t>
            </w:r>
            <w:r w:rsidR="00F85561">
              <w:rPr>
                <w:rFonts w:ascii="Arial" w:eastAsia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sz w:val="24"/>
                <w:szCs w:val="24"/>
              </w:rPr>
              <w:t>accurate and detailed reports of all van mileage used by the organization. I was responsible for creating and implementing fundraising projects and events. I utilized accounting skills by remaining within a budget and insuring a profit was achieved for all projects. I kept accurate records of all progress and accomplishments and goals of each client. I was trained</w:t>
            </w:r>
            <w:r w:rsidR="00853F01">
              <w:rPr>
                <w:rFonts w:ascii="Arial" w:eastAsia="Arial" w:hAnsi="Arial" w:cs="Arial"/>
                <w:sz w:val="24"/>
                <w:szCs w:val="24"/>
              </w:rPr>
              <w:t xml:space="preserve"> and certified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tuomey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hospital </w:t>
            </w:r>
            <w:r w:rsidR="00853F01"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perform</w:t>
            </w:r>
            <w:r w:rsidR="00853F0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physical therapy to certain clients during my shift. I provided emotional counseling as trained by my organization. I assisted with teaching industrial assembly skills to other clients and sponsored field trips </w:t>
            </w:r>
            <w:r w:rsidR="00953F66">
              <w:rPr>
                <w:rFonts w:ascii="Arial" w:eastAsia="Arial" w:hAnsi="Arial" w:cs="Arial"/>
                <w:sz w:val="24"/>
                <w:szCs w:val="24"/>
              </w:rPr>
              <w:t>throughout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 community. 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Casino Supervisor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11/1990 - 02/2003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SANDS HOTEL &amp; CASINO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Pacific and Illinois Ave, Atlantic City, NJ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 was responsible for the supervision of casino table games. I supervised up to 15 dealers at a time I was responsible for accounting duties of large sums of money in a high-volume atmosphere. I was responsible for surveillance coordinating with security and law enforcement in reference to illegal </w:t>
            </w:r>
            <w:r w:rsidR="00291318">
              <w:rPr>
                <w:rFonts w:ascii="Arial" w:eastAsia="Arial" w:hAnsi="Arial" w:cs="Arial"/>
                <w:sz w:val="24"/>
                <w:szCs w:val="24"/>
              </w:rPr>
              <w:t>activities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 a </w:t>
            </w:r>
            <w:r w:rsidR="005B1B6E">
              <w:rPr>
                <w:rFonts w:ascii="Arial" w:eastAsia="Arial" w:hAnsi="Arial" w:cs="Arial"/>
                <w:sz w:val="24"/>
                <w:szCs w:val="24"/>
              </w:rPr>
              <w:t xml:space="preserve">gaming facility.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 was responsible for monitoring customers casino play and providing rewards as accumulated. I utilized the intranet to keep accurate records of activities during the shift. I was a liaison for the shift Manager and Casino Manager </w:t>
            </w:r>
            <w:r w:rsidR="00291318">
              <w:rPr>
                <w:rFonts w:ascii="Arial" w:eastAsia="Arial" w:hAnsi="Arial" w:cs="Arial"/>
                <w:sz w:val="24"/>
                <w:szCs w:val="24"/>
              </w:rPr>
              <w:t>while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providing professional customer service skills to table game patrons. 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Claims Examiner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, Claims Examiners, Property and Casualty Insurance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09/1988 - 03/1990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CIGNA INSURANCE CO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600 Vine St,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Cinci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OH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 w:rsidR="003E3293">
              <w:rPr>
                <w:rFonts w:ascii="Arial" w:eastAsia="Arial" w:hAnsi="Arial" w:cs="Arial"/>
                <w:sz w:val="24"/>
                <w:szCs w:val="24"/>
              </w:rPr>
              <w:t xml:space="preserve">evaluated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determined decisions for processing claims. I utilized skilled knowledge of ICD-9 and surgical codes. I established strong client relations. I processed payment by utilizing correct CPT codes and provided EOB. I performed medical abstract duties for physicians and affiliated companies. I kept accurate files of all payments and documents according to company guidelines. I also assisted with property and casualty claims. 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60" w:type="dxa"/>
        <w:tblLayout w:type="fixed"/>
        <w:tblLook w:val="0400" w:firstRow="0" w:lastRow="0" w:firstColumn="0" w:lastColumn="0" w:noHBand="0" w:noVBand="1"/>
      </w:tblPr>
      <w:tblGrid>
        <w:gridCol w:w="2347"/>
        <w:gridCol w:w="3270"/>
        <w:gridCol w:w="3743"/>
      </w:tblGrid>
      <w:tr w:rsidR="00425BFE">
        <w:tc>
          <w:tcPr>
            <w:tcW w:w="9360" w:type="dxa"/>
            <w:gridSpan w:val="3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Administrative Assistant, Administrative Services Managers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2347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05/198</w:t>
            </w:r>
            <w:r w:rsidR="004E4C0C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- 08/1988</w:t>
            </w:r>
          </w:p>
        </w:tc>
        <w:tc>
          <w:tcPr>
            <w:tcW w:w="3270" w:type="dxa"/>
          </w:tcPr>
          <w:p w:rsidR="00425BFE" w:rsidRDefault="00C27BB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OJERKIS SUPPLY CO.</w:t>
            </w:r>
          </w:p>
        </w:tc>
        <w:tc>
          <w:tcPr>
            <w:tcW w:w="3743" w:type="dxa"/>
          </w:tcPr>
          <w:p w:rsidR="00425BFE" w:rsidRDefault="00C27BB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Washington St, Pleasantville, NJ</w:t>
            </w:r>
          </w:p>
        </w:tc>
      </w:tr>
      <w:tr w:rsidR="00425BFE">
        <w:tc>
          <w:tcPr>
            <w:tcW w:w="9360" w:type="dxa"/>
            <w:gridSpan w:val="3"/>
          </w:tcPr>
          <w:p w:rsidR="00425BFE" w:rsidRDefault="004B2CE3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planned,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 direct</w:t>
            </w:r>
            <w:r w:rsidR="00CA21FE">
              <w:rPr>
                <w:rFonts w:ascii="Arial" w:eastAsia="Arial" w:hAnsi="Arial" w:cs="Arial"/>
                <w:sz w:val="24"/>
                <w:szCs w:val="24"/>
              </w:rPr>
              <w:t xml:space="preserve">ed, </w:t>
            </w:r>
            <w:r w:rsidR="00DD4085"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 w:rsidR="0006367F">
              <w:rPr>
                <w:rFonts w:ascii="Arial" w:eastAsia="Arial" w:hAnsi="Arial" w:cs="Arial"/>
                <w:sz w:val="24"/>
                <w:szCs w:val="24"/>
              </w:rPr>
              <w:t>coordinated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 administrative services </w:t>
            </w:r>
            <w:r w:rsidR="0006367F">
              <w:rPr>
                <w:rFonts w:ascii="Arial" w:eastAsia="Arial" w:hAnsi="Arial" w:cs="Arial"/>
                <w:sz w:val="24"/>
                <w:szCs w:val="24"/>
              </w:rPr>
              <w:t>for the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 organization, such as records and information management, mail distribution, accounts payable and receivable</w:t>
            </w:r>
            <w:r w:rsidR="0028131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B0F63">
              <w:rPr>
                <w:rFonts w:ascii="Arial" w:eastAsia="Arial" w:hAnsi="Arial" w:cs="Arial"/>
                <w:sz w:val="24"/>
                <w:szCs w:val="24"/>
              </w:rPr>
              <w:t xml:space="preserve">Additional </w:t>
            </w:r>
            <w:r w:rsidR="00C27BBF">
              <w:rPr>
                <w:rFonts w:ascii="Arial" w:eastAsia="Arial" w:hAnsi="Arial" w:cs="Arial"/>
                <w:sz w:val="24"/>
                <w:szCs w:val="24"/>
              </w:rPr>
              <w:t>office support services such as filing, typing, routing calls and copying</w:t>
            </w:r>
            <w:r w:rsidR="00BB0F6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1131C" w:rsidRDefault="0061131C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131C" w:rsidRDefault="006F29D5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Administrative </w:t>
            </w:r>
            <w:r w:rsidR="00FA66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Clerk Asst.</w:t>
            </w:r>
          </w:p>
          <w:p w:rsidR="00FA66DF" w:rsidRDefault="00A367EB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E7076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/ 198</w:t>
            </w:r>
            <w:r w:rsidR="004E4C0C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2C416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70766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2C416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E24AA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E70766">
              <w:rPr>
                <w:rFonts w:ascii="Arial" w:eastAsia="Arial" w:hAnsi="Arial" w:cs="Arial"/>
                <w:sz w:val="24"/>
                <w:szCs w:val="24"/>
              </w:rPr>
              <w:t>/198</w:t>
            </w:r>
            <w:r w:rsidR="004E4C0C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EE24AA">
              <w:rPr>
                <w:rFonts w:ascii="Arial" w:eastAsia="Arial" w:hAnsi="Arial" w:cs="Arial"/>
                <w:sz w:val="24"/>
                <w:szCs w:val="24"/>
              </w:rPr>
              <w:t>.    L</w:t>
            </w:r>
            <w:r w:rsidR="001C218C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="00EE24AA">
              <w:rPr>
                <w:rFonts w:ascii="Arial" w:eastAsia="Arial" w:hAnsi="Arial" w:cs="Arial"/>
                <w:sz w:val="24"/>
                <w:szCs w:val="24"/>
              </w:rPr>
              <w:t>wood City Hall</w:t>
            </w:r>
            <w:r w:rsidR="001C218C">
              <w:rPr>
                <w:rFonts w:ascii="Arial" w:eastAsia="Arial" w:hAnsi="Arial" w:cs="Arial"/>
                <w:sz w:val="24"/>
                <w:szCs w:val="24"/>
              </w:rPr>
              <w:t xml:space="preserve">              Linwood, New Jersey 082</w:t>
            </w:r>
            <w:r w:rsidR="0033425A"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  <w:p w:rsidR="0033425A" w:rsidRPr="00A367EB" w:rsidRDefault="0033425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was the </w:t>
            </w:r>
            <w:r w:rsidR="00B31148">
              <w:rPr>
                <w:rFonts w:ascii="Arial" w:eastAsia="Arial" w:hAnsi="Arial" w:cs="Arial"/>
                <w:sz w:val="24"/>
                <w:szCs w:val="24"/>
              </w:rPr>
              <w:t xml:space="preserve">administrative assistant </w:t>
            </w:r>
            <w:r w:rsidR="00470E14">
              <w:rPr>
                <w:rFonts w:ascii="Arial" w:eastAsia="Arial" w:hAnsi="Arial" w:cs="Arial"/>
                <w:sz w:val="24"/>
                <w:szCs w:val="24"/>
              </w:rPr>
              <w:t>for the mayor’s office at city hall</w:t>
            </w:r>
            <w:r w:rsidR="00453E0F">
              <w:rPr>
                <w:rFonts w:ascii="Arial" w:eastAsia="Arial" w:hAnsi="Arial" w:cs="Arial"/>
                <w:sz w:val="24"/>
                <w:szCs w:val="24"/>
              </w:rPr>
              <w:t xml:space="preserve">. My duties were filing, typing, receptionist, </w:t>
            </w:r>
            <w:r w:rsidR="007E6705">
              <w:rPr>
                <w:rFonts w:ascii="Arial" w:eastAsia="Arial" w:hAnsi="Arial" w:cs="Arial"/>
                <w:sz w:val="24"/>
                <w:szCs w:val="24"/>
              </w:rPr>
              <w:t>inbound calls,</w:t>
            </w:r>
            <w:r w:rsidR="00C403CC">
              <w:rPr>
                <w:rFonts w:ascii="Arial" w:eastAsia="Arial" w:hAnsi="Arial" w:cs="Arial"/>
                <w:sz w:val="24"/>
                <w:szCs w:val="24"/>
              </w:rPr>
              <w:t xml:space="preserve"> meetings</w:t>
            </w:r>
            <w:r w:rsidR="007E67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B6420">
              <w:rPr>
                <w:rFonts w:ascii="Arial" w:eastAsia="Arial" w:hAnsi="Arial" w:cs="Arial"/>
                <w:sz w:val="24"/>
                <w:szCs w:val="24"/>
              </w:rPr>
              <w:t xml:space="preserve">appointment coordination. </w:t>
            </w:r>
            <w:r w:rsidR="00913D7C">
              <w:rPr>
                <w:rFonts w:ascii="Arial" w:eastAsia="Arial" w:hAnsi="Arial" w:cs="Arial"/>
                <w:sz w:val="24"/>
                <w:szCs w:val="24"/>
              </w:rPr>
              <w:t xml:space="preserve">Mail correspondence, </w:t>
            </w:r>
            <w:r w:rsidR="00DC2EA1">
              <w:rPr>
                <w:rFonts w:ascii="Arial" w:eastAsia="Arial" w:hAnsi="Arial" w:cs="Arial"/>
                <w:sz w:val="24"/>
                <w:szCs w:val="24"/>
              </w:rPr>
              <w:t xml:space="preserve">awards and </w:t>
            </w:r>
            <w:r w:rsidR="000C20F0">
              <w:rPr>
                <w:rFonts w:ascii="Arial" w:eastAsia="Arial" w:hAnsi="Arial" w:cs="Arial"/>
                <w:sz w:val="24"/>
                <w:szCs w:val="24"/>
              </w:rPr>
              <w:t>event planning assistant</w:t>
            </w:r>
            <w:r w:rsidR="00DC2EA1">
              <w:rPr>
                <w:rFonts w:ascii="Arial" w:eastAsia="Arial" w:hAnsi="Arial" w:cs="Arial"/>
                <w:sz w:val="24"/>
                <w:szCs w:val="24"/>
              </w:rPr>
              <w:t xml:space="preserve">, and errands. I was </w:t>
            </w:r>
            <w:r w:rsidR="00D376C4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="00DC2EA1">
              <w:rPr>
                <w:rFonts w:ascii="Arial" w:eastAsia="Arial" w:hAnsi="Arial" w:cs="Arial"/>
                <w:sz w:val="24"/>
                <w:szCs w:val="24"/>
              </w:rPr>
              <w:t xml:space="preserve"> assistant </w:t>
            </w:r>
            <w:r w:rsidR="006B009F">
              <w:rPr>
                <w:rFonts w:ascii="Arial" w:eastAsia="Arial" w:hAnsi="Arial" w:cs="Arial"/>
                <w:sz w:val="24"/>
                <w:szCs w:val="24"/>
              </w:rPr>
              <w:t xml:space="preserve">for the clerk of court Mary </w:t>
            </w:r>
            <w:proofErr w:type="spellStart"/>
            <w:r w:rsidR="006B009F">
              <w:rPr>
                <w:rFonts w:ascii="Arial" w:eastAsia="Arial" w:hAnsi="Arial" w:cs="Arial"/>
                <w:sz w:val="24"/>
                <w:szCs w:val="24"/>
              </w:rPr>
              <w:t>Boileau</w:t>
            </w:r>
            <w:proofErr w:type="spellEnd"/>
            <w:r w:rsidR="006B009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25BFE">
        <w:tc>
          <w:tcPr>
            <w:tcW w:w="9360" w:type="dxa"/>
            <w:gridSpan w:val="3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425BFE">
        <w:tc>
          <w:tcPr>
            <w:tcW w:w="9360" w:type="dxa"/>
          </w:tcPr>
          <w:p w:rsidR="00425BFE" w:rsidRDefault="00E3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C27BBF">
                <w:rPr>
                  <w:rFonts w:ascii="Arial" w:eastAsia="Arial" w:hAnsi="Arial" w:cs="Arial"/>
                  <w:b/>
                  <w:color w:val="0000FF"/>
                  <w:sz w:val="27"/>
                  <w:szCs w:val="27"/>
                  <w:u w:val="single"/>
                </w:rPr>
                <w:t>Education History</w:t>
              </w:r>
            </w:hyperlink>
            <w:r w:rsidR="00C27BBF">
              <w:rPr>
                <w:rFonts w:ascii="Arial" w:eastAsia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425BFE" w:rsidRDefault="004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360" w:type="dxa"/>
        <w:tblLayout w:type="fixed"/>
        <w:tblLook w:val="0400" w:firstRow="0" w:lastRow="0" w:firstColumn="0" w:lastColumn="0" w:noHBand="0" w:noVBand="1"/>
      </w:tblPr>
      <w:tblGrid>
        <w:gridCol w:w="1537"/>
        <w:gridCol w:w="1550"/>
        <w:gridCol w:w="998"/>
        <w:gridCol w:w="3780"/>
        <w:gridCol w:w="1495"/>
      </w:tblGrid>
      <w:tr w:rsidR="00425BFE">
        <w:tc>
          <w:tcPr>
            <w:tcW w:w="1537" w:type="dxa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Completion Date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Issuing Institution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Degree Received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Course of Study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25BFE">
        <w:tc>
          <w:tcPr>
            <w:tcW w:w="1537" w:type="dxa"/>
            <w:vAlign w:val="center"/>
          </w:tcPr>
          <w:p w:rsidR="00425BFE" w:rsidRDefault="00AC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2005-</w:t>
            </w:r>
          </w:p>
          <w:p w:rsidR="00AC3CBA" w:rsidRDefault="00AC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0" w:type="dxa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Central Carolina </w:t>
            </w:r>
          </w:p>
        </w:tc>
        <w:tc>
          <w:tcPr>
            <w:tcW w:w="998" w:type="dxa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 </w:t>
            </w:r>
          </w:p>
        </w:tc>
        <w:tc>
          <w:tcPr>
            <w:tcW w:w="3780" w:type="dxa"/>
            <w:vAlign w:val="center"/>
          </w:tcPr>
          <w:p w:rsidR="00425BFE" w:rsidRDefault="007B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College</w:t>
            </w:r>
            <w:r w:rsidR="007E3425">
              <w:rPr>
                <w:rFonts w:ascii="Arial" w:eastAsia="Arial" w:hAnsi="Arial" w:cs="Arial"/>
                <w:sz w:val="24"/>
                <w:szCs w:val="24"/>
              </w:rPr>
              <w:t>/PT</w:t>
            </w:r>
          </w:p>
        </w:tc>
        <w:tc>
          <w:tcPr>
            <w:tcW w:w="1495" w:type="dxa"/>
            <w:vAlign w:val="center"/>
          </w:tcPr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Criminal Justice </w:t>
            </w:r>
          </w:p>
        </w:tc>
      </w:tr>
      <w:tr w:rsidR="00425BFE">
        <w:tc>
          <w:tcPr>
            <w:tcW w:w="7865" w:type="dxa"/>
            <w:gridSpan w:val="4"/>
            <w:vAlign w:val="center"/>
          </w:tcPr>
          <w:p w:rsidR="00425BFE" w:rsidRDefault="00425B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60786" w:rsidRDefault="0066078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425BFE" w:rsidRDefault="0066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D50E4">
              <w:rPr>
                <w:rFonts w:ascii="Times New Roman" w:eastAsia="Times New Roman" w:hAnsi="Times New Roman" w:cs="Times New Roman"/>
                <w:sz w:val="24"/>
                <w:szCs w:val="24"/>
              </w:rPr>
              <w:t>SCDP Treasurer 2017</w:t>
            </w:r>
            <w:r w:rsidR="00243787">
              <w:rPr>
                <w:rFonts w:ascii="Times New Roman" w:eastAsia="Times New Roman" w:hAnsi="Times New Roman" w:cs="Times New Roman"/>
                <w:sz w:val="24"/>
                <w:szCs w:val="24"/>
              </w:rPr>
              <w:t>- Present</w:t>
            </w:r>
          </w:p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Computer Technology</w:t>
            </w:r>
          </w:p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Criminal Justice Academy</w:t>
            </w:r>
          </w:p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James E Clyburn Fellowship</w:t>
            </w:r>
          </w:p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Guardian Ad Litem Certification</w:t>
            </w:r>
          </w:p>
          <w:p w:rsidR="00425BFE" w:rsidRDefault="00C2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Emergency Management Certification</w:t>
            </w:r>
          </w:p>
          <w:p w:rsidR="00D376C4" w:rsidRDefault="00BB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Harvard Business School</w:t>
            </w:r>
            <w:r w:rsidR="00EC2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210E" w:rsidRDefault="00E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Ecornell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  <w:p w:rsidR="00EC210E" w:rsidRDefault="00E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425BFE" w:rsidRDefault="0042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5BFE" w:rsidRDefault="00425BFE">
      <w:pPr>
        <w:rPr>
          <w:rFonts w:ascii="Times New Roman" w:eastAsia="Times New Roman" w:hAnsi="Times New Roman" w:cs="Times New Roman"/>
        </w:rPr>
      </w:pPr>
    </w:p>
    <w:sectPr w:rsidR="00425B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FE"/>
    <w:rsid w:val="00025E4A"/>
    <w:rsid w:val="0006367F"/>
    <w:rsid w:val="000B46AA"/>
    <w:rsid w:val="000C20F0"/>
    <w:rsid w:val="000C2AF5"/>
    <w:rsid w:val="00123DB6"/>
    <w:rsid w:val="00140D90"/>
    <w:rsid w:val="0015085C"/>
    <w:rsid w:val="00182D80"/>
    <w:rsid w:val="00197907"/>
    <w:rsid w:val="001C218C"/>
    <w:rsid w:val="001F49EC"/>
    <w:rsid w:val="00203F38"/>
    <w:rsid w:val="00212FCB"/>
    <w:rsid w:val="002364F9"/>
    <w:rsid w:val="00243787"/>
    <w:rsid w:val="002537E4"/>
    <w:rsid w:val="002562A4"/>
    <w:rsid w:val="00262601"/>
    <w:rsid w:val="00281315"/>
    <w:rsid w:val="00291318"/>
    <w:rsid w:val="002C4167"/>
    <w:rsid w:val="002D2A13"/>
    <w:rsid w:val="002D50E4"/>
    <w:rsid w:val="002F2C30"/>
    <w:rsid w:val="002F333A"/>
    <w:rsid w:val="003278E6"/>
    <w:rsid w:val="0033425A"/>
    <w:rsid w:val="003B0E61"/>
    <w:rsid w:val="003D0A66"/>
    <w:rsid w:val="003E3293"/>
    <w:rsid w:val="0042587A"/>
    <w:rsid w:val="00425BFE"/>
    <w:rsid w:val="00453E0F"/>
    <w:rsid w:val="00460316"/>
    <w:rsid w:val="00470E14"/>
    <w:rsid w:val="004B2CE3"/>
    <w:rsid w:val="004D3EC3"/>
    <w:rsid w:val="004E4C0C"/>
    <w:rsid w:val="00583928"/>
    <w:rsid w:val="005B1B6E"/>
    <w:rsid w:val="005D6BE0"/>
    <w:rsid w:val="005F0DF4"/>
    <w:rsid w:val="0061131C"/>
    <w:rsid w:val="00653E8F"/>
    <w:rsid w:val="00660786"/>
    <w:rsid w:val="00663312"/>
    <w:rsid w:val="006739A6"/>
    <w:rsid w:val="006A30EF"/>
    <w:rsid w:val="006B009F"/>
    <w:rsid w:val="006B32B6"/>
    <w:rsid w:val="006F29D5"/>
    <w:rsid w:val="00747BAE"/>
    <w:rsid w:val="00761D97"/>
    <w:rsid w:val="00762F61"/>
    <w:rsid w:val="007B3D54"/>
    <w:rsid w:val="007C79A2"/>
    <w:rsid w:val="007E3425"/>
    <w:rsid w:val="007E6705"/>
    <w:rsid w:val="0080237C"/>
    <w:rsid w:val="00825280"/>
    <w:rsid w:val="00834870"/>
    <w:rsid w:val="00853F01"/>
    <w:rsid w:val="00876257"/>
    <w:rsid w:val="00913D7C"/>
    <w:rsid w:val="00926605"/>
    <w:rsid w:val="00927019"/>
    <w:rsid w:val="00953F66"/>
    <w:rsid w:val="00991AD5"/>
    <w:rsid w:val="009A4264"/>
    <w:rsid w:val="00A10927"/>
    <w:rsid w:val="00A26C97"/>
    <w:rsid w:val="00A367EB"/>
    <w:rsid w:val="00AC3CBA"/>
    <w:rsid w:val="00B30704"/>
    <w:rsid w:val="00B31148"/>
    <w:rsid w:val="00B7434E"/>
    <w:rsid w:val="00BB0F63"/>
    <w:rsid w:val="00BB7525"/>
    <w:rsid w:val="00C05A0B"/>
    <w:rsid w:val="00C27BBF"/>
    <w:rsid w:val="00C31E3F"/>
    <w:rsid w:val="00C35798"/>
    <w:rsid w:val="00C403CC"/>
    <w:rsid w:val="00C62BBE"/>
    <w:rsid w:val="00C63011"/>
    <w:rsid w:val="00CA21FE"/>
    <w:rsid w:val="00D0326D"/>
    <w:rsid w:val="00D376C4"/>
    <w:rsid w:val="00D56E2F"/>
    <w:rsid w:val="00DC2EA1"/>
    <w:rsid w:val="00DD4085"/>
    <w:rsid w:val="00DE592C"/>
    <w:rsid w:val="00E34811"/>
    <w:rsid w:val="00E3663C"/>
    <w:rsid w:val="00E57AFF"/>
    <w:rsid w:val="00E70766"/>
    <w:rsid w:val="00E80B90"/>
    <w:rsid w:val="00EC210E"/>
    <w:rsid w:val="00EE24AA"/>
    <w:rsid w:val="00EE4889"/>
    <w:rsid w:val="00EE7AA3"/>
    <w:rsid w:val="00F6622D"/>
    <w:rsid w:val="00F85561"/>
    <w:rsid w:val="00FA66DF"/>
    <w:rsid w:val="00FB6420"/>
    <w:rsid w:val="00FC252D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12AFE"/>
  <w15:docId w15:val="{0C6FA060-FE6B-4143-9277-01F0BFE6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jobs.scworks.org/vosnet/ind/indeducation.aspx?enc=eNc8+oUC/GQ40fdZ3VfT9xtt8ylkuS1aN4UJh18JGpE=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jobs.scworks.org/vosnet/ind/indemphistory.aspx?enc=eNc8+oUC/GQ40fdZ3VfT9xtt8ylkuS1aN4UJh18JGpE=" TargetMode="External" /><Relationship Id="rId5" Type="http://schemas.openxmlformats.org/officeDocument/2006/relationships/hyperlink" Target="https://jobs.scworks.org/vosnet/Resume/IndObjective.aspx?enc=eYdbGfeMlRipfJbxJtTS+CHG/bHLbQQiNrp4nR7zV5cPtxoIF736kC46HToKRImz" TargetMode="External" /><Relationship Id="rId4" Type="http://schemas.openxmlformats.org/officeDocument/2006/relationships/hyperlink" Target="https://jobs.scworks.org/vosnet/Resume/resumecontactinfo.aspx?enc=eYdbGfeMlRipfJbxJtTS+CHG/bHLbQQiNrp4nR7zV5cPtxoIF736kC46HToKRImz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azilee billy</cp:lastModifiedBy>
  <cp:revision>2</cp:revision>
  <dcterms:created xsi:type="dcterms:W3CDTF">2023-07-19T04:42:00Z</dcterms:created>
  <dcterms:modified xsi:type="dcterms:W3CDTF">2023-07-19T04:42:00Z</dcterms:modified>
</cp:coreProperties>
</file>