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69C4" w14:textId="77777777" w:rsidR="00F469D9" w:rsidRPr="00816F26" w:rsidRDefault="00000000">
      <w:pPr>
        <w:pStyle w:val="divname"/>
        <w:rPr>
          <w:rFonts w:ascii="Barlow Condensed" w:eastAsia="Century Gothic" w:hAnsi="Barlow Condensed" w:cs="Century Gothic"/>
          <w:sz w:val="40"/>
          <w:szCs w:val="40"/>
        </w:rPr>
      </w:pPr>
      <w:r w:rsidRPr="00816F26">
        <w:rPr>
          <w:rStyle w:val="span"/>
          <w:rFonts w:ascii="Barlow Condensed" w:eastAsia="Century Gothic" w:hAnsi="Barlow Condensed" w:cs="Century Gothic"/>
          <w:sz w:val="40"/>
          <w:szCs w:val="40"/>
        </w:rPr>
        <w:t>Amaru</w:t>
      </w:r>
      <w:r w:rsidRPr="00816F26">
        <w:rPr>
          <w:rFonts w:ascii="Barlow Condensed" w:eastAsia="Century Gothic" w:hAnsi="Barlow Condensed" w:cs="Century Gothic"/>
          <w:sz w:val="40"/>
          <w:szCs w:val="40"/>
        </w:rPr>
        <w:t xml:space="preserve"> </w:t>
      </w:r>
      <w:r w:rsidRPr="00816F26">
        <w:rPr>
          <w:rStyle w:val="span"/>
          <w:rFonts w:ascii="Barlow Condensed" w:eastAsia="Century Gothic" w:hAnsi="Barlow Condensed" w:cs="Century Gothic"/>
          <w:sz w:val="40"/>
          <w:szCs w:val="40"/>
        </w:rPr>
        <w:t>Herring</w:t>
      </w:r>
    </w:p>
    <w:p w14:paraId="73FB3009" w14:textId="77777777" w:rsidR="00F469D9" w:rsidRPr="00816F26" w:rsidRDefault="00000000">
      <w:pPr>
        <w:pStyle w:val="div"/>
        <w:spacing w:line="4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816F2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 xml:space="preserve">910-214-2203 | </w:t>
      </w:r>
      <w:r w:rsidRPr="00816F26">
        <w:rPr>
          <w:rStyle w:val="cntcsptrcntcsptr"/>
          <w:rFonts w:ascii="Barlow Condensed" w:eastAsia="Century Gothic" w:hAnsi="Barlow Condensed" w:cs="Century Gothic"/>
          <w:color w:val="787878"/>
          <w:sz w:val="22"/>
          <w:szCs w:val="22"/>
        </w:rPr>
        <w:t xml:space="preserve">| </w:t>
      </w:r>
      <w:r w:rsidRPr="00816F2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amaruherring82@gmail.com | Statesboro, GA 30458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</w:p>
    <w:p w14:paraId="066EAD14" w14:textId="77777777" w:rsidR="00F469D9" w:rsidRPr="00816F26" w:rsidRDefault="00000000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Barlow Condensed" w:eastAsia="Century Gothic" w:hAnsi="Barlow Condensed" w:cs="Century Gothic"/>
          <w:b/>
          <w:bCs/>
          <w:caps/>
        </w:rPr>
      </w:pPr>
      <w:r w:rsidRPr="00816F26">
        <w:rPr>
          <w:rFonts w:ascii="Barlow Condensed" w:eastAsia="Century Gothic" w:hAnsi="Barlow Condensed" w:cs="Century Gothic"/>
          <w:b/>
          <w:bCs/>
          <w:caps/>
        </w:rPr>
        <w:t>Summary</w:t>
      </w:r>
    </w:p>
    <w:p w14:paraId="5EF289A4" w14:textId="51F04954" w:rsidR="00F469D9" w:rsidRPr="00816F26" w:rsidRDefault="00000000">
      <w:pPr>
        <w:pStyle w:val="p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Organized and motivated employee eager to apply time management and organizational skills in various environments.</w:t>
      </w:r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r w:rsidR="0087774B"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Outgoing and friendly with strong motivation for success.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Seeking internship opportunities to</w:t>
      </w:r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proofErr w:type="gramStart"/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>apply</w:t>
      </w:r>
      <w:proofErr w:type="gramEnd"/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my business degree </w:t>
      </w:r>
      <w:proofErr w:type="gramStart"/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>in order to</w:t>
      </w:r>
      <w:proofErr w:type="gramEnd"/>
      <w:r w:rsidR="0087774B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gain hands-on experience</w:t>
      </w:r>
      <w:r w:rsidR="00F86F12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r w:rsidR="00934039">
        <w:rPr>
          <w:rFonts w:ascii="Barlow Condensed" w:eastAsia="Century Gothic" w:hAnsi="Barlow Condensed" w:cs="Century Gothic"/>
          <w:color w:val="787878"/>
          <w:sz w:val="22"/>
          <w:szCs w:val="22"/>
        </w:rPr>
        <w:t>in</w:t>
      </w:r>
      <w:r w:rsidR="00271852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r w:rsidR="00E947DB">
        <w:rPr>
          <w:rFonts w:ascii="Barlow Condensed" w:eastAsia="Century Gothic" w:hAnsi="Barlow Condensed" w:cs="Century Gothic"/>
          <w:color w:val="787878"/>
          <w:sz w:val="22"/>
          <w:szCs w:val="22"/>
        </w:rPr>
        <w:t>entertainment</w:t>
      </w:r>
      <w:r w:rsidR="004C4538">
        <w:rPr>
          <w:rFonts w:ascii="Barlow Condensed" w:eastAsia="Century Gothic" w:hAnsi="Barlow Condensed" w:cs="Century Gothic"/>
          <w:color w:val="787878"/>
          <w:sz w:val="22"/>
          <w:szCs w:val="22"/>
        </w:rPr>
        <w:t>/media</w:t>
      </w:r>
      <w:r w:rsidR="00935E62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. </w:t>
      </w:r>
    </w:p>
    <w:p w14:paraId="19974D52" w14:textId="7E8D999B" w:rsidR="00F469D9" w:rsidRPr="00816F26" w:rsidRDefault="00000000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Barlow Condensed" w:eastAsia="Century Gothic" w:hAnsi="Barlow Condensed" w:cs="Century Gothic"/>
          <w:b/>
          <w:bCs/>
          <w:caps/>
        </w:rPr>
      </w:pPr>
      <w:r w:rsidRPr="00816F26">
        <w:rPr>
          <w:rFonts w:ascii="Barlow Condensed" w:eastAsia="Century Gothic" w:hAnsi="Barlow Condensed" w:cs="Century Gothic"/>
          <w:b/>
          <w:bCs/>
          <w:caps/>
        </w:rPr>
        <w:t xml:space="preserve">Education </w:t>
      </w:r>
    </w:p>
    <w:p w14:paraId="194ABC7B" w14:textId="433A5042" w:rsidR="00A4392D" w:rsidRPr="00816F26" w:rsidRDefault="00A4392D" w:rsidP="00816F26">
      <w:pPr>
        <w:pStyle w:val="divdocumentdivsectiontitle"/>
        <w:pBdr>
          <w:top w:val="none" w:sz="0" w:space="7" w:color="auto"/>
          <w:bottom w:val="none" w:sz="0" w:space="7" w:color="auto"/>
        </w:pBdr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</w:pP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Georgia southern University </w:t>
      </w: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sym w:font="Symbol" w:char="F0EF"/>
      </w: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>Statesboro, GA</w:t>
      </w:r>
    </w:p>
    <w:p w14:paraId="1D4FE204" w14:textId="39BFC32F" w:rsidR="002D6E07" w:rsidRDefault="00A4392D" w:rsidP="00816F26">
      <w:pPr>
        <w:pStyle w:val="divdocumentdivsectiontitle"/>
        <w:pBdr>
          <w:top w:val="none" w:sz="0" w:space="7" w:color="auto"/>
          <w:bottom w:val="none" w:sz="0" w:space="7" w:color="auto"/>
        </w:pBdr>
        <w:spacing w:line="240" w:lineRule="auto"/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</w:pP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>B</w:t>
      </w:r>
      <w:r w:rsidR="002D6E07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>acholer</w:t>
      </w: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 </w:t>
      </w:r>
      <w:r w:rsidR="00816F26"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of Business in </w:t>
      </w: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>BUSINESS ADMINISTRATION</w:t>
      </w:r>
      <w:r w:rsidR="00816F26"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 MANAGEMENT</w:t>
      </w:r>
      <w:r w:rsidR="002D6E07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 </w:t>
      </w:r>
    </w:p>
    <w:p w14:paraId="2F25C8F3" w14:textId="6E3C1AF2" w:rsidR="00A4392D" w:rsidRPr="00816F26" w:rsidRDefault="00816F26" w:rsidP="00816F26">
      <w:pPr>
        <w:pStyle w:val="divdocumentdivsectiontitle"/>
        <w:pBdr>
          <w:top w:val="none" w:sz="0" w:space="7" w:color="auto"/>
          <w:bottom w:val="none" w:sz="0" w:space="7" w:color="auto"/>
        </w:pBdr>
        <w:spacing w:line="240" w:lineRule="auto"/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</w:pPr>
      <w:r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>may 2023</w:t>
      </w:r>
      <w:r w:rsidR="00A4392D" w:rsidRPr="00816F26">
        <w:rPr>
          <w:rFonts w:ascii="Barlow Condensed" w:eastAsia="Century Gothic" w:hAnsi="Barlow Condensed" w:cs="Century Gothic"/>
          <w:b/>
          <w:bCs/>
          <w:caps/>
          <w:sz w:val="22"/>
          <w:szCs w:val="22"/>
        </w:rPr>
        <w:t xml:space="preserve">                                     </w:t>
      </w:r>
    </w:p>
    <w:tbl>
      <w:tblPr>
        <w:tblStyle w:val="divdocumenttable"/>
        <w:tblW w:w="10948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48"/>
      </w:tblGrid>
      <w:tr w:rsidR="00816F26" w:rsidRPr="00816F26" w14:paraId="3761D494" w14:textId="77777777" w:rsidTr="00816F26">
        <w:trPr>
          <w:trHeight w:val="1801"/>
        </w:trPr>
        <w:tc>
          <w:tcPr>
            <w:tcW w:w="109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17992" w14:textId="136A42C7" w:rsidR="00816F26" w:rsidRPr="00816F26" w:rsidRDefault="00816F26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GPA: 3.0</w:t>
            </w:r>
          </w:p>
          <w:p w14:paraId="3650F88B" w14:textId="1A6DA28B" w:rsidR="00816F26" w:rsidRPr="00816F26" w:rsidRDefault="00816F26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President's List Fall 2020-Spring 2021</w:t>
            </w:r>
          </w:p>
          <w:p w14:paraId="65B731FA" w14:textId="77777777" w:rsidR="00816F26" w:rsidRDefault="00816F26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Athletic Scholarship</w:t>
            </w:r>
          </w:p>
          <w:p w14:paraId="4FE1C1C0" w14:textId="54469D78" w:rsidR="0087774B" w:rsidRPr="00816F26" w:rsidRDefault="0087774B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Business Administration courses</w:t>
            </w:r>
          </w:p>
          <w:p w14:paraId="727B0BAA" w14:textId="77777777" w:rsidR="00816F26" w:rsidRPr="00816F26" w:rsidRDefault="00816F26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Bible Study Member (2020- Current)</w:t>
            </w:r>
          </w:p>
          <w:p w14:paraId="27BA487C" w14:textId="50BFE415" w:rsidR="00816F26" w:rsidRPr="00816F26" w:rsidRDefault="00816F26" w:rsidP="00816F26">
            <w:pPr>
              <w:pStyle w:val="divdocumentulli"/>
              <w:numPr>
                <w:ilvl w:val="0"/>
                <w:numId w:val="6"/>
              </w:numPr>
              <w:spacing w:line="320" w:lineRule="atLeast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Men of Vision &amp; Excellence (M.O.V.E) Fall 2022</w:t>
            </w:r>
          </w:p>
        </w:tc>
      </w:tr>
    </w:tbl>
    <w:p w14:paraId="63A85BDE" w14:textId="77777777" w:rsidR="00637E5B" w:rsidRDefault="000A5BCE" w:rsidP="00637E5B">
      <w:pPr>
        <w:pStyle w:val="divdocumentdivsectiontitle"/>
        <w:pBdr>
          <w:top w:val="none" w:sz="0" w:space="7" w:color="auto"/>
          <w:bottom w:val="none" w:sz="0" w:space="7" w:color="auto"/>
        </w:pBdr>
        <w:rPr>
          <w:rFonts w:ascii="Barlow Condensed" w:eastAsia="Century Gothic" w:hAnsi="Barlow Condensed" w:cs="Century Gothic"/>
          <w:b/>
          <w:bCs/>
          <w:caps/>
        </w:rPr>
      </w:pPr>
      <w:r w:rsidRPr="00816F26">
        <w:rPr>
          <w:rFonts w:ascii="Barlow Condensed" w:eastAsia="Century Gothic" w:hAnsi="Barlow Condensed" w:cs="Century Gothic"/>
          <w:b/>
          <w:bCs/>
          <w:caps/>
        </w:rPr>
        <w:t>Work Experienc</w:t>
      </w:r>
      <w:r w:rsidR="00637E5B">
        <w:rPr>
          <w:rFonts w:ascii="Barlow Condensed" w:eastAsia="Century Gothic" w:hAnsi="Barlow Condensed" w:cs="Century Gothic"/>
          <w:b/>
          <w:bCs/>
          <w:caps/>
        </w:rPr>
        <w:t>E</w:t>
      </w:r>
    </w:p>
    <w:p w14:paraId="5C930471" w14:textId="3FFDCEA5" w:rsidR="000A5BCE" w:rsidRPr="00637E5B" w:rsidRDefault="000A5BCE" w:rsidP="00637E5B">
      <w:pPr>
        <w:pStyle w:val="divdocumentdivsectiontitle"/>
        <w:pBdr>
          <w:top w:val="none" w:sz="0" w:space="7" w:color="auto"/>
          <w:bottom w:val="none" w:sz="0" w:space="7" w:color="auto"/>
        </w:pBdr>
        <w:rPr>
          <w:rFonts w:ascii="Barlow Condensed" w:eastAsia="Century Gothic" w:hAnsi="Barlow Condensed" w:cs="Century Gothic"/>
          <w:color w:val="auto"/>
          <w:sz w:val="22"/>
          <w:szCs w:val="22"/>
        </w:rPr>
      </w:pPr>
      <w:r w:rsidRPr="00637E5B">
        <w:rPr>
          <w:rFonts w:ascii="Barlow Condensed" w:eastAsia="Century Gothic" w:hAnsi="Barlow Condensed" w:cs="Century Gothic"/>
          <w:color w:val="auto"/>
          <w:sz w:val="22"/>
          <w:szCs w:val="22"/>
        </w:rPr>
        <w:t xml:space="preserve">Georgia Southern WVGS 99.1 </w:t>
      </w:r>
    </w:p>
    <w:p w14:paraId="42BE6591" w14:textId="62CA5AC2" w:rsidR="00637E5B" w:rsidRPr="00637E5B" w:rsidRDefault="0087774B" w:rsidP="00637E5B">
      <w:pPr>
        <w:pStyle w:val="divdocumentdivsectiontitle"/>
        <w:pBdr>
          <w:top w:val="none" w:sz="0" w:space="7" w:color="auto"/>
          <w:bottom w:val="none" w:sz="0" w:space="7" w:color="auto"/>
        </w:pBdr>
        <w:rPr>
          <w:rFonts w:ascii="Barlow Condensed" w:eastAsia="Century Gothic" w:hAnsi="Barlow Condensed" w:cs="Century Gothic"/>
          <w:b/>
          <w:bCs/>
          <w:caps/>
          <w:color w:val="auto"/>
        </w:rPr>
      </w:pPr>
      <w:r>
        <w:rPr>
          <w:rFonts w:ascii="Barlow Condensed" w:eastAsia="Century Gothic" w:hAnsi="Barlow Condensed" w:cs="Century Gothic"/>
          <w:color w:val="auto"/>
          <w:sz w:val="22"/>
          <w:szCs w:val="22"/>
        </w:rPr>
        <w:t xml:space="preserve">Moo Talks- </w:t>
      </w:r>
      <w:r w:rsidR="00637E5B" w:rsidRPr="00637E5B">
        <w:rPr>
          <w:rFonts w:ascii="Barlow Condensed" w:eastAsia="Century Gothic" w:hAnsi="Barlow Condensed" w:cs="Century Gothic"/>
          <w:color w:val="auto"/>
          <w:sz w:val="22"/>
          <w:szCs w:val="22"/>
        </w:rPr>
        <w:t>Radio Show Host</w:t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ab/>
      </w:r>
      <w:r w:rsidR="00637E5B" w:rsidRPr="00637E5B">
        <w:rPr>
          <w:rFonts w:ascii="Barlow Condensed" w:eastAsia="Century Gothic" w:hAnsi="Barlow Condensed" w:cs="Century Gothic"/>
          <w:color w:val="auto"/>
          <w:sz w:val="22"/>
          <w:szCs w:val="22"/>
        </w:rPr>
        <w:t xml:space="preserve">January 2023 </w:t>
      </w:r>
      <w:r>
        <w:rPr>
          <w:rFonts w:ascii="Barlow Condensed" w:eastAsia="Century Gothic" w:hAnsi="Barlow Condensed" w:cs="Century Gothic"/>
          <w:color w:val="auto"/>
          <w:sz w:val="22"/>
          <w:szCs w:val="22"/>
        </w:rPr>
        <w:t>–</w:t>
      </w:r>
      <w:r w:rsidR="00637E5B" w:rsidRPr="00637E5B">
        <w:rPr>
          <w:rFonts w:ascii="Barlow Condensed" w:eastAsia="Century Gothic" w:hAnsi="Barlow Condensed" w:cs="Century Gothic"/>
          <w:color w:val="auto"/>
          <w:sz w:val="22"/>
          <w:szCs w:val="22"/>
        </w:rPr>
        <w:t xml:space="preserve"> </w:t>
      </w:r>
      <w:r>
        <w:rPr>
          <w:rFonts w:ascii="Barlow Condensed" w:eastAsia="Century Gothic" w:hAnsi="Barlow Condensed" w:cs="Century Gothic"/>
          <w:color w:val="auto"/>
          <w:sz w:val="22"/>
          <w:szCs w:val="22"/>
        </w:rPr>
        <w:t>May 2023</w:t>
      </w:r>
    </w:p>
    <w:p w14:paraId="0F1E46A2" w14:textId="77777777" w:rsidR="000A5BCE" w:rsidRPr="00816F26" w:rsidRDefault="000A5BCE" w:rsidP="000A5BC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Brainstorm weekly content topics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.</w:t>
      </w:r>
    </w:p>
    <w:p w14:paraId="178877B1" w14:textId="77777777" w:rsidR="000A5BCE" w:rsidRPr="00816F26" w:rsidRDefault="000A5BCE" w:rsidP="000A5BC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Drafting and writing talk show outlines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.</w:t>
      </w:r>
    </w:p>
    <w:p w14:paraId="696475AC" w14:textId="5CFB2ECB" w:rsidR="000A5BCE" w:rsidRPr="00816F26" w:rsidRDefault="000A5BCE" w:rsidP="000A5BC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Discuss</w:t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 xml:space="preserve"> </w:t>
      </w: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topic and material for 1</w:t>
      </w:r>
      <w:r w:rsidR="00637E5B">
        <w:rPr>
          <w:rFonts w:ascii="Barlow Condensed" w:eastAsia="Century Gothic" w:hAnsi="Barlow Condensed" w:cs="Century Gothic"/>
          <w:color w:val="787878"/>
          <w:sz w:val="22"/>
          <w:szCs w:val="22"/>
        </w:rPr>
        <w:t>-</w:t>
      </w: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hour long radio show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.</w:t>
      </w:r>
    </w:p>
    <w:p w14:paraId="62C346C4" w14:textId="77777777" w:rsidR="000A5BCE" w:rsidRDefault="000A5BCE" w:rsidP="000A5BCE">
      <w:pPr>
        <w:pStyle w:val="divdocumentulli"/>
        <w:numPr>
          <w:ilvl w:val="0"/>
          <w:numId w:val="4"/>
        </w:numPr>
        <w:spacing w:line="320" w:lineRule="atLeast"/>
        <w:ind w:left="460" w:hanging="201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Fonts w:ascii="Barlow Condensed" w:eastAsia="Century Gothic" w:hAnsi="Barlow Condensed" w:cs="Century Gothic"/>
          <w:color w:val="787878"/>
          <w:sz w:val="22"/>
          <w:szCs w:val="22"/>
        </w:rPr>
        <w:t>Record and save radio shows</w:t>
      </w:r>
      <w:r w:rsidRPr="00816F26">
        <w:rPr>
          <w:rFonts w:ascii="Barlow Condensed" w:eastAsia="Century Gothic" w:hAnsi="Barlow Condensed" w:cs="Century Gothic"/>
          <w:color w:val="787878"/>
          <w:sz w:val="22"/>
          <w:szCs w:val="22"/>
        </w:rPr>
        <w:t>.</w:t>
      </w:r>
    </w:p>
    <w:p w14:paraId="67020E15" w14:textId="77777777" w:rsidR="000A5BCE" w:rsidRDefault="000A5BCE" w:rsidP="000A5BCE">
      <w:pPr>
        <w:pStyle w:val="divdocumentulli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</w:p>
    <w:p w14:paraId="3F250323" w14:textId="19D93896" w:rsidR="00F469D9" w:rsidRPr="000A5BCE" w:rsidRDefault="00722A5E" w:rsidP="000A5BCE">
      <w:pPr>
        <w:pStyle w:val="divdocumentulli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Fonts w:ascii="Barlow Condensed" w:eastAsia="Century Gothic" w:hAnsi="Barlow Condensed" w:cs="Century Gothic"/>
          <w:b/>
          <w:bCs/>
          <w:caps/>
        </w:rPr>
        <w:t>Relevant</w:t>
      </w:r>
      <w:r w:rsidRPr="000A5BCE">
        <w:rPr>
          <w:rFonts w:ascii="Barlow Condensed" w:eastAsia="Century Gothic" w:hAnsi="Barlow Condensed" w:cs="Century Gothic"/>
          <w:b/>
          <w:bCs/>
          <w:caps/>
        </w:rPr>
        <w:t xml:space="preserve"> Experience</w:t>
      </w:r>
    </w:p>
    <w:p w14:paraId="75B435D1" w14:textId="3013E4EA" w:rsidR="000A5BCE" w:rsidRDefault="00722A5E">
      <w:pPr>
        <w:pStyle w:val="divdocumentsinglecolumn"/>
        <w:spacing w:line="320" w:lineRule="atLeast"/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TikTok Content Creator</w:t>
      </w:r>
    </w:p>
    <w:p w14:paraId="460C5AEE" w14:textId="1E4352CE" w:rsidR="00F469D9" w:rsidRPr="00722A5E" w:rsidRDefault="00722A5E" w:rsidP="00722A5E">
      <w:pPr>
        <w:pStyle w:val="divdocumentsinglecolumn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@Chillrealspill</w:t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ab/>
      </w:r>
      <w:r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January</w:t>
      </w:r>
      <w:r w:rsidR="000A5BCE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 xml:space="preserve"> 20</w:t>
      </w:r>
      <w:r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2</w:t>
      </w:r>
      <w:r w:rsidR="00540123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1</w:t>
      </w:r>
      <w:r w:rsidR="000A5BCE" w:rsidRPr="00816F26"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-</w:t>
      </w:r>
      <w:r>
        <w:rPr>
          <w:rStyle w:val="span"/>
          <w:rFonts w:ascii="Barlow Condensed" w:eastAsia="Century Gothic" w:hAnsi="Barlow Condensed" w:cs="Century Gothic"/>
          <w:color w:val="333333"/>
          <w:sz w:val="22"/>
          <w:szCs w:val="22"/>
        </w:rPr>
        <w:t>Current</w:t>
      </w:r>
      <w:r w:rsidR="000A5BCE" w:rsidRPr="00816F26">
        <w:rPr>
          <w:rStyle w:val="singlecolumnspanpaddedlinenth-child1"/>
          <w:rFonts w:ascii="Barlow Condensed" w:eastAsia="Century Gothic" w:hAnsi="Barlow Condensed" w:cs="Century Gothic"/>
          <w:color w:val="333333"/>
          <w:sz w:val="22"/>
          <w:szCs w:val="22"/>
        </w:rPr>
        <w:t xml:space="preserve"> </w:t>
      </w:r>
    </w:p>
    <w:p w14:paraId="630926B7" w14:textId="0C105D2D" w:rsidR="00F469D9" w:rsidRDefault="00722A5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90’s-2000’s Nostalgic Content</w:t>
      </w:r>
    </w:p>
    <w:p w14:paraId="44B6D010" w14:textId="67B233DC" w:rsidR="00722A5E" w:rsidRDefault="00722A5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 xml:space="preserve">Research best posting times, viewer active </w:t>
      </w:r>
      <w:proofErr w:type="gramStart"/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patters</w:t>
      </w:r>
      <w:proofErr w:type="gramEnd"/>
    </w:p>
    <w:p w14:paraId="54C6E490" w14:textId="6C18459E" w:rsidR="00722A5E" w:rsidRPr="00816F26" w:rsidRDefault="00722A5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Study relatable content relevant to viewers/ target audience</w:t>
      </w:r>
    </w:p>
    <w:p w14:paraId="273D4901" w14:textId="1465C7FE" w:rsidR="00F469D9" w:rsidRDefault="00722A5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 xml:space="preserve">Monitor and moderate generated content to comply with TikTok community guidelines and </w:t>
      </w:r>
      <w:r w:rsidR="005433A9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policies.</w:t>
      </w:r>
    </w:p>
    <w:p w14:paraId="522C6DF9" w14:textId="1F9A5A55" w:rsidR="00722A5E" w:rsidRDefault="00722A5E">
      <w:pPr>
        <w:pStyle w:val="divdocumentulli"/>
        <w:numPr>
          <w:ilvl w:val="0"/>
          <w:numId w:val="3"/>
        </w:numPr>
        <w:spacing w:line="320" w:lineRule="atLeast"/>
        <w:ind w:left="460" w:hanging="201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Analyze viewer responses for feedback,</w:t>
      </w:r>
      <w:r w:rsidR="004C4538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 xml:space="preserve"> preferences, and trends </w:t>
      </w:r>
      <w:proofErr w:type="gramStart"/>
      <w:r w:rsidR="004C4538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in order to</w:t>
      </w:r>
      <w:proofErr w:type="gramEnd"/>
      <w:r w:rsidR="004C4538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 xml:space="preserve"> adjust </w:t>
      </w:r>
      <w:r w:rsidR="005433A9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content.</w:t>
      </w:r>
    </w:p>
    <w:p w14:paraId="5CFE031E" w14:textId="77777777" w:rsid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</w:p>
    <w:p w14:paraId="1706AE00" w14:textId="77777777" w:rsidR="000222D6" w:rsidRP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sz w:val="22"/>
          <w:szCs w:val="22"/>
        </w:rPr>
        <w:t>ATHLETIC EXPERIENCE</w:t>
      </w:r>
    </w:p>
    <w:p w14:paraId="764DE2BB" w14:textId="77777777" w:rsidR="000222D6" w:rsidRP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sz w:val="22"/>
          <w:szCs w:val="22"/>
        </w:rPr>
        <w:t>Football, Georgia Southern Football Team, June 2019-September 2022</w:t>
      </w:r>
    </w:p>
    <w:p w14:paraId="25000AA2" w14:textId="77777777" w:rsidR="000222D6" w:rsidRP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sz w:val="22"/>
          <w:szCs w:val="22"/>
        </w:rPr>
        <w:t>Statesboro, GA</w:t>
      </w:r>
    </w:p>
    <w:p w14:paraId="0DA4B582" w14:textId="5BC610B5" w:rsidR="000222D6" w:rsidRPr="000222D6" w:rsidRDefault="000222D6" w:rsidP="000222D6">
      <w:pPr>
        <w:pStyle w:val="divdocumentulli"/>
        <w:numPr>
          <w:ilvl w:val="0"/>
          <w:numId w:val="9"/>
        </w:numPr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Exercised strong leadership skills and practiced self-discipline on and off field.</w:t>
      </w:r>
    </w:p>
    <w:p w14:paraId="02D3E8BD" w14:textId="7255243A" w:rsidR="000222D6" w:rsidRPr="000222D6" w:rsidRDefault="000222D6" w:rsidP="000222D6">
      <w:pPr>
        <w:pStyle w:val="divdocumentulli"/>
        <w:numPr>
          <w:ilvl w:val="0"/>
          <w:numId w:val="9"/>
        </w:numPr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Demonstrated commitment and responsibility towards fellow players and coaches through genuine respect and dedication to</w:t>
      </w:r>
    </w:p>
    <w:p w14:paraId="16944A18" w14:textId="77777777" w:rsidR="000222D6" w:rsidRP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sport.</w:t>
      </w:r>
    </w:p>
    <w:p w14:paraId="51EB2D5F" w14:textId="2101905F" w:rsidR="000222D6" w:rsidRPr="000222D6" w:rsidRDefault="000222D6" w:rsidP="000222D6">
      <w:pPr>
        <w:pStyle w:val="divdocumentulli"/>
        <w:numPr>
          <w:ilvl w:val="0"/>
          <w:numId w:val="10"/>
        </w:numPr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lastRenderedPageBreak/>
        <w:t>Discussed performance and areas of improvement with coaches, taking recommendations seriously and responding with</w:t>
      </w:r>
    </w:p>
    <w:p w14:paraId="46387E43" w14:textId="77777777" w:rsidR="000222D6" w:rsidRPr="000222D6" w:rsidRDefault="000222D6" w:rsidP="000222D6">
      <w:pPr>
        <w:pStyle w:val="divdocumentulli"/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respect.</w:t>
      </w:r>
    </w:p>
    <w:p w14:paraId="4CD70FB4" w14:textId="0E914CCE" w:rsidR="000222D6" w:rsidRPr="00816F26" w:rsidRDefault="000222D6" w:rsidP="000222D6">
      <w:pPr>
        <w:pStyle w:val="divdocumentulli"/>
        <w:numPr>
          <w:ilvl w:val="0"/>
          <w:numId w:val="10"/>
        </w:numPr>
        <w:spacing w:line="320" w:lineRule="atLeast"/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</w:pPr>
      <w:r w:rsidRPr="000222D6">
        <w:rPr>
          <w:rStyle w:val="span"/>
          <w:rFonts w:ascii="Barlow Condensed" w:eastAsia="Century Gothic" w:hAnsi="Barlow Condensed" w:cs="Century Gothic"/>
          <w:color w:val="787878"/>
          <w:sz w:val="22"/>
          <w:szCs w:val="22"/>
        </w:rPr>
        <w:t>Accepted constructive criticism from coaches and teammates to improve skills.</w:t>
      </w:r>
    </w:p>
    <w:p w14:paraId="25913231" w14:textId="4E3F563F" w:rsidR="00A4392D" w:rsidRPr="00816F26" w:rsidRDefault="00A4392D" w:rsidP="00A4392D">
      <w:pPr>
        <w:pStyle w:val="divdocumentulli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</w:p>
    <w:p w14:paraId="65CFD3F4" w14:textId="38057B1F" w:rsidR="00A4392D" w:rsidRPr="00816F26" w:rsidRDefault="00A4392D" w:rsidP="00A4392D">
      <w:pPr>
        <w:pStyle w:val="divdocumentdivsectiontitle"/>
        <w:pBdr>
          <w:top w:val="none" w:sz="0" w:space="7" w:color="auto"/>
          <w:bottom w:val="none" w:sz="0" w:space="7" w:color="auto"/>
        </w:pBdr>
        <w:spacing w:before="300"/>
        <w:rPr>
          <w:rFonts w:ascii="Barlow Condensed" w:eastAsia="Century Gothic" w:hAnsi="Barlow Condensed" w:cs="Century Gothic"/>
          <w:b/>
          <w:bCs/>
          <w:caps/>
        </w:rPr>
      </w:pPr>
      <w:r w:rsidRPr="00816F26">
        <w:rPr>
          <w:rFonts w:ascii="Barlow Condensed" w:eastAsia="Century Gothic" w:hAnsi="Barlow Condensed" w:cs="Century Gothic"/>
          <w:b/>
          <w:bCs/>
          <w:cap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A4392D" w:rsidRPr="00816F26" w14:paraId="3148E5D6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D73E0" w14:textId="7D6CEEC6" w:rsidR="00A4392D" w:rsidRPr="00816F26" w:rsidRDefault="00F86F12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Have some skills in recording (radio taping)</w:t>
            </w:r>
          </w:p>
          <w:p w14:paraId="202C718D" w14:textId="70BFBA1F" w:rsidR="00A4392D" w:rsidRPr="00816F26" w:rsidRDefault="00A4392D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Technical Skills</w:t>
            </w:r>
            <w:r w:rsidR="00F86F12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 xml:space="preserve"> with production equipment </w:t>
            </w:r>
          </w:p>
          <w:p w14:paraId="640D0404" w14:textId="757FA665" w:rsidR="00A4392D" w:rsidRPr="00816F26" w:rsidRDefault="00A4392D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Verbal and Written Communication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FE677" w14:textId="07201C99" w:rsidR="00A4392D" w:rsidRPr="00816F26" w:rsidRDefault="00A4392D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Schedule Coordination</w:t>
            </w:r>
          </w:p>
          <w:p w14:paraId="14195B58" w14:textId="065438BE" w:rsidR="00A4392D" w:rsidRPr="00816F26" w:rsidRDefault="00A4392D" w:rsidP="00A4392D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  <w:r w:rsidRPr="00816F26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>Task Prioritization</w:t>
            </w:r>
            <w:r w:rsidR="00F86F12"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  <w:t xml:space="preserve"> </w:t>
            </w:r>
          </w:p>
          <w:p w14:paraId="2BD1F8F7" w14:textId="75F5C38A" w:rsidR="00A4392D" w:rsidRPr="00816F26" w:rsidRDefault="00A4392D" w:rsidP="00A4392D">
            <w:pPr>
              <w:pStyle w:val="divdocumentulli"/>
              <w:spacing w:line="320" w:lineRule="atLeast"/>
              <w:ind w:left="460"/>
              <w:rPr>
                <w:rFonts w:ascii="Barlow Condensed" w:eastAsia="Century Gothic" w:hAnsi="Barlow Condensed" w:cs="Century Gothic"/>
                <w:color w:val="787878"/>
                <w:sz w:val="22"/>
                <w:szCs w:val="22"/>
              </w:rPr>
            </w:pPr>
          </w:p>
        </w:tc>
      </w:tr>
    </w:tbl>
    <w:p w14:paraId="6EDC7D8F" w14:textId="77777777" w:rsidR="00A4392D" w:rsidRPr="00816F26" w:rsidRDefault="00A4392D" w:rsidP="00F86F12">
      <w:pPr>
        <w:pStyle w:val="divdocumentulli"/>
        <w:spacing w:line="320" w:lineRule="atLeast"/>
        <w:rPr>
          <w:rFonts w:ascii="Barlow Condensed" w:eastAsia="Century Gothic" w:hAnsi="Barlow Condensed" w:cs="Century Gothic"/>
          <w:color w:val="787878"/>
          <w:sz w:val="22"/>
          <w:szCs w:val="22"/>
        </w:rPr>
      </w:pPr>
    </w:p>
    <w:sectPr w:rsidR="00A4392D" w:rsidRPr="00816F26" w:rsidSect="00D05FA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  <w:embedRegular r:id="rId1" w:fontKey="{FE0436C2-F128-4989-9710-9ED5F89DDEAA}"/>
    <w:embedBold r:id="rId2" w:fontKey="{2CE7FEB8-CC8D-42E5-8DC3-332D2655E801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3" w:fontKey="{DB3EF8E5-8293-44C4-959F-E0318198C624}"/>
    <w:embedBold r:id="rId4" w:fontKey="{BE5BD71D-ABE7-498A-A421-F92D3A8D50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C3AF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880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6C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103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5A2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18B9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CF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6A0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784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638B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180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4EA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0CE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4F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C6E2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AA5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C42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4E5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A383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C2A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68D3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382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6CA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F2E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1ED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02B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861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BA9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5C19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600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8A9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A08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2A6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F0C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6EBC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B67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0703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26AE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AC2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C6AD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6CF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066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283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986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4CA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4031B7A"/>
    <w:multiLevelType w:val="hybridMultilevel"/>
    <w:tmpl w:val="492A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79C1"/>
    <w:multiLevelType w:val="hybridMultilevel"/>
    <w:tmpl w:val="506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6ADA"/>
    <w:multiLevelType w:val="hybridMultilevel"/>
    <w:tmpl w:val="0BAE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09F0"/>
    <w:multiLevelType w:val="hybridMultilevel"/>
    <w:tmpl w:val="C942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E0E62"/>
    <w:multiLevelType w:val="hybridMultilevel"/>
    <w:tmpl w:val="FA6C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300114">
    <w:abstractNumId w:val="0"/>
  </w:num>
  <w:num w:numId="2" w16cid:durableId="1771464238">
    <w:abstractNumId w:val="1"/>
  </w:num>
  <w:num w:numId="3" w16cid:durableId="1262488108">
    <w:abstractNumId w:val="2"/>
  </w:num>
  <w:num w:numId="4" w16cid:durableId="721563654">
    <w:abstractNumId w:val="3"/>
  </w:num>
  <w:num w:numId="5" w16cid:durableId="1225486615">
    <w:abstractNumId w:val="4"/>
  </w:num>
  <w:num w:numId="6" w16cid:durableId="1490711969">
    <w:abstractNumId w:val="8"/>
  </w:num>
  <w:num w:numId="7" w16cid:durableId="2098818959">
    <w:abstractNumId w:val="6"/>
  </w:num>
  <w:num w:numId="8" w16cid:durableId="843932674">
    <w:abstractNumId w:val="9"/>
  </w:num>
  <w:num w:numId="9" w16cid:durableId="1987466829">
    <w:abstractNumId w:val="5"/>
  </w:num>
  <w:num w:numId="10" w16cid:durableId="1613004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9"/>
    <w:rsid w:val="000222D6"/>
    <w:rsid w:val="000A5BCE"/>
    <w:rsid w:val="00145F09"/>
    <w:rsid w:val="00182900"/>
    <w:rsid w:val="001A3CE9"/>
    <w:rsid w:val="001E7808"/>
    <w:rsid w:val="00271852"/>
    <w:rsid w:val="002D6E07"/>
    <w:rsid w:val="0034219F"/>
    <w:rsid w:val="004C4538"/>
    <w:rsid w:val="00540123"/>
    <w:rsid w:val="005433A9"/>
    <w:rsid w:val="00563DED"/>
    <w:rsid w:val="005F512E"/>
    <w:rsid w:val="00637E5B"/>
    <w:rsid w:val="0071019D"/>
    <w:rsid w:val="00722A5E"/>
    <w:rsid w:val="007C6148"/>
    <w:rsid w:val="00816F26"/>
    <w:rsid w:val="0087774B"/>
    <w:rsid w:val="0092508E"/>
    <w:rsid w:val="00934039"/>
    <w:rsid w:val="00935E62"/>
    <w:rsid w:val="00A4392D"/>
    <w:rsid w:val="00BB2F6F"/>
    <w:rsid w:val="00C1193C"/>
    <w:rsid w:val="00C24C6E"/>
    <w:rsid w:val="00C83A56"/>
    <w:rsid w:val="00D05FA7"/>
    <w:rsid w:val="00D26F9A"/>
    <w:rsid w:val="00E947DB"/>
    <w:rsid w:val="00F469D9"/>
    <w:rsid w:val="00F86F12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203C"/>
  <w15:docId w15:val="{C72CD83F-3B60-43AE-8F76-0A4A6FF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  <w:rPr>
      <w:color w:val="787878"/>
    </w:rPr>
  </w:style>
  <w:style w:type="paragraph" w:customStyle="1" w:styleId="divdocumentdivname-sec">
    <w:name w:val="div_document_div_name-sec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20" w:lineRule="atLeast"/>
    </w:pPr>
    <w:rPr>
      <w:b/>
      <w:bCs/>
      <w:color w:val="333333"/>
      <w:sz w:val="62"/>
      <w:szCs w:val="6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cntcsptrcntcsptr">
    <w:name w:val="cntcsptr + cntcsptr"/>
    <w:basedOn w:val="DefaultParagraphFont"/>
    <w:rPr>
      <w:vanish/>
    </w:rPr>
  </w:style>
  <w:style w:type="paragraph" w:customStyle="1" w:styleId="documentSECTIONCNTCsectionnotbtnlnk">
    <w:name w:val="document_SECTION_CNTC + section_not(.btnlnk)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7" w:color="auto"/>
        <w:bottom w:val="none" w:sz="0" w:space="7" w:color="auto"/>
      </w:pBdr>
    </w:pPr>
  </w:style>
  <w:style w:type="paragraph" w:customStyle="1" w:styleId="divdocumentdivsectiontitle">
    <w:name w:val="div_document_div_sectiontitle"/>
    <w:basedOn w:val="Normal"/>
    <w:rPr>
      <w:color w:val="333333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34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1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219F"/>
    <w:pPr>
      <w:spacing w:before="100" w:beforeAutospacing="1" w:after="100" w:afterAutospacing="1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Amaru Herring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Amaru Herring</dc:title>
  <dc:subject/>
  <dc:creator>Rachael A Barrett</dc:creator>
  <cp:keywords/>
  <dc:description/>
  <cp:lastModifiedBy>MOOMOO💪 Herring</cp:lastModifiedBy>
  <cp:revision>6</cp:revision>
  <dcterms:created xsi:type="dcterms:W3CDTF">2023-05-23T02:47:00Z</dcterms:created>
  <dcterms:modified xsi:type="dcterms:W3CDTF">2023-08-11T20:55:00Z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c33df6f1-d913-40b6-8116-aae675c6e411</vt:lpwstr>
  </property>
  <property fmtid="{D5CDD505-2E9C-101B-9397-08002B2CF9AE}" pid="3" name="x1ye=0">
    <vt:lpwstr>eB8AAB+LCAAAAAAABAANl0WipVAMBRfEAHvYoAe4uzPD3Z3V918BIck9qWJpGKFggkYRhCFREqEximMxhKZhGkF5kudKvUeDdg1vWnoa2gugNAgyfJMpUOFV1Egu56BO+EqBWBPCZWBHv0XFeup9gS84ZI6P9jXgCcH7t1+D6cP1IrmjDINmKyIVTfx5yvkeuSpUwxnw412ioytFBiLUOD14pJB1AGvi76MI6mvW9DI1VyCh114z2HBRkY1PFeY</vt:lpwstr>
  </property>
  <property fmtid="{D5CDD505-2E9C-101B-9397-08002B2CF9AE}" pid="4" name="x1ye=1">
    <vt:lpwstr>462iqhriDqTZ0jh2Axo5kv01OgUW1Sl4z7zjhg1J6gqVcB4VsYpyY8U+InaxP6c6MTZmvSUGc6fCeTUhw5Cir3U+JIUHbz+og/HmR8EUiryLQ22pGVkf4hfxCGwavnFxaQHxEw2mVqyOfP6cMlRNIOF2rLfbGhRhY+fXuV1Oxuew418VfI5Ng1xkCIDzX2URp56xpVp3CdSTR+KvG5Jvcr4Bkh6YWdNjpNy9tGLDDd8OKOQhPoXVZf8rKdMQAcK</vt:lpwstr>
  </property>
  <property fmtid="{D5CDD505-2E9C-101B-9397-08002B2CF9AE}" pid="5" name="x1ye=10">
    <vt:lpwstr>mPEAHFgkZAekTHuygf1fqk9tJY/Yuiu/y41o+RkfyjnfNGXxkGjKAPRTDnpZdompfqgzmQSBApq6i4GpStMiBcP56Vw30aPNq43QPc11WXREf9LThz3jGj769Gj4SKZR3SR/srqIajdagDe3bgf9+ClEYfKLLB+7y7bOd32Vaw1dCMzrE9qDIONPW9YdHfFbqJjPZBryZhO9R9BIocIyJr9Fd+ted8mBtNEHRuXfIYUyHVDenuMcBhIEAtmp5Ww</vt:lpwstr>
  </property>
  <property fmtid="{D5CDD505-2E9C-101B-9397-08002B2CF9AE}" pid="6" name="x1ye=11">
    <vt:lpwstr>RV8tA/7qj58eGOYb8vm12OXnGUJE2jlwvk4ajb2/vvkvFxE8feDhnyFejNWbzeNks9Zi3VYMER/HNMNtNrvqcWsQWcl6f23FK3E6/4d7KjCMRgS/7Ta7Mwz/wPIxGwQ7fG40qQ0MYuUgIYEsF3VWOy5/EC4SYOb1mp2E6hQJ5KVECgbyxNaaisMRbU7B6tBjXeb/QkI6BJYyucaxmkwRpe/FAMjEObMfdaer6xNbrGDzhkmrBGtCwsmzNDlhpAL</vt:lpwstr>
  </property>
  <property fmtid="{D5CDD505-2E9C-101B-9397-08002B2CF9AE}" pid="7" name="x1ye=12">
    <vt:lpwstr>XSD64sxS11l/AvnHM6q6QokvdMhqFHfIj71o71BuzLKWY+tfFmikWUTKLm0593U12K32I77E5GR18xRS1rMPYdWWG7XoHL2qj9DuJFbBhseF2FRgNx8mFyDVX9j44fAs0KRJd+aC1AbWkXLjPGMl6UKDBf329Y+GxlrIrHM5QscMQ3iX+au7c3VlMaBqJ9h4ifHTHI5fmHeXgFvU1n7dM+kgREWSxyAffvHB5hRLbOQirj+slgD0Ca2y4doZ1ia</vt:lpwstr>
  </property>
  <property fmtid="{D5CDD505-2E9C-101B-9397-08002B2CF9AE}" pid="8" name="x1ye=13">
    <vt:lpwstr>5jGZZFy3IhLJi9wT27w+HDztP+nC+v2xA0p278wDIXFqSXyiGfly5Ar/vIqZ96SCqHMW20bu27+/isLywB+cAHJjg9MZ3eYOXKzPq0nNXV9p+gkdRQvnSm3/FJ4ThC5Z5SwrCX+a7v/fkKCMqJrAPWO6skM7zEQXi7pTN4ALdKI+iP0+uxLdHlMxKPA0hrDZfqYrfIPf14E4jhg9dc9ydU/zAClI5DmHG7YIAJ/4kHvgFHQvnxT9kxqQOTQUgUI</vt:lpwstr>
  </property>
  <property fmtid="{D5CDD505-2E9C-101B-9397-08002B2CF9AE}" pid="9" name="x1ye=14">
    <vt:lpwstr>bAYnLbnMQV9Wo8QP1O3BVyt74GASxpKrXMwPyEBte4zBjF/eS3NsBIRikdd49I/a3EH7mi3NWG7KUxocdAwHiQhooCs0iAf5ylSwfJpgv7x6Su1nTzGxv+VSXHptJYlMLiT0G1IA2BPyLhibr9JET284le8tdXVRL4UM0WbzTuJFeuFvPvCzzbPqcVVAoxfcRv0Mvo7jRHOqDetfd6cwkPNrcRL+6Tmvw8uU3P4/f4xzay4LetlDGbRu4OisT+c</vt:lpwstr>
  </property>
  <property fmtid="{D5CDD505-2E9C-101B-9397-08002B2CF9AE}" pid="10" name="x1ye=15">
    <vt:lpwstr>oUWR5MY9ylWtcDECYh/aHZculgMpwMoP0sAFcrLkKaBIm4NZCkZmJfjycpE/nLUQvkE4/DISjUPVdL8SNMTP5Av7/nSKe94Rg7ghSUBPUukPIY8Qcbp4A9zhl3HOJQuVcQyKbqrXFnxB9BWErRD32sh0Oosq5YktQQ0tXgTBei6gqvN+fYcptftu1Uij5dqJYcrTYCGmjhHYumfifN3g7ko/kBmXJ8y6Ev1WFyQ1MvmXIa9ggNALqQ3Y5EiHnZw</vt:lpwstr>
  </property>
  <property fmtid="{D5CDD505-2E9C-101B-9397-08002B2CF9AE}" pid="11" name="x1ye=16">
    <vt:lpwstr>6njmVTHtlNKe0t0LVLoVy/8aGUQLDjRyWDftGmdznHrjnafsFG9j/mozrqcH7BvxJTA2VQhc3VNvHhr+WFMM//gpQgEfvP3tSk3pT1IDHggtvebBQwDqlv6z6YybVnhnqtAZvp3rwsQnh0JROCHMd7JUQ3Aa5Fel31GofyzavXS+CpF2RbGP9s0yW0ne0V2jjWvBrAQuOwAuCTJGM5pD5q5d1Vpx7ep4nX9XyKHwl59wFqg0krzywsJ14QeUb5V</vt:lpwstr>
  </property>
  <property fmtid="{D5CDD505-2E9C-101B-9397-08002B2CF9AE}" pid="12" name="x1ye=17">
    <vt:lpwstr>FdknjdGhj3B8f8ckf4MQFhqqt0z1dCzUwEhHMTifaTpUN0ZzA21dqqYSlDqRoX++C9bOw4DzScvPW9mtIaJflRP7+hJmqbOCXyNATvQTH6MhW0t+zC2zqxW4OheNj9HYhW8tgWm+c9xAV09DvwE6sNQEupJvNUz26lgVtyXkGnv9Ut0Yck+mnMAZ+tBRCw2wEfAGtPfYk/J/a/hnWDvCFi1rwQGsTdl3FChHevk3cAY9uy/9oDcmD/tymWWpzkA</vt:lpwstr>
  </property>
  <property fmtid="{D5CDD505-2E9C-101B-9397-08002B2CF9AE}" pid="13" name="x1ye=18">
    <vt:lpwstr>9C5+QTadPOnIBilF+iSHebNoFuZlUlMnE7IMAYczW3pcTlwS/sBhJPO3zQfqb1XKwc5GHVd1FBRao5UtpoqLcsVpVe6zOQgwxN58jvJoWpkFfiOv+T5wvNTmfHRro/yDebOE5rypHzWpBjZJWs2dHxZRmYFB4NDpxPXKRflKXp/J+rPdackDsQ8Owo6O+4umjEMKCmQW9vKVcqRWx1qorjVTQan5ku7fT9dx1vN5hUEfF+ml1aney7sdTAafX4p</vt:lpwstr>
  </property>
  <property fmtid="{D5CDD505-2E9C-101B-9397-08002B2CF9AE}" pid="14" name="x1ye=19">
    <vt:lpwstr>a636WqKNZaENzPVGm4RYzZyEqj9AYipOcxz/LHViq9makezrxGZGzzTYREuDX8qicPxDKaqhgZd59vV3TYtWdmem8DCzwGO3wkSmFS2AhFO8G9AQfgLw0qiRUVB4sH7blrUQrM3xSJiQ0JVYEitbISxgSaCAiLUUU3YvQgCUHb7/iZsFkesODCmy8z4kaUSE7xP63ctSAXxCnOfwSQdQwDeUnk7yNHvyMEvjUtXdBgYKRN4tHQsaKvp1RAuqxqd</vt:lpwstr>
  </property>
  <property fmtid="{D5CDD505-2E9C-101B-9397-08002B2CF9AE}" pid="15" name="x1ye=2">
    <vt:lpwstr>9o/myGBMdzgHIeVFZvQwTQUXSE0ao5B0kXoxsaL6UN2/HNTBtsAG1jtQDN3PyagibMSpulSPl+qy7iwds5/sykfU/rRxjdqIC6UGuDVw2pGiaF+2ubVDh2cue/1BfEGtvpoJq68lUFvyfUy+5cFWVHHX9ZWR0/x7m0O78+dLcLHk7+4WBvh5MpdVrK7uXTZMs+NjXpkLgxncP627diMSe0YsBOeiHI9u1xjtxgweKNmHqXykRsInHtTI3D92yb/</vt:lpwstr>
  </property>
  <property fmtid="{D5CDD505-2E9C-101B-9397-08002B2CF9AE}" pid="16" name="x1ye=20">
    <vt:lpwstr>Oig0o56SI++3HjUfR2s+faX14lkD/WtWFPpzOEF/azAb1cyiZRKs6yoA959JrHl04CO70U+s6u1ivdC1cUT4/D0/0s7bGzh9NG2b1IVyFw0kRTkffaBlxfvk0HjuMsXmNhWQedOEP3AjjvPiemXFG7OkKQ3F1ZMQ93Ok0Qs0+BPXym4DViczxP1Ik6SDsApVlVwzx0KNAcllwZKG960dyzDqVLw8nT/XhelEdEYT8EXnotRRvV/tZwZzSCp+6Pi</vt:lpwstr>
  </property>
  <property fmtid="{D5CDD505-2E9C-101B-9397-08002B2CF9AE}" pid="17" name="x1ye=21">
    <vt:lpwstr>s6u3+XxaS4u8yrSJX0upPA4tS6+r5l5JEYg2Xqvmhpv2V6tU0fjmjaL9tqodpDgXHUo658rdKIF8TpHXDf661IpwDSyyE7go346sKtgib/j76B1rkhihHeqS3aPJUTEip0Xj5t/1S820wx/Ra0eqitSI9+/PYHRrpmD6dA6uogHbgi30kA0pi0Uxjz6DUaMS8O1XKtE5++u3oPPNned5omoAXLENY8tQ0an9ZpxU7DWQ6eDGp9gkDMGCWZJQsym</vt:lpwstr>
  </property>
  <property fmtid="{D5CDD505-2E9C-101B-9397-08002B2CF9AE}" pid="18" name="x1ye=22">
    <vt:lpwstr>Yiy+xTcZlCVBM1AvWapHvaAVM7JwN0LLwfMSYppRPHE4oO3JHK+f3yRuDzXkTrrKVwPvsj/b6GRcToARG49MsqmjJoEg2lh9bHX2BdJmM9L6mwnqTQJvcva3x/GZIk3uziW3Q2AWv2IpwWhh9U5qUV9/Q9vvdinw+/jb2hlw+H+9OOi12FMX8GY1IwIStHYl+wEljMY0pq3wz4lEjtZK6vgJmOl3vUmav/Tnt1LVIp0EwRXJDCTT9flBrqJniZu</vt:lpwstr>
  </property>
  <property fmtid="{D5CDD505-2E9C-101B-9397-08002B2CF9AE}" pid="19" name="x1ye=23">
    <vt:lpwstr>Ami1twmISFp4Oyz2NNo2s62HQPAv6xMNHMFbxt+xXO+1LfGgW5C6Cj1PcHMMoZCfBR26o0nsz1hnWVY7wZ34q2/tch84emU3WlIJOJrlTvXqC0DxdQgX3lMOn2b7WuZms9H8iCrguD6+6ymDO7/DOd5uK3jVMpiqf70SagV8ZQD14X9/o6XugDki4uOUSnq+1bEn4JE4wbPA4pzDFzm4OLRe0Er5OnhdV2/sxq+uO0W+Lb3ATgZbxYhucKWqCi7</vt:lpwstr>
  </property>
  <property fmtid="{D5CDD505-2E9C-101B-9397-08002B2CF9AE}" pid="20" name="x1ye=24">
    <vt:lpwstr>If/FoC+vytA8TFgWRakLFShxD04MZGbU1edCKu4bpDGtWecqUeaYd18DC2f6uiZgHRJwf02fXYpq5/ZuTr/2OhQx5k8MfqIIbaGM6/Ld+BkT7o1kkI8nUB96O5P/3VjGN070VVQ3+Syp7YOWHKBXGNlYIULqXSAAfLA9pC8cQRXWH5h8P7k6EMcW/rqs7zO3Zj+jQjWvpQo3+Wq5WWiItalzK5GvfB1HG2vd/Wqid9baOmZT+YGpgewTfUIQFDP</vt:lpwstr>
  </property>
  <property fmtid="{D5CDD505-2E9C-101B-9397-08002B2CF9AE}" pid="21" name="x1ye=25">
    <vt:lpwstr>s9Dv8CqIVXDi8zCNeBd2Us+dwG0HPVlhU3EgeL31Aln5ugqSa8k+uqrq02fLW4jHWAjAalJq49qR7Ru7WQ/LHCgoJofGHSdkx1LgQDCJy2XjyZgTUVabMkx3t8Xrc5jN64TPIhEBWX7e1oMhuoH/YJJg2k6WdKp89tOzLVD5jeM2CgukDzocwPFIWtyHlsHdl6OExVRkWv9IVSFxyK6OemTOPE3QyV+nye6mSx93GHx4f4pkbh6667NBqYq8Gr3</vt:lpwstr>
  </property>
  <property fmtid="{D5CDD505-2E9C-101B-9397-08002B2CF9AE}" pid="22" name="x1ye=26">
    <vt:lpwstr>Xh6jYf79AvNUBFGxI49MhQgH2Umw3jdHbrFnDE8vtHVt746+JSsqe244iylDHP/Qs/hIbr38mvl4WVOIXwG0pTlWaeIQnwy1lxLPOblDzn4y2Rz6nrcInA1bzknc7VTPV6qgg0I9JYe4O5opWjIgQ/RZ7iHKU69D8PsIjvZQUuwUPJPj+XrBkwFDFV3Ysj/Fs68BzgpOftyW9RbA0v0/mJPb8bXEeg6I7MFx0/J4KTeECOLTvnaT4sA+Gi09gcl</vt:lpwstr>
  </property>
  <property fmtid="{D5CDD505-2E9C-101B-9397-08002B2CF9AE}" pid="23" name="x1ye=27">
    <vt:lpwstr>OCJnYV6QVSt4b3FZFgFM8mfoPD1tOlESBR0vRCOdYontcb6SdQAhtAuHhKjw2NZCkA7VMM9aGYmJW4+VoZ7ebt/+yRyoyHWdD8I2+aIF7eITNiC+ZsOSZt3pXKIvuaEvLd2M1Rek7F3alJcOr6JE4FWeGyPPWnHKMpKS8OWQE398aFTZGfTOtWe3cQkKXD4sJvNwPY1jkn7BMBHojSOzcJJwUZxyQp8Tu/6eVlzsH932OmO1wsRoEjGO6F5lrMe</vt:lpwstr>
  </property>
  <property fmtid="{D5CDD505-2E9C-101B-9397-08002B2CF9AE}" pid="24" name="x1ye=28">
    <vt:lpwstr>D+xSMLzWhSBLMxgXjPNya7KNEA6CM4X8plCOkA1h4HQQqIwYNtVbThhITC+y6PImlPcnhHBMG1eIv/Zxb4BSqxL13OCCtyxQDn8E8xMFv8EtbKP+EI7GAdBVJ512tsxLKiacrLWKkXQOjFRRXfkcUhs0Ys5Skhqxfmf6YkvHHMzV1XAkgc5KAyBzCb/B4HUkiqeeKqc/+ZUK9WdrdrUZkWSFUeh8t1Ojt9l5LvD32tUTrvvdli24CtRZh2S1LY6</vt:lpwstr>
  </property>
  <property fmtid="{D5CDD505-2E9C-101B-9397-08002B2CF9AE}" pid="25" name="x1ye=29">
    <vt:lpwstr>VoN6ZJuZbKWt+QvGC7IX+zVRwj9tSMz5EHwau+rjEdS9HHTbPBxLRdDvjj3aMD8vhgzkZpCH0bHN1NUKGKrsGS2DweRyZY/zL/aK0vpkhp/pvRXJgOy2N5hB/I3a5DxkLAXEiR1L7Sd/ppqhLqxTuT1tmueNtFdve1pgpHKgWwpa28e8S2LpMkn1dJsn+m29DwDIWSCwMmu8jGo146IJQXmuNEymLybxzyOJb4wQiUC//vaXLljqMvgd/ylxGLL</vt:lpwstr>
  </property>
  <property fmtid="{D5CDD505-2E9C-101B-9397-08002B2CF9AE}" pid="26" name="x1ye=3">
    <vt:lpwstr>ky4Cvmi7xNBjDdaGiywBdzUGrRFMCPor3ojJlf6m8frajIKSJWQ9g5kcgTwdrVwNaKh/ZAfcOiBc0rojbUtNJqWqhDex8FUOVVnUX+Abf+q+wNKJ8myzGNqpg1f2xsnFPYbMmgtB+cPzqWmlg4EHayM3/sEVP43Ne49D6uxdhBhKCXFF20t+k591sAWznyM2si4GL//7tv5SJeTDPiSj2V3rx9TQ8auX7dlKzGvqO7PARPNNyhGY5ry0oQoWr4w</vt:lpwstr>
  </property>
  <property fmtid="{D5CDD505-2E9C-101B-9397-08002B2CF9AE}" pid="27" name="x1ye=30">
    <vt:lpwstr>bc5oKn0X81CFZZzPxB4U20B1oa5h8WhzNNEQYBuKuUhJ2ebqpC/vKi7pAUDYM/DJeSqSQmFIPlAIESo25gMK21r7iNz0E+Mxmy2q2oFaaB9Ot3bqNVaZ2VgC7Qn3zfio2k5IeS4PHnD5UsdD6WyhChzRvTfHx/VqNWGZDF5c30Ibjh/Swnr9XN48BZnDYkBe8HUCrqXvxo3tRbucJaSROeTdFO+siLJrn7z3/cr1eqfDZi/wEmd8n+6Imkcwrbj</vt:lpwstr>
  </property>
  <property fmtid="{D5CDD505-2E9C-101B-9397-08002B2CF9AE}" pid="28" name="x1ye=31">
    <vt:lpwstr>fMgdHY6sX079hFqgZKRl+n1gF+GTNcW/hltxSk3VN6SmJVIdLIcqwQe5lijE9/ZZFQecZnk9pGFrUdNUH382V42C+pKkd5OQrTtosLXtRpJT43KiAZ/QOuyiXh6/ghD4CyU56DMMcD2dyKBJgPfCxr3yEX98oidwc2w4mdVgKFJ+SlOinQp+nUFbozebIqVZC0J422UDz5BE/IMvILCyTDgUs1QepxgU6v60QbmS9uJsqqcxPT+u06cRBsorf/9</vt:lpwstr>
  </property>
  <property fmtid="{D5CDD505-2E9C-101B-9397-08002B2CF9AE}" pid="29" name="x1ye=32">
    <vt:lpwstr>+w+lWbnPeB8AAA==</vt:lpwstr>
  </property>
  <property fmtid="{D5CDD505-2E9C-101B-9397-08002B2CF9AE}" pid="30" name="x1ye=4">
    <vt:lpwstr>yziiCOQRJVDW25uf96PIpnvBBllvtk/kXam+R6sSq+Bs6FUZ4rggHswyjR/bd2VQXDDIRff5Tw5Mtjpa7XC1GEl/e45iui9RHMXMIopX/ms2+Q/ejWnlTZ2GFR6iF3iZ8M2izrk2CXkV0pJ7WGaegKqqksFuMKEnloiIbRbuME7uGqmlNHCUkOW5If3B/AfkYoKOaKjl0x8yF0RKU8T+u7ng5PimusvibxPNOy3K6ZGhwBRTugJt2FoicUGQ5vo</vt:lpwstr>
  </property>
  <property fmtid="{D5CDD505-2E9C-101B-9397-08002B2CF9AE}" pid="31" name="x1ye=5">
    <vt:lpwstr>QBbAxpzK6TllIUuP96RRpvFLtgPKaeF90avRn6iaBXVSKdxFaHGOFkQ7IrMD/xpMy6ONAl4+WbiSluTNFvl5uxepvxHgM/rtnIU+2MqaRLg+0GNv0DLCPBZ/dybv8LF9Fu5M1CRjy7DwXa3cuALcAbZ6MYJbOIeGq0YdCBmBeloBtW7VwvnAGf6ODSSdlUZMZSYHrOimwPmtyuVMjQaR5fLhHnWynqKVLqVw9OCu4oym/YdVffxjG0dO65GaKXo</vt:lpwstr>
  </property>
  <property fmtid="{D5CDD505-2E9C-101B-9397-08002B2CF9AE}" pid="32" name="x1ye=6">
    <vt:lpwstr>Sov49g8bAnpJ/q0t13YsV1OfZeJnn/PJLymVwjW10WG9vt/EUWyHvnY6XGJLulxr0fCKChCiYZiOt6KdMSi2stUMtH2fg29/2WcEPZfpZTqimEFbo/hdFgRo9TSVVkc3sceuVfaHCGMhXgPuNhNtiz3yfy6TYMEuVT27GGpgSk+Zm2BTD+GCSOVqWdLDtyOInyHKRR37oMIABa7uY5XcdLbL8T6sjsWF3HOZItyV822YR4cZJlu19McB3W3Qj2U</vt:lpwstr>
  </property>
  <property fmtid="{D5CDD505-2E9C-101B-9397-08002B2CF9AE}" pid="33" name="x1ye=7">
    <vt:lpwstr>TXb1oEmUv6KGc4v1ytCmxl+zZfs0qe4nFpgOPZIdguzcs07ZLEsqfUUTLGhg57LEquJeBLLs8lcoEGl8CZQK8acpFP9YPREPn5f9WEfd0K5fWqBlIGziHzbGaonb/oTCJFBBLc5tWP0hByGNJiFSCQUdZX6dLC/39wU+5nuvdWUSPxqTnLdLOyKPDp1IH7WKKotIR28WueYEDUmuHYjDe6+tESN7Q+8Mwi+f3tg1WBc66Je2b62V69oX7DKRMYW</vt:lpwstr>
  </property>
  <property fmtid="{D5CDD505-2E9C-101B-9397-08002B2CF9AE}" pid="34" name="x1ye=8">
    <vt:lpwstr>sxc0XBMI4u6IQi6iIJELzHuK5OV2O+yS6iQnMBg0Zcr1aOUDaGJ+wDt8FqTRlJGXaF42tNh215+xAItmlYCY6Mq2vxV2eKX6KsX83UQC4DAU+qTjh9Lgg5m8wtIe9jNcR1K9Ooyew/uMzKSBqEd1GO/ZFlaJDKrwSpidpzWlfb6+Y35T7WEbblSolPPxV9M3s2/na9kXcNjkxzAjePlsMBEEjsbuEcrXFPXjOj3qOp8s9tljVy8d+PsrS5YpmKv</vt:lpwstr>
  </property>
  <property fmtid="{D5CDD505-2E9C-101B-9397-08002B2CF9AE}" pid="35" name="x1ye=9">
    <vt:lpwstr>KJfQYjveCemI+brb2NzUwpXvx9LomRIdzNlgosvlDp1acYZr0FhzcMZZgMyN8d7BdgOXwinuVxLCn8r+S9tVjTXvLSFlKd/mfv9MtvtlndzUETLSYrm+QmREaY+Ymxumz/3tpfGSqEyutIyLVvC2KsyMYKP6CZmR6FSCvo/VoIQFXAavznChNEOQL5Yg2q9Hjd2eVI+y7WjB4loiW65unH2n8UVZcsGXKfhBKOVuLC1YdHhCosK1eFiuqfvaPXC</vt:lpwstr>
  </property>
</Properties>
</file>