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E358" w14:textId="77777777" w:rsidR="00B618F5" w:rsidRPr="00B618F5" w:rsidRDefault="00B618F5" w:rsidP="00B618F5">
      <w:pPr>
        <w:spacing w:line="259" w:lineRule="auto"/>
      </w:pPr>
      <w:r w:rsidRPr="00B618F5">
        <w:rPr>
          <w:b/>
          <w:bCs/>
        </w:rPr>
        <w:t>Objective:</w:t>
      </w:r>
    </w:p>
    <w:p w14:paraId="601E9A82" w14:textId="67B48F68" w:rsidR="00B618F5" w:rsidRPr="00B618F5" w:rsidRDefault="00B618F5" w:rsidP="00B618F5">
      <w:pPr>
        <w:spacing w:line="276" w:lineRule="auto"/>
      </w:pPr>
      <w:r w:rsidRPr="00B618F5">
        <w:t>Dedicated and versatile Marketing Assistant and Brand Ambassador with extensive experience in product activation, drone setup for convention center events, and a proven track record of success in public speaking, political advocacy, and community service activities. Adept at supervising teams as a group leader, coordinating festivals, and fostering mental health with peer groups.</w:t>
      </w:r>
    </w:p>
    <w:p w14:paraId="111A4AAA" w14:textId="77777777" w:rsidR="00B618F5" w:rsidRPr="00B618F5" w:rsidRDefault="00FF55E6" w:rsidP="00B618F5">
      <w:pPr>
        <w:spacing w:line="276" w:lineRule="auto"/>
      </w:pPr>
      <w:r>
        <w:rPr>
          <w:noProof/>
        </w:rPr>
      </w:r>
      <w:r w:rsidR="00FF55E6">
        <w:rPr>
          <w:noProof/>
        </w:rPr>
        <w:pict w14:anchorId="660B144F">
          <v:rect id="_x0000_i1025" style="width:0;height:0" o:hralign="center" o:hrstd="t" o:hr="t" fillcolor="#a0a0a0" stroked="f"/>
        </w:pict>
      </w:r>
    </w:p>
    <w:p w14:paraId="38AF22A4" w14:textId="77777777" w:rsidR="00B618F5" w:rsidRPr="00B618F5" w:rsidRDefault="00B618F5" w:rsidP="00B618F5">
      <w:pPr>
        <w:spacing w:line="240" w:lineRule="auto"/>
      </w:pPr>
      <w:r w:rsidRPr="00B618F5">
        <w:rPr>
          <w:b/>
          <w:bCs/>
        </w:rPr>
        <w:t>Professional Experience:</w:t>
      </w:r>
    </w:p>
    <w:p w14:paraId="31D0C0F9" w14:textId="10F9918E" w:rsidR="00B618F5" w:rsidRPr="00B618F5" w:rsidRDefault="00B618F5" w:rsidP="00B618F5">
      <w:pPr>
        <w:spacing w:line="240" w:lineRule="auto"/>
      </w:pPr>
      <w:r w:rsidRPr="00B618F5">
        <w:rPr>
          <w:b/>
          <w:bCs/>
          <w:i/>
          <w:iCs/>
        </w:rPr>
        <w:t xml:space="preserve">Product Activation Specialist | </w:t>
      </w:r>
      <w:r>
        <w:rPr>
          <w:b/>
          <w:bCs/>
          <w:i/>
          <w:iCs/>
        </w:rPr>
        <w:t>American Talent Network</w:t>
      </w:r>
      <w:r w:rsidR="005C60AD">
        <w:rPr>
          <w:b/>
          <w:bCs/>
          <w:i/>
          <w:iCs/>
        </w:rPr>
        <w:t>/ RedPeg</w:t>
      </w:r>
      <w:r>
        <w:rPr>
          <w:b/>
          <w:bCs/>
          <w:i/>
          <w:iCs/>
        </w:rPr>
        <w:t>,</w:t>
      </w:r>
      <w:r w:rsidR="005C60AD">
        <w:rPr>
          <w:b/>
          <w:bCs/>
          <w:i/>
          <w:iCs/>
        </w:rPr>
        <w:t xml:space="preserve"> </w:t>
      </w:r>
      <w:r w:rsidR="005C60AD">
        <w:rPr>
          <w:b/>
          <w:bCs/>
          <w:i/>
          <w:iCs/>
        </w:rPr>
        <w:tab/>
      </w:r>
      <w:r>
        <w:rPr>
          <w:b/>
          <w:bCs/>
          <w:i/>
          <w:iCs/>
        </w:rPr>
        <w:t>Maryland</w:t>
      </w:r>
      <w:r w:rsidRPr="00B618F5">
        <w:rPr>
          <w:b/>
          <w:bCs/>
          <w:i/>
          <w:iCs/>
        </w:rPr>
        <w:t xml:space="preserve">, USA | </w:t>
      </w:r>
      <w:r>
        <w:rPr>
          <w:b/>
          <w:bCs/>
          <w:i/>
          <w:iCs/>
        </w:rPr>
        <w:t>06</w:t>
      </w:r>
      <w:r w:rsidRPr="00B618F5">
        <w:rPr>
          <w:b/>
          <w:bCs/>
          <w:i/>
          <w:iCs/>
        </w:rPr>
        <w:t>/</w:t>
      </w:r>
      <w:r>
        <w:rPr>
          <w:b/>
          <w:bCs/>
          <w:i/>
          <w:iCs/>
        </w:rPr>
        <w:t>2022</w:t>
      </w:r>
      <w:r w:rsidRPr="00B618F5">
        <w:rPr>
          <w:b/>
          <w:bCs/>
          <w:i/>
          <w:iCs/>
        </w:rPr>
        <w:t xml:space="preserve"> - Present</w:t>
      </w:r>
    </w:p>
    <w:p w14:paraId="3087F0AB" w14:textId="77777777" w:rsidR="00B618F5" w:rsidRPr="00B618F5" w:rsidRDefault="00B618F5" w:rsidP="00B618F5">
      <w:pPr>
        <w:numPr>
          <w:ilvl w:val="0"/>
          <w:numId w:val="1"/>
        </w:numPr>
        <w:spacing w:line="240" w:lineRule="auto"/>
      </w:pPr>
      <w:r w:rsidRPr="00B618F5">
        <w:t>Orchestrated successful product activations, utilizing innovative marketing strategies to enhance brand visibility.</w:t>
      </w:r>
    </w:p>
    <w:p w14:paraId="6A288C49" w14:textId="77777777" w:rsidR="00B618F5" w:rsidRPr="00B618F5" w:rsidRDefault="00B618F5" w:rsidP="00B618F5">
      <w:pPr>
        <w:numPr>
          <w:ilvl w:val="0"/>
          <w:numId w:val="1"/>
        </w:numPr>
        <w:spacing w:line="240" w:lineRule="auto"/>
      </w:pPr>
      <w:r w:rsidRPr="00B618F5">
        <w:t>Managed drone setup for convention center events, providing tech companies with dynamic and engaging presentations.</w:t>
      </w:r>
    </w:p>
    <w:p w14:paraId="309AC741" w14:textId="77777777" w:rsidR="00B618F5" w:rsidRPr="00B618F5" w:rsidRDefault="00B618F5" w:rsidP="00B618F5">
      <w:pPr>
        <w:numPr>
          <w:ilvl w:val="0"/>
          <w:numId w:val="1"/>
        </w:numPr>
        <w:spacing w:line="240" w:lineRule="auto"/>
      </w:pPr>
      <w:r w:rsidRPr="00B618F5">
        <w:t>Supervised a team as a group leader, effectively assigning tasks and ensuring flawless project execution.</w:t>
      </w:r>
    </w:p>
    <w:p w14:paraId="3CDAD052" w14:textId="5A9493DE" w:rsidR="00B618F5" w:rsidRPr="00B618F5" w:rsidRDefault="00B618F5" w:rsidP="00B618F5">
      <w:pPr>
        <w:spacing w:line="240" w:lineRule="auto"/>
      </w:pPr>
      <w:r w:rsidRPr="00B618F5">
        <w:rPr>
          <w:b/>
          <w:bCs/>
          <w:i/>
          <w:iCs/>
        </w:rPr>
        <w:t xml:space="preserve">Event Activation Coordinator | </w:t>
      </w:r>
      <w:r>
        <w:rPr>
          <w:b/>
          <w:bCs/>
          <w:i/>
          <w:iCs/>
        </w:rPr>
        <w:t>Victory Staffing</w:t>
      </w:r>
      <w:r w:rsidR="005C60AD">
        <w:rPr>
          <w:b/>
          <w:bCs/>
          <w:i/>
          <w:iCs/>
        </w:rPr>
        <w:t xml:space="preserve">/Next Level Marketing  </w:t>
      </w:r>
      <w:r w:rsidR="005C60AD">
        <w:rPr>
          <w:b/>
          <w:bCs/>
          <w:i/>
          <w:iCs/>
        </w:rPr>
        <w:tab/>
      </w:r>
      <w:r w:rsidRPr="00B618F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Maryland</w:t>
      </w:r>
      <w:r w:rsidRPr="00B618F5">
        <w:rPr>
          <w:b/>
          <w:bCs/>
          <w:i/>
          <w:iCs/>
        </w:rPr>
        <w:t>, USA |</w:t>
      </w:r>
      <w:r>
        <w:rPr>
          <w:b/>
          <w:bCs/>
          <w:i/>
          <w:iCs/>
        </w:rPr>
        <w:t>05</w:t>
      </w:r>
      <w:r w:rsidRPr="00B618F5">
        <w:rPr>
          <w:b/>
          <w:bCs/>
          <w:i/>
          <w:iCs/>
        </w:rPr>
        <w:t>/</w:t>
      </w:r>
      <w:r>
        <w:rPr>
          <w:b/>
          <w:bCs/>
          <w:i/>
          <w:iCs/>
        </w:rPr>
        <w:t>2022</w:t>
      </w:r>
      <w:r w:rsidRPr="00B618F5">
        <w:rPr>
          <w:b/>
          <w:bCs/>
          <w:i/>
          <w:iCs/>
        </w:rPr>
        <w:t xml:space="preserve"> - Present</w:t>
      </w:r>
    </w:p>
    <w:p w14:paraId="3176AD1C" w14:textId="77777777" w:rsidR="00B618F5" w:rsidRPr="00B618F5" w:rsidRDefault="00B618F5" w:rsidP="00B618F5">
      <w:pPr>
        <w:numPr>
          <w:ilvl w:val="0"/>
          <w:numId w:val="2"/>
        </w:numPr>
        <w:spacing w:line="240" w:lineRule="auto"/>
      </w:pPr>
      <w:r w:rsidRPr="00B618F5">
        <w:t>Spearheaded event activation initiatives, coordinating logistics for seamless execution.</w:t>
      </w:r>
    </w:p>
    <w:p w14:paraId="30DBE46A" w14:textId="77777777" w:rsidR="00B618F5" w:rsidRPr="00B618F5" w:rsidRDefault="00B618F5" w:rsidP="00B618F5">
      <w:pPr>
        <w:numPr>
          <w:ilvl w:val="0"/>
          <w:numId w:val="2"/>
        </w:numPr>
        <w:spacing w:line="240" w:lineRule="auto"/>
      </w:pPr>
      <w:r w:rsidRPr="00B618F5">
        <w:t>Engaged in public speaking at various events, effectively communicating brand messages and promoting products.</w:t>
      </w:r>
    </w:p>
    <w:p w14:paraId="7ED676CB" w14:textId="77777777" w:rsidR="00B618F5" w:rsidRPr="00B618F5" w:rsidRDefault="00B618F5" w:rsidP="00B618F5">
      <w:pPr>
        <w:numPr>
          <w:ilvl w:val="0"/>
          <w:numId w:val="2"/>
        </w:numPr>
        <w:spacing w:line="240" w:lineRule="auto"/>
      </w:pPr>
      <w:r w:rsidRPr="00B618F5">
        <w:t>Implemented successful raffle selling strategies to boost engagement and support for company initiatives.</w:t>
      </w:r>
    </w:p>
    <w:p w14:paraId="0498441C" w14:textId="77777777" w:rsidR="00B618F5" w:rsidRPr="00B618F5" w:rsidRDefault="00B618F5" w:rsidP="00B618F5">
      <w:pPr>
        <w:numPr>
          <w:ilvl w:val="0"/>
          <w:numId w:val="2"/>
        </w:numPr>
        <w:spacing w:line="240" w:lineRule="auto"/>
      </w:pPr>
      <w:r w:rsidRPr="00B618F5">
        <w:t>Worked at festivals, handling POS machines for venues to facilitate smooth transactions and customer interactions.</w:t>
      </w:r>
    </w:p>
    <w:p w14:paraId="624953A2" w14:textId="44D73D6A" w:rsidR="00B618F5" w:rsidRPr="00B618F5" w:rsidRDefault="00B618F5" w:rsidP="00B618F5">
      <w:pPr>
        <w:spacing w:line="240" w:lineRule="auto"/>
      </w:pPr>
      <w:r w:rsidRPr="00B618F5">
        <w:rPr>
          <w:b/>
          <w:bCs/>
          <w:i/>
          <w:iCs/>
        </w:rPr>
        <w:t xml:space="preserve">Community Service Coordinator | </w:t>
      </w:r>
      <w:r>
        <w:rPr>
          <w:b/>
          <w:bCs/>
          <w:i/>
          <w:iCs/>
        </w:rPr>
        <w:t>Starting with Me Inc</w:t>
      </w:r>
      <w:r w:rsidRPr="00B618F5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ab/>
      </w:r>
      <w:r w:rsidR="005C60AD">
        <w:rPr>
          <w:b/>
          <w:bCs/>
          <w:i/>
          <w:iCs/>
        </w:rPr>
        <w:tab/>
      </w:r>
      <w:r w:rsidR="005C60AD">
        <w:rPr>
          <w:b/>
          <w:bCs/>
          <w:i/>
          <w:iCs/>
        </w:rPr>
        <w:tab/>
      </w:r>
      <w:r>
        <w:rPr>
          <w:b/>
          <w:bCs/>
          <w:i/>
          <w:iCs/>
        </w:rPr>
        <w:t>Yonkers</w:t>
      </w:r>
      <w:r w:rsidRPr="00B618F5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NY</w:t>
      </w:r>
      <w:r w:rsidRPr="00B618F5">
        <w:rPr>
          <w:b/>
          <w:bCs/>
          <w:i/>
          <w:iCs/>
        </w:rPr>
        <w:t xml:space="preserve"> | </w:t>
      </w:r>
      <w:r>
        <w:rPr>
          <w:b/>
          <w:bCs/>
          <w:i/>
          <w:iCs/>
        </w:rPr>
        <w:t>07</w:t>
      </w:r>
      <w:r w:rsidRPr="00B618F5">
        <w:rPr>
          <w:b/>
          <w:bCs/>
          <w:i/>
          <w:iCs/>
        </w:rPr>
        <w:t>/</w:t>
      </w:r>
      <w:r>
        <w:rPr>
          <w:b/>
          <w:bCs/>
          <w:i/>
          <w:iCs/>
        </w:rPr>
        <w:t>2016</w:t>
      </w:r>
      <w:r w:rsidRPr="00B618F5">
        <w:rPr>
          <w:b/>
          <w:bCs/>
          <w:i/>
          <w:iCs/>
        </w:rPr>
        <w:t xml:space="preserve"> - Present</w:t>
      </w:r>
    </w:p>
    <w:p w14:paraId="321A67D6" w14:textId="77777777" w:rsidR="00B618F5" w:rsidRPr="00B618F5" w:rsidRDefault="00B618F5" w:rsidP="00B618F5">
      <w:pPr>
        <w:numPr>
          <w:ilvl w:val="0"/>
          <w:numId w:val="4"/>
        </w:numPr>
        <w:spacing w:line="240" w:lineRule="auto"/>
      </w:pPr>
      <w:r w:rsidRPr="00B618F5">
        <w:t>Facilitated mental health peer groups, providing a supportive environment for individuals facing mental health challenges.</w:t>
      </w:r>
    </w:p>
    <w:p w14:paraId="3A0E4B7E" w14:textId="341A8CC1" w:rsidR="00B618F5" w:rsidRDefault="00B618F5" w:rsidP="00B618F5">
      <w:pPr>
        <w:numPr>
          <w:ilvl w:val="0"/>
          <w:numId w:val="4"/>
        </w:numPr>
        <w:spacing w:line="240" w:lineRule="auto"/>
      </w:pPr>
      <w:r w:rsidRPr="00B618F5">
        <w:t>Coordinated community service activities, fostering engagement, and giving back to the local community.</w:t>
      </w:r>
    </w:p>
    <w:p w14:paraId="6D643166" w14:textId="36402A52" w:rsidR="00B618F5" w:rsidRPr="00B618F5" w:rsidRDefault="00B618F5" w:rsidP="00B618F5">
      <w:pPr>
        <w:spacing w:line="240" w:lineRule="auto"/>
      </w:pPr>
      <w:r w:rsidRPr="00B618F5">
        <w:rPr>
          <w:b/>
          <w:bCs/>
          <w:i/>
          <w:iCs/>
        </w:rPr>
        <w:t xml:space="preserve">Political Advocacy Associate | </w:t>
      </w:r>
      <w:r>
        <w:rPr>
          <w:b/>
          <w:bCs/>
          <w:i/>
          <w:iCs/>
        </w:rPr>
        <w:t>Political Caucus of Westchester</w:t>
      </w:r>
      <w:r w:rsidRPr="00B618F5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ab/>
        <w:t>Yonkers</w:t>
      </w:r>
      <w:r w:rsidRPr="00B618F5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New York</w:t>
      </w:r>
      <w:r w:rsidRPr="00B618F5">
        <w:rPr>
          <w:b/>
          <w:bCs/>
          <w:i/>
          <w:iCs/>
        </w:rPr>
        <w:t xml:space="preserve"> | </w:t>
      </w:r>
      <w:r>
        <w:rPr>
          <w:b/>
          <w:bCs/>
          <w:i/>
          <w:iCs/>
        </w:rPr>
        <w:t>03/2015</w:t>
      </w:r>
      <w:r w:rsidRPr="00B618F5">
        <w:rPr>
          <w:b/>
          <w:bCs/>
          <w:i/>
          <w:iCs/>
        </w:rPr>
        <w:t xml:space="preserve"> - </w:t>
      </w:r>
      <w:r>
        <w:rPr>
          <w:b/>
          <w:bCs/>
          <w:i/>
          <w:iCs/>
        </w:rPr>
        <w:t>06</w:t>
      </w:r>
      <w:r w:rsidRPr="00B618F5">
        <w:rPr>
          <w:b/>
          <w:bCs/>
          <w:i/>
          <w:iCs/>
        </w:rPr>
        <w:t>/</w:t>
      </w:r>
      <w:r>
        <w:rPr>
          <w:b/>
          <w:bCs/>
          <w:i/>
          <w:iCs/>
        </w:rPr>
        <w:t>2018</w:t>
      </w:r>
    </w:p>
    <w:p w14:paraId="37C80254" w14:textId="77777777" w:rsidR="00B618F5" w:rsidRPr="00B618F5" w:rsidRDefault="00B618F5" w:rsidP="00B618F5">
      <w:pPr>
        <w:numPr>
          <w:ilvl w:val="0"/>
          <w:numId w:val="3"/>
        </w:numPr>
        <w:spacing w:line="240" w:lineRule="auto"/>
      </w:pPr>
      <w:r w:rsidRPr="00B618F5">
        <w:t>Contributed to political advocacy campaigns, utilizing marketing skills to drive public engagement.</w:t>
      </w:r>
    </w:p>
    <w:p w14:paraId="0F0E1621" w14:textId="77777777" w:rsidR="00B618F5" w:rsidRPr="00B618F5" w:rsidRDefault="00B618F5" w:rsidP="00B618F5">
      <w:pPr>
        <w:numPr>
          <w:ilvl w:val="0"/>
          <w:numId w:val="3"/>
        </w:numPr>
        <w:spacing w:line="240" w:lineRule="auto"/>
      </w:pPr>
      <w:r w:rsidRPr="00B618F5">
        <w:t>Engaged in public speaking to promote political initiatives and foster community involvement.</w:t>
      </w:r>
    </w:p>
    <w:p w14:paraId="2A7399A6" w14:textId="77777777" w:rsidR="00B618F5" w:rsidRPr="00B618F5" w:rsidRDefault="00B618F5" w:rsidP="00B618F5">
      <w:pPr>
        <w:numPr>
          <w:ilvl w:val="0"/>
          <w:numId w:val="3"/>
        </w:numPr>
        <w:spacing w:line="240" w:lineRule="auto"/>
      </w:pPr>
      <w:r w:rsidRPr="00B618F5">
        <w:t>Successfully solicited monetary donations by articulating company goals and needs, fostering financial support.</w:t>
      </w:r>
    </w:p>
    <w:p w14:paraId="20BB9D89" w14:textId="77777777" w:rsidR="00B618F5" w:rsidRPr="00B618F5" w:rsidRDefault="00B618F5" w:rsidP="00B618F5">
      <w:pPr>
        <w:spacing w:line="240" w:lineRule="auto"/>
      </w:pPr>
    </w:p>
    <w:p w14:paraId="5172F6F1" w14:textId="77777777" w:rsidR="00B618F5" w:rsidRPr="00B618F5" w:rsidRDefault="00FF55E6" w:rsidP="00B618F5">
      <w:pPr>
        <w:spacing w:line="240" w:lineRule="auto"/>
      </w:pPr>
      <w:r>
        <w:rPr>
          <w:noProof/>
        </w:rPr>
      </w:r>
      <w:r w:rsidR="00FF55E6">
        <w:rPr>
          <w:noProof/>
        </w:rPr>
        <w:pict w14:anchorId="521700C0">
          <v:rect id="_x0000_i1026" style="width:0;height:0" o:hralign="center" o:hrstd="t" o:hr="t" fillcolor="#a0a0a0" stroked="f"/>
        </w:pict>
      </w:r>
    </w:p>
    <w:p w14:paraId="4278510B" w14:textId="77777777" w:rsidR="00B618F5" w:rsidRPr="00B618F5" w:rsidRDefault="00B618F5" w:rsidP="00B618F5">
      <w:pPr>
        <w:spacing w:line="240" w:lineRule="auto"/>
      </w:pPr>
      <w:r w:rsidRPr="00B618F5">
        <w:rPr>
          <w:b/>
          <w:bCs/>
        </w:rPr>
        <w:t>Skills:</w:t>
      </w:r>
    </w:p>
    <w:p w14:paraId="29D3FC21" w14:textId="52AA69AA" w:rsidR="00B618F5" w:rsidRPr="00B618F5" w:rsidRDefault="00B618F5" w:rsidP="00B618F5">
      <w:pPr>
        <w:numPr>
          <w:ilvl w:val="0"/>
          <w:numId w:val="5"/>
        </w:numPr>
        <w:spacing w:line="240" w:lineRule="auto"/>
      </w:pPr>
      <w:r w:rsidRPr="00B618F5">
        <w:t>Product Activation</w:t>
      </w:r>
      <w:r>
        <w:t xml:space="preserve">, </w:t>
      </w:r>
      <w:r w:rsidRPr="00B618F5">
        <w:t>Drone Setup and Operation</w:t>
      </w:r>
      <w:r>
        <w:t xml:space="preserve">, </w:t>
      </w:r>
      <w:r w:rsidRPr="00B618F5">
        <w:t>Event Coordination</w:t>
      </w:r>
      <w:r>
        <w:t xml:space="preserve">, </w:t>
      </w:r>
      <w:r w:rsidRPr="00B618F5">
        <w:t>Public Speaking</w:t>
      </w:r>
      <w:r>
        <w:t xml:space="preserve">, </w:t>
      </w:r>
      <w:r w:rsidRPr="00B618F5">
        <w:t>Political Advocacy</w:t>
      </w:r>
      <w:r>
        <w:t xml:space="preserve">, </w:t>
      </w:r>
      <w:r w:rsidRPr="00B618F5">
        <w:t>Raffle Selling</w:t>
      </w:r>
      <w:r>
        <w:t xml:space="preserve">, </w:t>
      </w:r>
      <w:r w:rsidRPr="00B618F5">
        <w:t>Festival Management</w:t>
      </w:r>
      <w:r>
        <w:t xml:space="preserve">, </w:t>
      </w:r>
      <w:r w:rsidRPr="00B618F5">
        <w:t>POS Machine Handling</w:t>
      </w:r>
      <w:r>
        <w:t xml:space="preserve">, </w:t>
      </w:r>
      <w:r w:rsidRPr="00B618F5">
        <w:t>Mental Health Peer</w:t>
      </w:r>
      <w:r>
        <w:t xml:space="preserve">, </w:t>
      </w:r>
      <w:r w:rsidRPr="00B618F5">
        <w:t>Group Facilitation</w:t>
      </w:r>
      <w:r>
        <w:t xml:space="preserve">, </w:t>
      </w:r>
      <w:r w:rsidRPr="00B618F5">
        <w:t>Marketing Strategy</w:t>
      </w:r>
      <w:r>
        <w:t xml:space="preserve">, </w:t>
      </w:r>
      <w:r w:rsidRPr="00B618F5">
        <w:t>Team Leadership</w:t>
      </w:r>
      <w:r>
        <w:t xml:space="preserve">, </w:t>
      </w:r>
      <w:r w:rsidRPr="00B618F5">
        <w:t>Task Assignment</w:t>
      </w:r>
      <w:r>
        <w:t xml:space="preserve">, </w:t>
      </w:r>
      <w:r w:rsidRPr="00B618F5">
        <w:t xml:space="preserve">Cross-functional </w:t>
      </w:r>
      <w:r w:rsidR="005C60AD" w:rsidRPr="00B618F5">
        <w:t>Collaboration.</w:t>
      </w:r>
    </w:p>
    <w:p w14:paraId="447C4997" w14:textId="77777777" w:rsidR="00B618F5" w:rsidRPr="00B618F5" w:rsidRDefault="00FF55E6" w:rsidP="00B618F5">
      <w:pPr>
        <w:spacing w:line="240" w:lineRule="auto"/>
      </w:pPr>
      <w:r>
        <w:rPr>
          <w:noProof/>
        </w:rPr>
      </w:r>
      <w:r w:rsidR="00FF55E6">
        <w:rPr>
          <w:noProof/>
        </w:rPr>
        <w:pict w14:anchorId="5784AEB9">
          <v:rect id="_x0000_i1027" style="width:0;height:0" o:hralign="center" o:hrstd="t" o:hr="t" fillcolor="#a0a0a0" stroked="f"/>
        </w:pict>
      </w:r>
    </w:p>
    <w:p w14:paraId="6F200A42" w14:textId="5C295BB7" w:rsidR="00B618F5" w:rsidRPr="00B618F5" w:rsidRDefault="00B618F5" w:rsidP="00B618F5">
      <w:pPr>
        <w:spacing w:line="240" w:lineRule="auto"/>
      </w:pPr>
      <w:r w:rsidRPr="00B618F5">
        <w:rPr>
          <w:b/>
          <w:bCs/>
        </w:rPr>
        <w:t>Education:</w:t>
      </w:r>
      <w:r w:rsidRPr="00B618F5">
        <w:t xml:space="preserve"> </w:t>
      </w:r>
      <w:r>
        <w:rPr>
          <w:i/>
          <w:iCs/>
        </w:rPr>
        <w:t>Associate in art healthcare management</w:t>
      </w:r>
      <w:r w:rsidRPr="00B618F5">
        <w:rPr>
          <w:i/>
          <w:iCs/>
        </w:rPr>
        <w:t xml:space="preserve"> | University </w:t>
      </w:r>
      <w:r>
        <w:rPr>
          <w:i/>
          <w:iCs/>
        </w:rPr>
        <w:t>of Phoenix</w:t>
      </w:r>
      <w:r w:rsidRPr="00B618F5">
        <w:rPr>
          <w:i/>
          <w:iCs/>
        </w:rPr>
        <w:t xml:space="preserve">, </w:t>
      </w:r>
      <w:r>
        <w:rPr>
          <w:i/>
          <w:iCs/>
        </w:rPr>
        <w:t>Remote</w:t>
      </w:r>
      <w:r w:rsidRPr="00B618F5">
        <w:rPr>
          <w:i/>
          <w:iCs/>
        </w:rPr>
        <w:t xml:space="preserve">, USA | </w:t>
      </w:r>
      <w:r>
        <w:rPr>
          <w:i/>
          <w:iCs/>
        </w:rPr>
        <w:t>09/2016</w:t>
      </w:r>
    </w:p>
    <w:p w14:paraId="3B366F1A" w14:textId="77777777" w:rsidR="00B618F5" w:rsidRPr="00B618F5" w:rsidRDefault="00FF55E6" w:rsidP="00B618F5">
      <w:pPr>
        <w:spacing w:line="240" w:lineRule="auto"/>
      </w:pPr>
      <w:r>
        <w:rPr>
          <w:noProof/>
        </w:rPr>
      </w:r>
      <w:r w:rsidR="00FF55E6">
        <w:rPr>
          <w:noProof/>
        </w:rPr>
        <w:pict w14:anchorId="182FDB68">
          <v:rect id="_x0000_i1028" style="width:0;height:0" o:hralign="center" o:hrstd="t" o:hr="t" fillcolor="#a0a0a0" stroked="f"/>
        </w:pict>
      </w:r>
    </w:p>
    <w:p w14:paraId="4D71B5F0" w14:textId="77777777" w:rsidR="00B618F5" w:rsidRPr="00B618F5" w:rsidRDefault="00B618F5" w:rsidP="00B618F5">
      <w:pPr>
        <w:spacing w:line="240" w:lineRule="auto"/>
        <w:rPr>
          <w:vanish/>
        </w:rPr>
      </w:pPr>
      <w:r w:rsidRPr="00B618F5">
        <w:rPr>
          <w:vanish/>
        </w:rPr>
        <w:t>Top of Form</w:t>
      </w:r>
    </w:p>
    <w:p w14:paraId="0330BC27" w14:textId="77777777" w:rsidR="00684326" w:rsidRDefault="00684326" w:rsidP="00B618F5">
      <w:pPr>
        <w:spacing w:line="240" w:lineRule="auto"/>
      </w:pPr>
    </w:p>
    <w:sectPr w:rsidR="00684326" w:rsidSect="005C60AD">
      <w:headerReference w:type="default" r:id="rId7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D3C5" w14:textId="77777777" w:rsidR="00B618F5" w:rsidRDefault="00B618F5" w:rsidP="00B618F5">
      <w:pPr>
        <w:spacing w:after="0" w:line="240" w:lineRule="auto"/>
      </w:pPr>
      <w:r>
        <w:separator/>
      </w:r>
    </w:p>
  </w:endnote>
  <w:endnote w:type="continuationSeparator" w:id="0">
    <w:p w14:paraId="3B41DBA5" w14:textId="77777777" w:rsidR="00B618F5" w:rsidRDefault="00B618F5" w:rsidP="00B6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0FAE" w14:textId="77777777" w:rsidR="00B618F5" w:rsidRDefault="00B618F5" w:rsidP="00B618F5">
      <w:pPr>
        <w:spacing w:after="0" w:line="240" w:lineRule="auto"/>
      </w:pPr>
      <w:r>
        <w:separator/>
      </w:r>
    </w:p>
  </w:footnote>
  <w:footnote w:type="continuationSeparator" w:id="0">
    <w:p w14:paraId="54ED9C84" w14:textId="77777777" w:rsidR="00B618F5" w:rsidRDefault="00B618F5" w:rsidP="00B6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E00E" w14:textId="1316757D" w:rsidR="00B618F5" w:rsidRPr="005C60AD" w:rsidRDefault="00B618F5" w:rsidP="005C60AD">
    <w:pPr>
      <w:pStyle w:val="Header"/>
      <w:jc w:val="center"/>
      <w:rPr>
        <w:rFonts w:asciiTheme="majorHAnsi" w:hAnsiTheme="majorHAnsi" w:cstheme="majorHAnsi"/>
        <w:b/>
        <w:bCs/>
        <w:sz w:val="32"/>
        <w:szCs w:val="32"/>
      </w:rPr>
    </w:pPr>
    <w:r w:rsidRPr="005C60AD">
      <w:rPr>
        <w:rFonts w:asciiTheme="majorHAnsi" w:hAnsiTheme="majorHAnsi" w:cstheme="majorHAnsi"/>
        <w:b/>
        <w:bCs/>
        <w:sz w:val="32"/>
        <w:szCs w:val="32"/>
      </w:rPr>
      <w:t>Nicarla Donato</w:t>
    </w:r>
  </w:p>
  <w:p w14:paraId="3C6851B9" w14:textId="516508DB" w:rsidR="00B618F5" w:rsidRPr="005C60AD" w:rsidRDefault="00FF55E6" w:rsidP="005C60AD">
    <w:pPr>
      <w:pStyle w:val="Header"/>
      <w:jc w:val="center"/>
      <w:rPr>
        <w:rFonts w:asciiTheme="majorHAnsi" w:hAnsiTheme="majorHAnsi" w:cstheme="majorHAnsi"/>
        <w:b/>
        <w:bCs/>
        <w:sz w:val="32"/>
        <w:szCs w:val="32"/>
      </w:rPr>
    </w:pPr>
    <w:hyperlink r:id="rId1" w:history="1">
      <w:r w:rsidR="00B618F5" w:rsidRPr="005C60AD">
        <w:rPr>
          <w:rStyle w:val="Hyperlink"/>
          <w:rFonts w:asciiTheme="majorHAnsi" w:hAnsiTheme="majorHAnsi" w:cstheme="majorHAnsi"/>
          <w:b/>
          <w:bCs/>
          <w:sz w:val="32"/>
          <w:szCs w:val="32"/>
        </w:rPr>
        <w:t>NicarlaDonato@gmail.com</w:t>
      </w:r>
    </w:hyperlink>
  </w:p>
  <w:p w14:paraId="7CAED6F6" w14:textId="08D936F0" w:rsidR="00B618F5" w:rsidRPr="005C60AD" w:rsidRDefault="00B618F5" w:rsidP="005C60AD">
    <w:pPr>
      <w:pStyle w:val="Header"/>
      <w:jc w:val="center"/>
      <w:rPr>
        <w:rFonts w:asciiTheme="majorHAnsi" w:hAnsiTheme="majorHAnsi" w:cstheme="majorHAnsi"/>
        <w:b/>
        <w:bCs/>
        <w:sz w:val="32"/>
        <w:szCs w:val="32"/>
      </w:rPr>
    </w:pPr>
    <w:r w:rsidRPr="005C60AD">
      <w:rPr>
        <w:rFonts w:asciiTheme="majorHAnsi" w:hAnsiTheme="majorHAnsi" w:cstheme="majorHAnsi"/>
        <w:b/>
        <w:bCs/>
        <w:sz w:val="32"/>
        <w:szCs w:val="32"/>
      </w:rPr>
      <w:t>Mount Airy MD 21771</w:t>
    </w:r>
  </w:p>
  <w:p w14:paraId="7B4FB060" w14:textId="7D688F87" w:rsidR="00B618F5" w:rsidRPr="005C60AD" w:rsidRDefault="00B618F5" w:rsidP="005C60AD">
    <w:pPr>
      <w:pStyle w:val="Header"/>
      <w:jc w:val="center"/>
      <w:rPr>
        <w:rFonts w:asciiTheme="majorHAnsi" w:hAnsiTheme="majorHAnsi" w:cstheme="majorHAnsi"/>
        <w:b/>
        <w:bCs/>
        <w:sz w:val="32"/>
        <w:szCs w:val="32"/>
      </w:rPr>
    </w:pPr>
    <w:r w:rsidRPr="005C60AD">
      <w:rPr>
        <w:rFonts w:asciiTheme="majorHAnsi" w:hAnsiTheme="majorHAnsi" w:cstheme="majorHAnsi"/>
        <w:b/>
        <w:bCs/>
        <w:sz w:val="32"/>
        <w:szCs w:val="32"/>
      </w:rPr>
      <w:t>347-888-8362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D39"/>
    <w:multiLevelType w:val="multilevel"/>
    <w:tmpl w:val="8814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E6B8A"/>
    <w:multiLevelType w:val="multilevel"/>
    <w:tmpl w:val="A9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DA2F8C"/>
    <w:multiLevelType w:val="multilevel"/>
    <w:tmpl w:val="9D88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AC52EA"/>
    <w:multiLevelType w:val="multilevel"/>
    <w:tmpl w:val="446A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E55DB8"/>
    <w:multiLevelType w:val="multilevel"/>
    <w:tmpl w:val="32C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5668679">
    <w:abstractNumId w:val="4"/>
  </w:num>
  <w:num w:numId="2" w16cid:durableId="1279948524">
    <w:abstractNumId w:val="0"/>
  </w:num>
  <w:num w:numId="3" w16cid:durableId="256259581">
    <w:abstractNumId w:val="1"/>
  </w:num>
  <w:num w:numId="4" w16cid:durableId="1204489224">
    <w:abstractNumId w:val="3"/>
  </w:num>
  <w:num w:numId="5" w16cid:durableId="161339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F5"/>
    <w:rsid w:val="005C60AD"/>
    <w:rsid w:val="00684326"/>
    <w:rsid w:val="007D4323"/>
    <w:rsid w:val="00B618F5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A52A991"/>
  <w15:chartTrackingRefBased/>
  <w15:docId w15:val="{A5B86743-5E5C-4369-AF49-05F0E8C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0AD"/>
  </w:style>
  <w:style w:type="paragraph" w:styleId="Heading1">
    <w:name w:val="heading 1"/>
    <w:basedOn w:val="Normal"/>
    <w:next w:val="Normal"/>
    <w:link w:val="Heading1Char"/>
    <w:uiPriority w:val="9"/>
    <w:qFormat/>
    <w:rsid w:val="005C60A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0A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0A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0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0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0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0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0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0A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8F5"/>
  </w:style>
  <w:style w:type="paragraph" w:styleId="Footer">
    <w:name w:val="footer"/>
    <w:basedOn w:val="Normal"/>
    <w:link w:val="FooterChar"/>
    <w:uiPriority w:val="99"/>
    <w:unhideWhenUsed/>
    <w:rsid w:val="00B61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8F5"/>
  </w:style>
  <w:style w:type="character" w:styleId="Hyperlink">
    <w:name w:val="Hyperlink"/>
    <w:basedOn w:val="DefaultParagraphFont"/>
    <w:uiPriority w:val="99"/>
    <w:unhideWhenUsed/>
    <w:rsid w:val="00B61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8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0A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0A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0A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0A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0A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0A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0A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0A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60A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C60A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60A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0A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0A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C60AD"/>
    <w:rPr>
      <w:b/>
      <w:bCs/>
    </w:rPr>
  </w:style>
  <w:style w:type="character" w:styleId="Emphasis">
    <w:name w:val="Emphasis"/>
    <w:basedOn w:val="DefaultParagraphFont"/>
    <w:uiPriority w:val="20"/>
    <w:qFormat/>
    <w:rsid w:val="005C60AD"/>
    <w:rPr>
      <w:i/>
      <w:iCs/>
      <w:color w:val="000000" w:themeColor="text1"/>
    </w:rPr>
  </w:style>
  <w:style w:type="paragraph" w:styleId="NoSpacing">
    <w:name w:val="No Spacing"/>
    <w:uiPriority w:val="1"/>
    <w:qFormat/>
    <w:rsid w:val="005C60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60A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60A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0A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0A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C60A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60A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C60A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60A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60A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0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4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26157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5584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873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3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2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879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84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332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87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61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706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2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arlaDona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Nicarla Donato</dc:creator>
  <cp:keywords/>
  <dc:description/>
  <cp:lastModifiedBy>Nicarla Donato</cp:lastModifiedBy>
  <cp:revision>2</cp:revision>
  <dcterms:created xsi:type="dcterms:W3CDTF">2023-11-20T19:40:00Z</dcterms:created>
  <dcterms:modified xsi:type="dcterms:W3CDTF">2023-11-20T19:40:00Z</dcterms:modified>
</cp:coreProperties>
</file>