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57.0" w:type="dxa"/>
        <w:jc w:val="left"/>
        <w:tblInd w:w="-115.0" w:type="dxa"/>
        <w:tblLayout w:type="fixed"/>
        <w:tblLook w:val="0400"/>
      </w:tblPr>
      <w:tblGrid>
        <w:gridCol w:w="3322"/>
        <w:gridCol w:w="663"/>
        <w:gridCol w:w="5972"/>
        <w:tblGridChange w:id="0">
          <w:tblGrid>
            <w:gridCol w:w="3322"/>
            <w:gridCol w:w="663"/>
            <w:gridCol w:w="5972"/>
          </w:tblGrid>
        </w:tblGridChange>
      </w:tblGrid>
      <w:tr>
        <w:trPr>
          <w:cantSplit w:val="0"/>
          <w:trHeight w:val="3420" w:hRule="atLeast"/>
          <w:tblHeader w:val="0"/>
        </w:trPr>
        <w:tc>
          <w:tcPr>
            <w:vAlign w:val="bottom"/>
          </w:tcPr>
          <w:p w:rsidR="00000000" w:rsidDel="00000000" w:rsidP="00000000" w:rsidRDefault="00000000" w:rsidRPr="00000000" w14:paraId="00000002">
            <w:pPr>
              <w:tabs>
                <w:tab w:val="left" w:leader="none" w:pos="990"/>
              </w:tabs>
              <w:jc w:val="center"/>
              <w:rPr/>
            </w:pPr>
            <w:bookmarkStart w:colFirst="0" w:colLast="0" w:name="_gjdgxs" w:id="0"/>
            <w:bookmarkEnd w:id="0"/>
            <w:r w:rsidDel="00000000" w:rsidR="00000000" w:rsidRPr="00000000">
              <w:rPr/>
              <mc:AlternateContent>
                <mc:Choice Requires="wpg">
                  <w:drawing>
                    <wp:inline distB="0" distT="0" distL="0" distR="0">
                      <wp:extent cx="2091055" cy="2111375"/>
                      <wp:effectExtent b="0" l="0" r="0" t="0"/>
                      <wp:docPr id="2" name="" title="Professional Headshot of Man"/>
                      <a:graphic>
                        <a:graphicData uri="http://schemas.microsoft.com/office/word/2010/wordprocessingShape">
                          <wps:wsp>
                            <wps:cNvSpPr/>
                            <wps:cNvPr id="3" name="Shape 3"/>
                            <wps:spPr>
                              <a:xfrm>
                                <a:off x="4332223" y="2756063"/>
                                <a:ext cx="2027555" cy="2047875"/>
                              </a:xfrm>
                              <a:prstGeom prst="ellipse">
                                <a:avLst/>
                              </a:prstGeom>
                              <a:blipFill rotWithShape="1">
                                <a:blip r:embed="rId6">
                                  <a:alphaModFix/>
                                </a:blip>
                                <a:stretch>
                                  <a:fillRect b="-57277" l="896" r="-896" t="-59069"/>
                                </a:stretch>
                              </a:blipFill>
                              <a:ln cap="flat" cmpd="sng" w="63500">
                                <a:solidFill>
                                  <a:srgbClr val="94B6D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091055" cy="2111375"/>
                      <wp:effectExtent b="0" l="0" r="0" t="0"/>
                      <wp:docPr descr="Professional Headshot of Man" id="2" name="image3.png"/>
                      <a:graphic>
                        <a:graphicData uri="http://schemas.openxmlformats.org/drawingml/2006/picture">
                          <pic:pic>
                            <pic:nvPicPr>
                              <pic:cNvPr descr="Professional Headshot of Man" id="0" name="image3.png"/>
                              <pic:cNvPicPr preferRelativeResize="0"/>
                            </pic:nvPicPr>
                            <pic:blipFill>
                              <a:blip r:embed="rId7"/>
                              <a:srcRect/>
                              <a:stretch>
                                <a:fillRect/>
                              </a:stretch>
                            </pic:blipFill>
                            <pic:spPr>
                              <a:xfrm>
                                <a:off x="0" y="0"/>
                                <a:ext cx="2091055" cy="2111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3">
            <w:pPr>
              <w:tabs>
                <w:tab w:val="left" w:leader="none" w:pos="990"/>
              </w:tabs>
              <w:rPr>
                <w:sz w:val="84"/>
                <w:szCs w:val="84"/>
              </w:rPr>
            </w:pPr>
            <w:r w:rsidDel="00000000" w:rsidR="00000000" w:rsidRPr="00000000">
              <w:rPr>
                <w:rtl w:val="0"/>
              </w:rPr>
            </w:r>
          </w:p>
        </w:tc>
        <w:tc>
          <w:tcPr>
            <w:vAlign w:val="bottom"/>
          </w:tcPr>
          <w:p w:rsidR="00000000" w:rsidDel="00000000" w:rsidP="00000000" w:rsidRDefault="00000000" w:rsidRPr="00000000" w14:paraId="00000004">
            <w:pPr>
              <w:pStyle w:val="Title"/>
              <w:rPr/>
            </w:pPr>
            <w:r w:rsidDel="00000000" w:rsidR="00000000" w:rsidRPr="00000000">
              <w:rPr>
                <w:rtl w:val="0"/>
              </w:rPr>
              <w:t xml:space="preserve">Colin Mitchell</w:t>
            </w:r>
          </w:p>
        </w:tc>
      </w:tr>
      <w:tr>
        <w:trPr>
          <w:cantSplit w:val="0"/>
          <w:trHeight w:val="6447" w:hRule="atLeast"/>
          <w:tblHeader w:val="0"/>
        </w:trPr>
        <w:tc>
          <w:tcPr/>
          <w:p w:rsidR="00000000" w:rsidDel="00000000" w:rsidP="00000000" w:rsidRDefault="00000000" w:rsidRPr="00000000" w14:paraId="00000005">
            <w:pPr>
              <w:pStyle w:val="Heading3"/>
              <w:rPr>
                <w:b w:val="0"/>
              </w:rPr>
            </w:pPr>
            <w:r w:rsidDel="00000000" w:rsidR="00000000" w:rsidRPr="00000000">
              <w:rPr>
                <w:b w:val="0"/>
                <w:rtl w:val="0"/>
              </w:rPr>
              <w:t xml:space="preserve">Profile</w:t>
            </w:r>
          </w:p>
          <w:p w:rsidR="00000000" w:rsidDel="00000000" w:rsidP="00000000" w:rsidRDefault="00000000" w:rsidRPr="00000000" w14:paraId="0000000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2"/>
                <w:szCs w:val="22"/>
                <w:rtl w:val="0"/>
              </w:rPr>
              <w:t xml:space="preserve">2024 Benedictine Prep</w:t>
            </w: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2"/>
                <w:szCs w:val="22"/>
                <w:rtl w:val="0"/>
              </w:rPr>
              <w:t xml:space="preserve">6’</w:t>
            </w:r>
            <w:r w:rsidDel="00000000" w:rsidR="00000000" w:rsidRPr="00000000">
              <w:rPr>
                <w:sz w:val="22"/>
                <w:szCs w:val="22"/>
                <w:rtl w:val="0"/>
              </w:rPr>
              <w:t xml:space="preserve">5</w:t>
            </w:r>
            <w:r w:rsidDel="00000000" w:rsidR="00000000" w:rsidRPr="00000000">
              <w:rPr>
                <w:rFonts w:ascii="Century Gothic" w:cs="Century Gothic" w:eastAsia="Century Gothic" w:hAnsi="Century Gothic"/>
                <w:color w:val="000000"/>
                <w:sz w:val="22"/>
                <w:szCs w:val="22"/>
                <w:rtl w:val="0"/>
              </w:rPr>
              <w:t xml:space="preserve">, </w:t>
            </w:r>
            <w:r w:rsidDel="00000000" w:rsidR="00000000" w:rsidRPr="00000000">
              <w:rPr>
                <w:sz w:val="22"/>
                <w:szCs w:val="22"/>
                <w:rtl w:val="0"/>
              </w:rPr>
              <w:t xml:space="preserve">205</w:t>
            </w:r>
            <w:r w:rsidDel="00000000" w:rsidR="00000000" w:rsidRPr="00000000">
              <w:rPr>
                <w:rFonts w:ascii="Century Gothic" w:cs="Century Gothic" w:eastAsia="Century Gothic" w:hAnsi="Century Gothic"/>
                <w:color w:val="000000"/>
                <w:sz w:val="22"/>
                <w:szCs w:val="22"/>
                <w:rtl w:val="0"/>
              </w:rPr>
              <w:t xml:space="preserve"> lbs, SG/W</w:t>
            </w:r>
            <w:r w:rsidDel="00000000" w:rsidR="00000000" w:rsidRPr="00000000">
              <w:rPr>
                <w:rtl w:val="0"/>
              </w:rPr>
            </w:r>
          </w:p>
          <w:p w:rsidR="00000000" w:rsidDel="00000000" w:rsidP="00000000" w:rsidRDefault="00000000" w:rsidRPr="00000000" w14:paraId="00000008">
            <w:pPr>
              <w:spacing w:before="60" w:lineRule="auto"/>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NCAA ID# 2202439797</w:t>
            </w:r>
          </w:p>
          <w:p w:rsidR="00000000" w:rsidDel="00000000" w:rsidP="00000000" w:rsidRDefault="00000000" w:rsidRPr="00000000" w14:paraId="00000009">
            <w:pPr>
              <w:pStyle w:val="Heading3"/>
              <w:rPr>
                <w:color w:val="000000"/>
                <w:sz w:val="18"/>
                <w:szCs w:val="18"/>
              </w:rPr>
            </w:pPr>
            <w:r w:rsidDel="00000000" w:rsidR="00000000" w:rsidRPr="00000000">
              <w:rPr>
                <w:b w:val="0"/>
                <w:rtl w:val="0"/>
              </w:rPr>
              <w:t xml:space="preserve">Awards</w:t>
            </w:r>
            <w:r w:rsidDel="00000000" w:rsidR="00000000" w:rsidRPr="00000000">
              <w:rPr>
                <w:rtl w:val="0"/>
              </w:rPr>
            </w:r>
          </w:p>
          <w:p w:rsidR="00000000" w:rsidDel="00000000" w:rsidP="00000000" w:rsidRDefault="00000000" w:rsidRPr="00000000" w14:paraId="0000000A">
            <w:pPr>
              <w:spacing w:before="120" w:lineRule="auto"/>
              <w:rPr>
                <w:sz w:val="20"/>
                <w:szCs w:val="20"/>
              </w:rPr>
            </w:pPr>
            <w:r w:rsidDel="00000000" w:rsidR="00000000" w:rsidRPr="00000000">
              <w:rPr>
                <w:b w:val="1"/>
                <w:sz w:val="20"/>
                <w:szCs w:val="20"/>
                <w:rtl w:val="0"/>
              </w:rPr>
              <w:t xml:space="preserve">Cosby leading scorer 2021-2022 (played at cosby high school 2019-2022), 17U Big Shots All Star Team 2022 @ Boo Williams,</w:t>
            </w:r>
            <w:r w:rsidDel="00000000" w:rsidR="00000000" w:rsidRPr="00000000">
              <w:rPr>
                <w:sz w:val="20"/>
                <w:szCs w:val="20"/>
                <w:rtl w:val="0"/>
              </w:rPr>
              <w:t xml:space="preserve"> NHS nominee, Cosby basketball ambassador,200+ hours of community service 2021-present</w:t>
            </w:r>
          </w:p>
          <w:p w:rsidR="00000000" w:rsidDel="00000000" w:rsidP="00000000" w:rsidRDefault="00000000" w:rsidRPr="00000000" w14:paraId="0000000B">
            <w:pPr>
              <w:pStyle w:val="Heading3"/>
              <w:rPr>
                <w:b w:val="0"/>
              </w:rPr>
            </w:pPr>
            <w:r w:rsidDel="00000000" w:rsidR="00000000" w:rsidRPr="00000000">
              <w:rPr>
                <w:b w:val="0"/>
                <w:rtl w:val="0"/>
              </w:rPr>
              <w:t xml:space="preserve">Contact</w:t>
            </w:r>
          </w:p>
          <w:p w:rsidR="00000000" w:rsidDel="00000000" w:rsidP="00000000" w:rsidRDefault="00000000" w:rsidRPr="00000000" w14:paraId="0000000C">
            <w:pPr>
              <w:rPr/>
            </w:pPr>
            <w:r w:rsidDel="00000000" w:rsidR="00000000" w:rsidRPr="00000000">
              <w:rPr>
                <w:rtl w:val="0"/>
              </w:rPr>
              <w:t xml:space="preserve">PHONE:</w:t>
            </w:r>
          </w:p>
          <w:p w:rsidR="00000000" w:rsidDel="00000000" w:rsidP="00000000" w:rsidRDefault="00000000" w:rsidRPr="00000000" w14:paraId="0000000D">
            <w:pPr>
              <w:rPr/>
            </w:pPr>
            <w:r w:rsidDel="00000000" w:rsidR="00000000" w:rsidRPr="00000000">
              <w:rPr>
                <w:rtl w:val="0"/>
              </w:rPr>
              <w:t xml:space="preserve">804-317-1689</w:t>
            </w:r>
          </w:p>
          <w:p w:rsidR="00000000" w:rsidDel="00000000" w:rsidP="00000000" w:rsidRDefault="00000000" w:rsidRPr="00000000" w14:paraId="0000000E">
            <w:pPr>
              <w:rPr/>
            </w:pPr>
            <w:r w:rsidDel="00000000" w:rsidR="00000000" w:rsidRPr="00000000">
              <w:rPr>
                <w:rtl w:val="0"/>
              </w:rPr>
              <w:t xml:space="preserve">ADDRESS: </w:t>
            </w:r>
          </w:p>
          <w:p w:rsidR="00000000" w:rsidDel="00000000" w:rsidP="00000000" w:rsidRDefault="00000000" w:rsidRPr="00000000" w14:paraId="0000000F">
            <w:pPr>
              <w:rPr/>
            </w:pPr>
            <w:r w:rsidDel="00000000" w:rsidR="00000000" w:rsidRPr="00000000">
              <w:rPr>
                <w:rtl w:val="0"/>
              </w:rPr>
              <w:t xml:space="preserve">12301 Hampton Valley Pl</w:t>
            </w:r>
          </w:p>
          <w:p w:rsidR="00000000" w:rsidDel="00000000" w:rsidP="00000000" w:rsidRDefault="00000000" w:rsidRPr="00000000" w14:paraId="00000010">
            <w:pPr>
              <w:rPr/>
            </w:pPr>
            <w:r w:rsidDel="00000000" w:rsidR="00000000" w:rsidRPr="00000000">
              <w:rPr>
                <w:rtl w:val="0"/>
              </w:rPr>
              <w:t xml:space="preserve">Chesterfield, VA 23832</w:t>
            </w:r>
          </w:p>
          <w:p w:rsidR="00000000" w:rsidDel="00000000" w:rsidP="00000000" w:rsidRDefault="00000000" w:rsidRPr="00000000" w14:paraId="00000011">
            <w:pPr>
              <w:rPr/>
            </w:pPr>
            <w:r w:rsidDel="00000000" w:rsidR="00000000" w:rsidRPr="00000000">
              <w:rPr>
                <w:rtl w:val="0"/>
              </w:rPr>
              <w:t xml:space="preserve">INSTAGRAM: colinmitchell22</w:t>
            </w:r>
          </w:p>
          <w:p w:rsidR="00000000" w:rsidDel="00000000" w:rsidP="00000000" w:rsidRDefault="00000000" w:rsidRPr="00000000" w14:paraId="00000012">
            <w:pPr>
              <w:rPr/>
            </w:pPr>
            <w:r w:rsidDel="00000000" w:rsidR="00000000" w:rsidRPr="00000000">
              <w:rPr>
                <w:rtl w:val="0"/>
              </w:rPr>
              <w:t xml:space="preserve">TWITTER: ColinMitch22</w:t>
            </w:r>
          </w:p>
          <w:p w:rsidR="00000000" w:rsidDel="00000000" w:rsidP="00000000" w:rsidRDefault="00000000" w:rsidRPr="00000000" w14:paraId="00000013">
            <w:pPr>
              <w:rPr/>
            </w:pPr>
            <w:r w:rsidDel="00000000" w:rsidR="00000000" w:rsidRPr="00000000">
              <w:rPr>
                <w:rtl w:val="0"/>
              </w:rPr>
              <w:t xml:space="preserve">EMAIL:</w:t>
            </w:r>
          </w:p>
          <w:p w:rsidR="00000000" w:rsidDel="00000000" w:rsidP="00000000" w:rsidRDefault="00000000" w:rsidRPr="00000000" w14:paraId="00000014">
            <w:pPr>
              <w:rPr>
                <w:color w:val="b85b22"/>
                <w:u w:val="single"/>
              </w:rPr>
            </w:pPr>
            <w:r w:rsidDel="00000000" w:rsidR="00000000" w:rsidRPr="00000000">
              <w:rPr>
                <w:rtl w:val="0"/>
              </w:rPr>
              <w:t xml:space="preserve">cwmitchy@gmail.com</w:t>
            </w:r>
            <w:r w:rsidDel="00000000" w:rsidR="00000000" w:rsidRPr="00000000">
              <w:rPr>
                <w:rtl w:val="0"/>
              </w:rPr>
            </w:r>
          </w:p>
          <w:p w:rsidR="00000000" w:rsidDel="00000000" w:rsidP="00000000" w:rsidRDefault="00000000" w:rsidRPr="00000000" w14:paraId="00000015">
            <w:pPr>
              <w:pStyle w:val="Heading3"/>
              <w:rPr>
                <w:b w:val="0"/>
              </w:rPr>
            </w:pPr>
            <w:r w:rsidDel="00000000" w:rsidR="00000000" w:rsidRPr="00000000">
              <w:rPr>
                <w:b w:val="0"/>
                <w:rtl w:val="0"/>
              </w:rPr>
              <w:t xml:space="preserve">Hobbies</w:t>
            </w:r>
          </w:p>
          <w:p w:rsidR="00000000" w:rsidDel="00000000" w:rsidP="00000000" w:rsidRDefault="00000000" w:rsidRPr="00000000" w14:paraId="00000016">
            <w:pPr>
              <w:rPr/>
            </w:pPr>
            <w:r w:rsidDel="00000000" w:rsidR="00000000" w:rsidRPr="00000000">
              <w:rPr>
                <w:rtl w:val="0"/>
              </w:rPr>
              <w:t xml:space="preserve">Boating/Swimming</w:t>
            </w:r>
          </w:p>
          <w:p w:rsidR="00000000" w:rsidDel="00000000" w:rsidP="00000000" w:rsidRDefault="00000000" w:rsidRPr="00000000" w14:paraId="00000017">
            <w:pPr>
              <w:rPr/>
            </w:pPr>
            <w:r w:rsidDel="00000000" w:rsidR="00000000" w:rsidRPr="00000000">
              <w:rPr>
                <w:rtl w:val="0"/>
              </w:rPr>
              <w:t xml:space="preserve">Fishing</w:t>
            </w:r>
          </w:p>
          <w:p w:rsidR="00000000" w:rsidDel="00000000" w:rsidP="00000000" w:rsidRDefault="00000000" w:rsidRPr="00000000" w14:paraId="00000018">
            <w:pPr>
              <w:rPr/>
            </w:pPr>
            <w:r w:rsidDel="00000000" w:rsidR="00000000" w:rsidRPr="00000000">
              <w:rPr>
                <w:rtl w:val="0"/>
              </w:rPr>
              <w:t xml:space="preserve">Being with friends and family</w:t>
            </w:r>
          </w:p>
          <w:p w:rsidR="00000000" w:rsidDel="00000000" w:rsidP="00000000" w:rsidRDefault="00000000" w:rsidRPr="00000000" w14:paraId="00000019">
            <w:pPr>
              <w:rPr/>
            </w:pPr>
            <w:r w:rsidDel="00000000" w:rsidR="00000000" w:rsidRPr="00000000">
              <w:rPr>
                <w:rtl w:val="0"/>
              </w:rPr>
              <w:t xml:space="preserve">Soccer (played as Rec Goalie and Striker for 3 years)</w:t>
            </w:r>
          </w:p>
          <w:p w:rsidR="00000000" w:rsidDel="00000000" w:rsidP="00000000" w:rsidRDefault="00000000" w:rsidRPr="00000000" w14:paraId="0000001A">
            <w:pPr>
              <w:rPr/>
            </w:pPr>
            <w:r w:rsidDel="00000000" w:rsidR="00000000" w:rsidRPr="00000000">
              <w:rPr>
                <w:rtl w:val="0"/>
              </w:rPr>
              <w:t xml:space="preserve">Chess/Candy Crush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mc:AlternateContent>
                <mc:Choice Requires="wpg">
                  <w:drawing>
                    <wp:inline distB="0" distT="0" distL="0" distR="0">
                      <wp:extent cx="1635125" cy="1320800"/>
                      <wp:effectExtent b="0" l="0" r="0" t="0"/>
                      <wp:docPr id="1" name="" title="Professional Headshot of Man"/>
                      <a:graphic>
                        <a:graphicData uri="http://schemas.microsoft.com/office/word/2010/wordprocessingShape">
                          <wps:wsp>
                            <wps:cNvSpPr/>
                            <wps:cNvPr id="2" name="Shape 2"/>
                            <wps:spPr>
                              <a:xfrm>
                                <a:off x="4560188" y="3151350"/>
                                <a:ext cx="1571625" cy="1257300"/>
                              </a:xfrm>
                              <a:prstGeom prst="ellipse">
                                <a:avLst/>
                              </a:prstGeom>
                              <a:blipFill rotWithShape="1">
                                <a:blip r:embed="rId8">
                                  <a:alphaModFix/>
                                </a:blip>
                                <a:stretch>
                                  <a:fillRect b="1898" l="4217" r="-4217" t="-21047"/>
                                </a:stretch>
                              </a:blipFill>
                              <a:ln cap="flat" cmpd="sng" w="63500">
                                <a:solidFill>
                                  <a:srgbClr val="94B6D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5125" cy="1320800"/>
                      <wp:effectExtent b="0" l="0" r="0" t="0"/>
                      <wp:docPr descr="Professional Headshot of Man" id="1" name="image2.png"/>
                      <a:graphic>
                        <a:graphicData uri="http://schemas.openxmlformats.org/drawingml/2006/picture">
                          <pic:pic>
                            <pic:nvPicPr>
                              <pic:cNvPr descr="Professional Headshot of Man" id="0" name="image2.png"/>
                              <pic:cNvPicPr preferRelativeResize="0"/>
                            </pic:nvPicPr>
                            <pic:blipFill>
                              <a:blip r:embed="rId9"/>
                              <a:srcRect/>
                              <a:stretch>
                                <a:fillRect/>
                              </a:stretch>
                            </pic:blipFill>
                            <pic:spPr>
                              <a:xfrm>
                                <a:off x="0" y="0"/>
                                <a:ext cx="1635125" cy="13208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D">
            <w:pPr>
              <w:tabs>
                <w:tab w:val="left" w:leader="none" w:pos="990"/>
              </w:tabs>
              <w:rPr/>
            </w:pPr>
            <w:r w:rsidDel="00000000" w:rsidR="00000000" w:rsidRPr="00000000">
              <w:rPr>
                <w:rtl w:val="0"/>
              </w:rPr>
            </w:r>
          </w:p>
        </w:tc>
        <w:tc>
          <w:tcPr/>
          <w:p w:rsidR="00000000" w:rsidDel="00000000" w:rsidP="00000000" w:rsidRDefault="00000000" w:rsidRPr="00000000" w14:paraId="0000001E">
            <w:pPr>
              <w:pStyle w:val="Heading2"/>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tl w:val="0"/>
              </w:rPr>
              <w:t xml:space="preserve">EDUCATION</w:t>
            </w:r>
            <w:r w:rsidDel="00000000" w:rsidR="00000000" w:rsidRPr="00000000">
              <w:rPr>
                <w:rtl w:val="0"/>
              </w:rPr>
            </w:r>
          </w:p>
          <w:p w:rsidR="00000000" w:rsidDel="00000000" w:rsidP="00000000" w:rsidRDefault="00000000" w:rsidRPr="00000000" w14:paraId="0000001F">
            <w:pPr>
              <w:pStyle w:val="Heading4"/>
              <w:rPr>
                <w:sz w:val="24"/>
                <w:szCs w:val="24"/>
              </w:rPr>
            </w:pPr>
            <w:r w:rsidDel="00000000" w:rsidR="00000000" w:rsidRPr="00000000">
              <w:rPr>
                <w:sz w:val="24"/>
                <w:szCs w:val="24"/>
                <w:rtl w:val="0"/>
              </w:rPr>
              <w:t xml:space="preserve">Cosby High School</w:t>
            </w:r>
          </w:p>
          <w:p w:rsidR="00000000" w:rsidDel="00000000" w:rsidP="00000000" w:rsidRDefault="00000000" w:rsidRPr="00000000" w14:paraId="00000020">
            <w:pPr>
              <w:rPr>
                <w:color w:val="666666"/>
                <w:sz w:val="20"/>
                <w:szCs w:val="20"/>
              </w:rPr>
            </w:pPr>
            <w:r w:rsidDel="00000000" w:rsidR="00000000" w:rsidRPr="00000000">
              <w:rPr>
                <w:color w:val="666666"/>
                <w:sz w:val="20"/>
                <w:szCs w:val="20"/>
                <w:rtl w:val="0"/>
              </w:rPr>
              <w:t xml:space="preserve">September 2019-June 2022</w:t>
            </w:r>
          </w:p>
          <w:p w:rsidR="00000000" w:rsidDel="00000000" w:rsidP="00000000" w:rsidRDefault="00000000" w:rsidRPr="00000000" w14:paraId="00000021">
            <w:pPr>
              <w:rPr>
                <w:sz w:val="20"/>
                <w:szCs w:val="20"/>
              </w:rPr>
            </w:pPr>
            <w:r w:rsidDel="00000000" w:rsidR="00000000" w:rsidRPr="00000000">
              <w:rPr>
                <w:color w:val="666666"/>
                <w:sz w:val="20"/>
                <w:szCs w:val="20"/>
                <w:rtl w:val="0"/>
              </w:rPr>
              <w:t xml:space="preserve">14300 Fox Club Pkwy Chesterfield, VA 23832</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GPA: 3.</w:t>
            </w:r>
            <w:r w:rsidDel="00000000" w:rsidR="00000000" w:rsidRPr="00000000">
              <w:rPr>
                <w:sz w:val="20"/>
                <w:szCs w:val="20"/>
                <w:rtl w:val="0"/>
              </w:rPr>
              <w:t xml:space="preserve">9</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NHS </w:t>
            </w:r>
            <w:r w:rsidDel="00000000" w:rsidR="00000000" w:rsidRPr="00000000">
              <w:rPr>
                <w:sz w:val="20"/>
                <w:szCs w:val="20"/>
                <w:rtl w:val="0"/>
              </w:rPr>
              <w:t xml:space="preserve">nominee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AP Economics and Personal Finance, Dual Enrollment U.S History and Dual College Composition, Honors Spanish 3, Honors Sports and Entertainment Marketing (possible area of study in college), Honors Trigonometry, DECA member 2019-present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sz w:val="24"/>
                <w:szCs w:val="24"/>
              </w:rPr>
            </w:pPr>
            <w:r w:rsidDel="00000000" w:rsidR="00000000" w:rsidRPr="00000000">
              <w:rPr>
                <w:sz w:val="24"/>
                <w:szCs w:val="24"/>
                <w:rtl w:val="0"/>
              </w:rPr>
              <w:t xml:space="preserve">Benedictine College Prep</w:t>
            </w:r>
          </w:p>
          <w:p w:rsidR="00000000" w:rsidDel="00000000" w:rsidP="00000000" w:rsidRDefault="00000000" w:rsidRPr="00000000" w14:paraId="00000025">
            <w:pPr>
              <w:rPr>
                <w:color w:val="666666"/>
                <w:sz w:val="20"/>
                <w:szCs w:val="20"/>
              </w:rPr>
            </w:pPr>
            <w:r w:rsidDel="00000000" w:rsidR="00000000" w:rsidRPr="00000000">
              <w:rPr>
                <w:color w:val="666666"/>
                <w:sz w:val="20"/>
                <w:szCs w:val="20"/>
                <w:rtl w:val="0"/>
              </w:rPr>
              <w:t xml:space="preserve">September 2022-Present, 12829 River Rd Richmond VA 23238</w:t>
            </w:r>
          </w:p>
          <w:p w:rsidR="00000000" w:rsidDel="00000000" w:rsidP="00000000" w:rsidRDefault="00000000" w:rsidRPr="00000000" w14:paraId="00000026">
            <w:pPr>
              <w:spacing w:before="120" w:lineRule="auto"/>
              <w:rPr>
                <w:color w:val="000000"/>
                <w:sz w:val="20"/>
                <w:szCs w:val="20"/>
              </w:rPr>
            </w:pPr>
            <w:r w:rsidDel="00000000" w:rsidR="00000000" w:rsidRPr="00000000">
              <w:rPr>
                <w:sz w:val="20"/>
                <w:szCs w:val="20"/>
                <w:rtl w:val="0"/>
              </w:rPr>
              <w:t xml:space="preserve">GPA: 3.7, AP Computer Science, AP Statistics, AP U.S Government: </w:t>
            </w:r>
            <w:r w:rsidDel="00000000" w:rsidR="00000000" w:rsidRPr="00000000">
              <w:rPr>
                <w:rtl w:val="0"/>
              </w:rPr>
            </w:r>
          </w:p>
          <w:p w:rsidR="00000000" w:rsidDel="00000000" w:rsidP="00000000" w:rsidRDefault="00000000" w:rsidRPr="00000000" w14:paraId="00000027">
            <w:pPr>
              <w:pStyle w:val="Head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Experience</w:t>
            </w:r>
          </w:p>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Benedictine College Prep</w:t>
            </w:r>
          </w:p>
          <w:p w:rsidR="00000000" w:rsidDel="00000000" w:rsidP="00000000" w:rsidRDefault="00000000" w:rsidRPr="00000000" w14:paraId="00000029">
            <w:pPr>
              <w:rPr>
                <w:color w:val="666666"/>
              </w:rPr>
            </w:pPr>
            <w:r w:rsidDel="00000000" w:rsidR="00000000" w:rsidRPr="00000000">
              <w:rPr>
                <w:color w:val="666666"/>
                <w:rtl w:val="0"/>
              </w:rPr>
              <w:t xml:space="preserve">September 2022- Present</w:t>
            </w: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Coach: Bill Dooley (Phone: 804-620-6722  Email: bdools60@gmail.com) </w:t>
            </w:r>
          </w:p>
          <w:p w:rsidR="00000000" w:rsidDel="00000000" w:rsidP="00000000" w:rsidRDefault="00000000" w:rsidRPr="00000000" w14:paraId="0000002B">
            <w:pPr>
              <w:rPr>
                <w:sz w:val="20"/>
                <w:szCs w:val="20"/>
              </w:rPr>
            </w:pPr>
            <w:r w:rsidDel="00000000" w:rsidR="00000000" w:rsidRPr="00000000">
              <w:rPr>
                <w:color w:val="000000"/>
                <w:sz w:val="20"/>
                <w:szCs w:val="20"/>
                <w:rtl w:val="0"/>
              </w:rPr>
              <w:t xml:space="preserve">Jersey #</w:t>
            </w:r>
            <w:r w:rsidDel="00000000" w:rsidR="00000000" w:rsidRPr="00000000">
              <w:rPr>
                <w:sz w:val="20"/>
                <w:szCs w:val="20"/>
                <w:rtl w:val="0"/>
              </w:rPr>
              <w:t xml:space="preserve">24</w:t>
            </w:r>
          </w:p>
          <w:p w:rsidR="00000000" w:rsidDel="00000000" w:rsidP="00000000" w:rsidRDefault="00000000" w:rsidRPr="00000000" w14:paraId="0000002C">
            <w:pPr>
              <w:rPr>
                <w:sz w:val="20"/>
                <w:szCs w:val="20"/>
              </w:rPr>
            </w:pPr>
            <w:r w:rsidDel="00000000" w:rsidR="00000000" w:rsidRPr="00000000">
              <w:rPr>
                <w:sz w:val="20"/>
                <w:szCs w:val="20"/>
                <w:rtl w:val="0"/>
              </w:rPr>
              <w:t xml:space="preserve">804 All Star Game Nominee</w:t>
            </w:r>
          </w:p>
          <w:p w:rsidR="00000000" w:rsidDel="00000000" w:rsidP="00000000" w:rsidRDefault="00000000" w:rsidRPr="00000000" w14:paraId="0000002D">
            <w:pPr>
              <w:rPr>
                <w:sz w:val="24"/>
                <w:szCs w:val="24"/>
              </w:rPr>
            </w:pPr>
            <w:r w:rsidDel="00000000" w:rsidR="00000000" w:rsidRPr="00000000">
              <w:rPr>
                <w:sz w:val="20"/>
                <w:szCs w:val="20"/>
                <w:rtl w:val="0"/>
              </w:rPr>
              <w:t xml:space="preserve">Captain: 8-4 this season 2023-2024</w:t>
            </w:r>
            <w:r w:rsidDel="00000000" w:rsidR="00000000" w:rsidRPr="00000000">
              <w:rPr>
                <w:rtl w:val="0"/>
              </w:rPr>
            </w:r>
          </w:p>
          <w:p w:rsidR="00000000" w:rsidDel="00000000" w:rsidP="00000000" w:rsidRDefault="00000000" w:rsidRPr="00000000" w14:paraId="0000002E">
            <w:pPr>
              <w:rPr>
                <w:b w:val="1"/>
                <w:color w:val="000000"/>
                <w:sz w:val="22"/>
                <w:szCs w:val="22"/>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color w:val="000000"/>
                <w:sz w:val="22"/>
                <w:szCs w:val="22"/>
                <w:rtl w:val="0"/>
              </w:rPr>
              <w:t xml:space="preserve">J&amp;R Jayhawks Basketball</w:t>
            </w:r>
            <w:r w:rsidDel="00000000" w:rsidR="00000000" w:rsidRPr="00000000">
              <w:rPr>
                <w:rtl w:val="0"/>
              </w:rPr>
            </w:r>
          </w:p>
          <w:p w:rsidR="00000000" w:rsidDel="00000000" w:rsidP="00000000" w:rsidRDefault="00000000" w:rsidRPr="00000000" w14:paraId="00000030">
            <w:pPr>
              <w:rPr>
                <w:b w:val="1"/>
                <w:sz w:val="27"/>
                <w:szCs w:val="27"/>
              </w:rPr>
            </w:pPr>
            <w:r w:rsidDel="00000000" w:rsidR="00000000" w:rsidRPr="00000000">
              <w:rPr>
                <w:color w:val="666666"/>
                <w:rtl w:val="0"/>
              </w:rPr>
              <w:t xml:space="preserve">April 2019- Present</w:t>
            </w:r>
            <w:r w:rsidDel="00000000" w:rsidR="00000000" w:rsidRPr="00000000">
              <w:rPr>
                <w:rtl w:val="0"/>
              </w:rPr>
            </w:r>
          </w:p>
          <w:p w:rsidR="00000000" w:rsidDel="00000000" w:rsidP="00000000" w:rsidRDefault="00000000" w:rsidRPr="00000000" w14:paraId="00000031">
            <w:pPr>
              <w:rPr>
                <w:color w:val="000000"/>
                <w:sz w:val="20"/>
                <w:szCs w:val="20"/>
              </w:rPr>
            </w:pPr>
            <w:r w:rsidDel="00000000" w:rsidR="00000000" w:rsidRPr="00000000">
              <w:rPr>
                <w:color w:val="000000"/>
                <w:sz w:val="20"/>
                <w:szCs w:val="20"/>
                <w:rtl w:val="0"/>
              </w:rPr>
              <w:t xml:space="preserve">Coaches: Jesse Pellot-Rosa (Phone: 804-852-3882, Email: </w:t>
            </w:r>
            <w:hyperlink r:id="rId10">
              <w:r w:rsidDel="00000000" w:rsidR="00000000" w:rsidRPr="00000000">
                <w:rPr>
                  <w:color w:val="1155cc"/>
                  <w:sz w:val="20"/>
                  <w:szCs w:val="20"/>
                  <w:u w:val="single"/>
                  <w:rtl w:val="0"/>
                </w:rPr>
                <w:t xml:space="preserve">pellot-rosa@hotmail.com</w:t>
              </w:r>
            </w:hyperlink>
            <w:r w:rsidDel="00000000" w:rsidR="00000000" w:rsidRPr="00000000">
              <w:rPr>
                <w:color w:val="000000"/>
                <w:sz w:val="20"/>
                <w:szCs w:val="20"/>
                <w:rtl w:val="0"/>
              </w:rPr>
              <w:t xml:space="preserve">)and Rob Brandenberg (phone: 804-245-5383, Email: </w:t>
            </w:r>
            <w:hyperlink r:id="rId11">
              <w:r w:rsidDel="00000000" w:rsidR="00000000" w:rsidRPr="00000000">
                <w:rPr>
                  <w:color w:val="0070c0"/>
                  <w:sz w:val="20"/>
                  <w:szCs w:val="20"/>
                  <w:u w:val="single"/>
                  <w:rtl w:val="0"/>
                </w:rPr>
                <w:t xml:space="preserve">william_brandenberg@carmax.com</w:t>
              </w:r>
            </w:hyperlink>
            <w:r w:rsidDel="00000000" w:rsidR="00000000" w:rsidRPr="00000000">
              <w:rPr>
                <w:color w:val="0070c0"/>
                <w:sz w:val="20"/>
                <w:szCs w:val="20"/>
                <w:rtl w:val="0"/>
              </w:rPr>
              <w:t xml:space="preserve">)  </w:t>
            </w:r>
            <w:r w:rsidDel="00000000" w:rsidR="00000000" w:rsidRPr="00000000">
              <w:rPr>
                <w:color w:val="000000"/>
                <w:sz w:val="20"/>
                <w:szCs w:val="20"/>
                <w:rtl w:val="0"/>
              </w:rPr>
              <w:t xml:space="preserve">Jersey #22</w:t>
            </w:r>
          </w:p>
          <w:p w:rsidR="00000000" w:rsidDel="00000000" w:rsidP="00000000" w:rsidRDefault="00000000" w:rsidRPr="00000000" w14:paraId="00000032">
            <w:pPr>
              <w:rPr/>
            </w:pPr>
            <w:r w:rsidDel="00000000" w:rsidR="00000000" w:rsidRPr="00000000">
              <w:rPr>
                <w:color w:val="000000"/>
                <w:sz w:val="20"/>
                <w:szCs w:val="20"/>
                <w:rtl w:val="0"/>
              </w:rPr>
              <w:t xml:space="preserve">I play any position 2-5, 17 PPG-7 RPG- 4 APG</w:t>
            </w:r>
            <w:r w:rsidDel="00000000" w:rsidR="00000000" w:rsidRPr="00000000">
              <w:rPr>
                <w:rtl w:val="0"/>
              </w:rPr>
            </w:r>
          </w:p>
          <w:p w:rsidR="00000000" w:rsidDel="00000000" w:rsidP="00000000" w:rsidRDefault="00000000" w:rsidRPr="00000000" w14:paraId="00000033">
            <w:pPr>
              <w:pStyle w:val="Heading2"/>
              <w:rPr>
                <w:rFonts w:ascii="Century Gothic" w:cs="Century Gothic" w:eastAsia="Century Gothic" w:hAnsi="Century Gothic"/>
              </w:rPr>
            </w:pPr>
            <w:r w:rsidDel="00000000" w:rsidR="00000000" w:rsidRPr="00000000">
              <w:rPr>
                <w:rFonts w:ascii="Century Gothic" w:cs="Century Gothic" w:eastAsia="Century Gothic" w:hAnsi="Century Gothic"/>
                <w:b w:val="1"/>
                <w:smallCaps w:val="1"/>
                <w:sz w:val="22"/>
                <w:szCs w:val="22"/>
                <w:rtl w:val="0"/>
              </w:rPr>
              <w:t xml:space="preserve">SKILLS</w:t>
            </w:r>
            <w:r w:rsidDel="00000000" w:rsidR="00000000" w:rsidRPr="00000000">
              <w:rPr>
                <w:rFonts w:ascii="Century Gothic" w:cs="Century Gothic" w:eastAsia="Century Gothic" w:hAnsi="Century Gothic"/>
                <w:rtl w:val="0"/>
              </w:rPr>
              <w:t xml:space="preserve">/Strengths</w:t>
            </w:r>
          </w:p>
          <w:p w:rsidR="00000000" w:rsidDel="00000000" w:rsidP="00000000" w:rsidRDefault="00000000" w:rsidRPr="00000000" w14:paraId="00000034">
            <w:pPr>
              <w:rPr>
                <w:rFonts w:ascii="Century Gothic" w:cs="Century Gothic" w:eastAsia="Century Gothic" w:hAnsi="Century Gothic"/>
              </w:rPr>
            </w:pPr>
            <w:r w:rsidDel="00000000" w:rsidR="00000000" w:rsidRPr="00000000">
              <w:rPr>
                <w:color w:val="000000"/>
                <w:rtl w:val="0"/>
              </w:rPr>
              <w:t xml:space="preserve">Skills/Strengths: Honest, Responsible, Strong Work Ethic, Strategic, Compassi</w:t>
            </w:r>
            <w:r w:rsidDel="00000000" w:rsidR="00000000" w:rsidRPr="00000000">
              <w:rPr>
                <w:rtl w:val="0"/>
              </w:rPr>
              <w:t xml:space="preserve">onate &amp; Leader.</w:t>
            </w:r>
            <w:r w:rsidDel="00000000" w:rsidR="00000000" w:rsidRPr="00000000">
              <w:rPr>
                <w:rFonts w:ascii="Century Gothic" w:cs="Century Gothic" w:eastAsia="Century Gothic" w:hAnsi="Century Gothic"/>
                <w:rtl w:val="0"/>
              </w:rPr>
              <w:t xml:space="preserve"> Shooter, High IQ, Great Offensive and Defensive Rebounder, Good Perimeter and Post Defender, Right Handed Shooter, Can Dribble and Finish with Either Hand</w:t>
            </w:r>
          </w:p>
          <w:p w:rsidR="00000000" w:rsidDel="00000000" w:rsidP="00000000" w:rsidRDefault="00000000" w:rsidRPr="00000000" w14:paraId="00000035">
            <w:pPr>
              <w:rPr>
                <w:color w:val="000000"/>
              </w:rPr>
            </w:pPr>
            <w:r w:rsidDel="00000000" w:rsidR="00000000" w:rsidRPr="00000000">
              <w:rPr>
                <w:rtl w:val="0"/>
              </w:rPr>
            </w:r>
          </w:p>
        </w:tc>
      </w:tr>
    </w:tbl>
    <w:p w:rsidR="00000000" w:rsidDel="00000000" w:rsidP="00000000" w:rsidRDefault="00000000" w:rsidRPr="00000000" w14:paraId="00000036">
      <w:pPr>
        <w:tabs>
          <w:tab w:val="left" w:leader="none" w:pos="990"/>
        </w:tabs>
        <w:rPr/>
      </w:pPr>
      <w:r w:rsidDel="00000000" w:rsidR="00000000" w:rsidRPr="00000000">
        <w:rPr>
          <w:rtl w:val="0"/>
        </w:rPr>
      </w:r>
    </w:p>
    <w:sectPr>
      <w:headerReference r:id="rId12"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posOffset>170815</wp:posOffset>
          </wp:positionH>
          <wp:positionV relativeFrom="page">
            <wp:posOffset>-365759</wp:posOffset>
          </wp:positionV>
          <wp:extent cx="7260336" cy="9628632"/>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0336" cy="96286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2"/>
      <w:szCs w:val="22"/>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william_brandenberg@carmax.com" TargetMode="External"/><Relationship Id="rId10" Type="http://schemas.openxmlformats.org/officeDocument/2006/relationships/hyperlink" Target="mailto:pellot-rosa@hotmail.com"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