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 Id="rId4" Target="docProps/custom.xml" Type="http://schemas.openxmlformats.org/officeDocument/2006/relationships/custom-properties"/>
</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p14">
  <w:body>
    <w:p w14:paraId="4B775387" w14:textId="77491219" w:rsidP="00BD649C" w:rsidR="00B07EED" w:rsidRDefault="0087786C" w:rsidRPr="004D637E">
      <w:pPr>
        <w:tabs>
          <w:tab w:pos="7740" w:val="left"/>
        </w:tabs>
        <w:spacing w:after="0" w:before="120" w:line="240" w:lineRule="auto"/>
        <w:rPr>
          <w:color w:val="D5DDE5"/>
          <w:sz w:val="56"/>
          <w:szCs w:val="56"/>
          <w:lang w:val="en-US"/>
        </w:rPr>
      </w:pPr>
      <w:r>
        <w:rPr>
          <w:noProof/>
        </w:rPr>
        <mc:AlternateContent>
          <mc:Choice Requires="wpg">
            <w:drawing>
              <wp:anchor allowOverlap="1" behindDoc="1" distB="0" distL="114300" distR="114300" distT="0" layoutInCell="1" locked="0" relativeHeight="251655680" simplePos="0" wp14:anchorId="4C400049" wp14:editId="4ED145C5">
                <wp:simplePos x="0" y="0"/>
                <wp:positionH relativeFrom="column">
                  <wp:posOffset>-687705</wp:posOffset>
                </wp:positionH>
                <wp:positionV relativeFrom="paragraph">
                  <wp:posOffset>-687705</wp:posOffset>
                </wp:positionV>
                <wp:extent cx="8249285" cy="2024380"/>
                <wp:effectExtent b="0" l="0" r="1270" t="0"/>
                <wp:wrapNone/>
                <wp:docPr id="5"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249285" cy="2024380"/>
                          <a:chOff x="0" y="67206"/>
                          <a:chExt cx="8249479" cy="2501837"/>
                        </a:xfrm>
                      </wpg:grpSpPr>
                      <wps:wsp>
                        <wps:cNvPr id="6" name="Rectangle 1"/>
                        <wps:cNvSpPr>
                          <a:spLocks noChangeArrowheads="1"/>
                        </wps:cNvSpPr>
                        <wps:spPr bwMode="auto">
                          <a:xfrm>
                            <a:off x="49696" y="67206"/>
                            <a:ext cx="8150087" cy="2454965"/>
                          </a:xfrm>
                          <a:prstGeom prst="rect">
                            <a:avLst/>
                          </a:prstGeom>
                          <a:gradFill rotWithShape="0">
                            <a:gsLst>
                              <a:gs pos="0">
                                <a:srgbClr val="375623"/>
                              </a:gs>
                              <a:gs pos="100000">
                                <a:srgbClr val="375623">
                                  <a:gamma/>
                                  <a:shade val="60000"/>
                                  <a:invGamma/>
                                </a:srgbClr>
                              </a:gs>
                            </a:gsLst>
                            <a:path path="shape">
                              <a:fillToRect b="50000" l="50000" r="50000" t="50000"/>
                            </a:path>
                          </a:gradFill>
                          <a:ln>
                            <a:noFill/>
                          </a:ln>
                          <a:effectLst/>
                          <a:extLst>
                            <a:ext uri="{91240B29-F687-4F45-9708-019B960494DF}">
                              <a14:hiddenLine xmlns:a14="http://schemas.microsoft.com/office/drawing/2010/main" algn="ctr" w="0">
                                <a:solidFill>
                                  <a:srgbClr val="000000"/>
                                </a:solidFill>
                                <a:miter lim="800000"/>
                                <a:headEnd/>
                                <a:tailEnd/>
                              </a14:hiddenLine>
                            </a:ext>
                            <a:ext uri="{AF507438-7753-43E0-B8FC-AC1667EBCBE1}">
                              <a14:hiddenEffects xmlns:a14="http://schemas.microsoft.com/office/drawing/2010/main">
                                <a:effectLst>
                                  <a:outerShdw algn="ctr" dir="3806097" dist="28398" rotWithShape="0">
                                    <a:srgbClr val="375623"/>
                                  </a:outerShdw>
                                </a:effectLst>
                              </a14:hiddenEffects>
                            </a:ext>
                          </a:extLst>
                        </wps:spPr>
                        <wps:bodyPr anchor="ctr" anchorCtr="0" bIns="45720" lIns="91440" rIns="91440" rot="0" tIns="45720" upright="1" vert="horz" wrap="square">
                          <a:noAutofit/>
                        </wps:bodyPr>
                      </wps:wsp>
                      <wps:wsp>
                        <wps:cNvPr id="7" name="Freeform 6"/>
                        <wps:cNvSpPr>
                          <a:spLocks/>
                        </wps:cNvSpPr>
                        <wps:spPr bwMode="auto">
                          <a:xfrm>
                            <a:off x="0" y="2454734"/>
                            <a:ext cx="8249479" cy="114309"/>
                          </a:xfrm>
                          <a:custGeom>
                            <a:avLst/>
                            <a:gdLst>
                              <a:gd fmla="*/ 0 w 11906" name="T0"/>
                              <a:gd fmla="*/ 1060476 h 440" name="T1"/>
                              <a:gd fmla="*/ 8249479 w 11906" name="T2"/>
                              <a:gd fmla="*/ 1060476 h 440" name="T3"/>
                              <a:gd fmla="*/ 8249479 w 11906" name="T4"/>
                              <a:gd fmla="*/ 946167 h 440" name="T5"/>
                              <a:gd fmla="*/ 0 w 11906" name="T6"/>
                              <a:gd fmla="*/ 946167 h 440" name="T7"/>
                              <a:gd fmla="*/ 0 w 11906" name="T8"/>
                              <a:gd fmla="*/ 1060476 h 440" name="T9"/>
                              <a:gd fmla="*/ 0 60000 65536" name="T10"/>
                              <a:gd fmla="*/ 0 60000 65536" name="T11"/>
                              <a:gd fmla="*/ 0 60000 65536" name="T12"/>
                              <a:gd fmla="*/ 0 60000 65536" name="T13"/>
                              <a:gd fmla="*/ 0 60000 65536" name="T14"/>
                            </a:gdLst>
                            <a:ahLst/>
                            <a:cxnLst>
                              <a:cxn ang="T10">
                                <a:pos x="T0" y="T1"/>
                              </a:cxn>
                              <a:cxn ang="T11">
                                <a:pos x="T2" y="T3"/>
                              </a:cxn>
                              <a:cxn ang="T12">
                                <a:pos x="T4" y="T5"/>
                              </a:cxn>
                              <a:cxn ang="T13">
                                <a:pos x="T6" y="T7"/>
                              </a:cxn>
                              <a:cxn ang="T14">
                                <a:pos x="T8" y="T9"/>
                              </a:cxn>
                            </a:cxnLst>
                            <a:rect b="b" l="0" r="r" t="0"/>
                            <a:pathLst>
                              <a:path h="440" w="11906">
                                <a:moveTo>
                                  <a:pt x="0" y="440"/>
                                </a:moveTo>
                                <a:lnTo>
                                  <a:pt x="11906" y="440"/>
                                </a:lnTo>
                                <a:lnTo>
                                  <a:pt x="11906" y="0"/>
                                </a:lnTo>
                                <a:lnTo>
                                  <a:pt x="0" y="0"/>
                                </a:lnTo>
                                <a:lnTo>
                                  <a:pt x="0" y="440"/>
                                </a:lnTo>
                                <a:close/>
                              </a:path>
                            </a:pathLst>
                          </a:custGeom>
                          <a:gradFill rotWithShape="0">
                            <a:gsLst>
                              <a:gs pos="0">
                                <a:srgbClr val="375623"/>
                              </a:gs>
                              <a:gs pos="100000">
                                <a:srgbClr val="375623">
                                  <a:gamma/>
                                  <a:shade val="60000"/>
                                  <a:invGamma/>
                                </a:srgbClr>
                              </a:gs>
                            </a:gsLst>
                            <a:path path="rect">
                              <a:fillToRect b="50000" l="50000" r="50000" t="50000"/>
                            </a:path>
                          </a:gradFill>
                          <a:ln>
                            <a:noFill/>
                          </a:ln>
                          <a:effectLst/>
                          <a:extLst>
                            <a:ext uri="{91240B29-F687-4F45-9708-019B960494DF}">
                              <a14:hiddenLine xmlns:a14="http://schemas.microsoft.com/office/drawing/2010/main" cmpd="sng" w="0">
                                <a:solidFill>
                                  <a:srgbClr val="000000"/>
                                </a:solidFill>
                                <a:prstDash val="solid"/>
                                <a:round/>
                                <a:headEnd/>
                                <a:tailEnd/>
                              </a14:hiddenLine>
                            </a:ext>
                            <a:ext uri="{AF507438-7753-43E0-B8FC-AC1667EBCBE1}">
                              <a14:hiddenEffects xmlns:a14="http://schemas.microsoft.com/office/drawing/2010/main">
                                <a:effectLst>
                                  <a:outerShdw algn="ctr" dir="3806097" dist="28398" rotWithShape="0">
                                    <a:srgbClr val="375623"/>
                                  </a:outerShdw>
                                </a:effectLst>
                              </a14:hiddenEffects>
                            </a:ext>
                          </a:extLst>
                        </wps:spPr>
                        <wps:bodyPr anchor="t" anchorCtr="0" bIns="45720" lIns="91440" rIns="91440" rot="0" tIns="45720" upright="1" vert="horz" wrap="square">
                          <a:noAutofit/>
                        </wps:bodyPr>
                      </wps:wsp>
                    </wpg:wgp>
                  </a:graphicData>
                </a:graphic>
                <wp14:sizeRelH relativeFrom="page">
                  <wp14:pctWidth>0</wp14:pctWidth>
                </wp14:sizeRelH>
                <wp14:sizeRelV relativeFrom="margin">
                  <wp14:pctHeight>0</wp14:pctHeight>
                </wp14:sizeRelV>
              </wp:anchor>
            </w:drawing>
          </mc:Choice>
          <mc:Fallback>
            <w:pict>
              <v:group coordorigin=",672" coordsize="82494,25018" id="Group 3"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f/9RNfQQAACcOAAAOAAAAZHJzL2Uyb0RvYy54bWzkV02P2zYQvRfofyB0LNBYsmXZFtYbBJvu okDaBo2LnmmJ+kAlUSVlaze/vm9ISpa9WSdIgB5aH2RSfBzOvPmibl4/1hU7CqVL2Wy94JXvMdEk Mi2bfOv9sbv/ce0x3fEm5ZVsxNZ7Etp7ffv9dzd9G4u5LGSVCsUgpNFx3269ouvaeDbTSSFqrl/J VjRYzKSqeYepymep4j2k19Vs7vvRrJcqbZVMhNZ4+9YuerdGfpaJpPsty7ToWLX1oFtnnso89/Sc 3d7wOFe8LcrEqcG/Qoualw0OHUW95R1nB1U+E1WXiZJaZt2rRNYzmWVlIowNsCbwL6x5UPLQGlvy uM/bkSZQe8HTV4tNfj2+V6xMt97SYw2v4SJzKlsQNX2bx0A8qPZD+15Z+zB8J5O/NJZnl+s0zy2Y 7ftfZApx/NBJQ81jpmoSAaPZo/HA0+gB8dixBC/X83AzX0OVBGtzfx4u1s5HSQFHnvZFq7kfWe8l xU+T3eFq43Yv/WC9WBFmxmN7uFHYKUjWIeb0iVb9bbR+KHgrjLc0keZojQZaf0cs8iavBAsstQY1 8KotqayRdwVQ4o1Ssi8ET6GUwUP1yQaaaLjksyyHm2gDFcDmhLGR7WDp++uV4ytcArw844vHrdLd g5A1o8HWUzDCOJMf3+nOUjtAXPin92VVMSW7P8uuMJyQl82ixh47YK2EYfa1Vvn+rlLsyJGji9Uy mpvYg9NyPUUHPv2MpE9tMVBe1xxa8VgXPBVWZGS2mbdlc3xwEIh3Ukx80FHmRKdiy7uC0WPrQZTx K48zWLaT5EgqJ+AO6lBJcSOUFTdCabEjxxDkWPGKG3pIw6qhZyOJLguzb4SpWo7dwc82WPcyfYLP wS1xR2UXg0Kqjx7rUcKg6t8HroTHqp8b0LsJwpAUNJNwiYzxmJqu7KcrvEkgauslnfKYndx1mGPT oVVlXuCswLDfyDfI6aw0/icNrV6wkCbIqH8ptRC4tmLdKyGoRTBTEUgJ5N9FZhHFZys0+aIUAgFU jJAeq0VoS86YQChXY8EJgnDhby7yJznY/CFfDzmDwE6HTEidCTucktUVes8PM+azngXBZihw+QgK JqDAj/xwFbGCkZdNeJ+A8wmQaiqUfEnmYgK9KjOcAD8jEwV8NGYTRkG0+rSaqEwj7kWj4eYRdE0Y bhoj7kVhaA4j6Kq1wblDTBFh0XK5cF3nxHUw9YrPriGnbrmOnHrlOnLqlmdIKmlDrPHCFhUeJ4+N iz+MkOu4T+xgL8Uo6jI1WQpHBP3Oth6zg1YncFsKBjgMI/hQuIG7gM/PpENngg/N5jl8cQa3DWw3 9PLn8PAMjkAg6UMqGjiIwL+zmrrY5YUQRQ9Ve28TiQq/w5pG0KP0mXxk6AeUbmRdLY9iJw1p3eli 4pIR553Wq2aKc5Kg4gk7IIb/1kg8IU2CQ+awPvxbnHXWl2Cen5hUUgvbf8hU06ZG84m1SQHDPfk/ 193HG83/orl3397azR0aXyPDhYa+nOhzZzo3vfb0fXf7DwAAAP//AwBQSwMEFAAGAAgAAAAhAGJk L0ffAAAADgEAAA8AAABkcnMvZG93bnJldi54bWxMj8FqwkAQhu+FvsMyhd50dxWLTbMRkbYnKVQL pbcxGZNgdjZk1yS+fddL7W2G+fjn+9PVaBvRU+drxwb0VIEgzl1Rc2nga/82WYLwAbnAxjEZuJCH VXZ/l2JSuIE/qd+FUsQQ9gkaqEJoEyl9XpFFP3UtcbwdXWcxxLUrZdHhEMNtI2dKPUmLNccPFba0 qSg/7c7WwPuAw3quX/vt6bi5/OwXH99bTcY8PozrFxCBxnCD4aof1SGLTgd35sKLxsBEq+U8sn/T ldHPKvY5GJhptQCZpfJ/jewXAAD//wMAUEsBAi0AFAAGAAgAAAAhALaDOJL+AAAA4QEAABMAAAAA AAAAAAAAAAAAAAAAAFtDb250ZW50X1R5cGVzXS54bWxQSwECLQAUAAYACAAAACEAOP0h/9YAAACU AQAACwAAAAAAAAAAAAAAAAAvAQAAX3JlbHMvLnJlbHNQSwECLQAUAAYACAAAACEA3//UTX0EAAAn DgAADgAAAAAAAAAAAAAAAAAuAgAAZHJzL2Uyb0RvYy54bWxQSwECLQAUAAYACAAAACEAYmQvR98A AAAOAQAADwAAAAAAAAAAAAAAAADXBgAAZHJzL2Rvd25yZXYueG1sUEsFBgAAAAAEAAQA8wAAAOMH AAAAAA== " o:spid="_x0000_s1026" style="position:absolute;margin-left:-54.15pt;margin-top:-54.15pt;width:649.55pt;height:159.4pt;z-index:-251660800;mso-height-relative:margin" w14:anchorId="49AD9F41">
                <v:rect fillcolor="#375623" id="Rectangle 1"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AMWytlwwAAANoAAAAPAAAAZHJzL2Rvd25yZXYueG1sRI/Na8JA FMTvBf+H5Qnemo092BJdRYVCIfRQv4+P7DMfZt+m2dWk/70rFDwOM/MbZrboTS1u1LrSsoJxFIMg zqwuOVew236+foBwHlljbZkU/JGDxXzwMsNE245/6LbxuQgQdgkqKLxvEildVpBBF9mGOHhn2xr0 Qba51C12AW5q+RbHE2mw5LBQYEPrgrLL5moU+Pc0TtPdav9rqqru0mN1+j5slRoN++UUhKfeP8P/ 7S+tYAKPK+EGyPkdAAD//wMAUEsBAi0AFAAGAAgAAAAhANvh9svuAAAAhQEAABMAAAAAAAAAAAAA AAAAAAAAAFtDb250ZW50X1R5cGVzXS54bWxQSwECLQAUAAYACAAAACEAWvQsW78AAAAVAQAACwAA AAAAAAAAAAAAAAAfAQAAX3JlbHMvLnJlbHNQSwECLQAUAAYACAAAACEADFsrZcMAAADaAAAADwAA AAAAAAAAAAAAAAAHAgAAZHJzL2Rvd25yZXYueG1sUEsFBgAAAAADAAMAtwAAAPcCAAAAAA== " o:spid="_x0000_s1027" stroked="f" strokeweight="0" style="position:absolute;left:496;top:672;width:81501;height:24549;visibility:visible;mso-wrap-style:square;v-text-anchor:middle">
                  <v:fill color2="#213415" focus="100%" focusposition=".5,.5" focussize="" type="gradientRadial"/>
                  <v:shadow color="#375623" offset="1pt"/>
                </v:rect>
                <v:shape coordsize="11906,440" fillcolor="#375623" id="Freeform 6"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C2uE1uvgAAANoAAAAPAAAAZHJzL2Rvd25yZXYueG1sRI/NCsIw EITvgu8QVvCmqSJaq1FEENSbf/elWdtqsylN1Pr2RhA8DjPzDTNfNqYUT6pdYVnBoB+BIE6tLjhT cD5tejEI55E1lpZJwZscLBft1hwTbV98oOfRZyJA2CWoIPe+SqR0aU4GXd9WxMG72tqgD7LOpK7x FeCmlMMoGkuDBYeFHCta55Tejw+jYDfZjwePeHiKp5tt+m7oNrrwTalup1nNQHhq/D/8a2+1ggl8 r4QbIBcfAAAA//8DAFBLAQItABQABgAIAAAAIQDb4fbL7gAAAIUBAAATAAAAAAAAAAAAAAAAAAAA AABbQ29udGVudF9UeXBlc10ueG1sUEsBAi0AFAAGAAgAAAAhAFr0LFu/AAAAFQEAAAsAAAAAAAAA AAAAAAAAHwEAAF9yZWxzLy5yZWxzUEsBAi0AFAAGAAgAAAAhALa4TW6+AAAA2gAAAA8AAAAAAAAA AAAAAAAABwIAAGRycy9kb3ducmV2LnhtbFBLBQYAAAAAAwADALcAAADyAgAAAAA= " o:spid="_x0000_s1028" path="m,440r11906,l11906,,,,,440xe" stroked="f" strokeweight="0" style="position:absolute;top:24547;width:82494;height:1143;visibility:visible;mso-wrap-style:square;v-text-anchor:top">
                  <v:fill color2="#213415" focus="100%" focusposition=".5,.5" focussize="" type="gradientRadial">
                    <o:fill type="gradientCenter" v:ext="view"/>
                  </v:fill>
                  <v:shadow color="#375623" offset="1pt"/>
                  <v:path arrowok="t" o:connectangles="0,0,0,0,0" o:connectlocs="0,275504434;2147483646,275504434;2147483646,245807735;0,245807735;0,275504434" o:connecttype="custom"/>
                </v:shape>
              </v:group>
            </w:pict>
          </mc:Fallback>
        </mc:AlternateContent>
      </w:r>
      <w:r w:rsidR="00BD649C">
        <w:rPr>
          <w:noProof/>
          <w:color w:val="FFFFFF"/>
          <w:sz w:val="56"/>
          <w:szCs w:val="56"/>
          <w:lang w:val="en-US"/>
        </w:rPr>
        <w:t>Ashley Roberson</w:t>
      </w:r>
      <w:r w:rsidR="00134435">
        <w:rPr>
          <w:noProof/>
          <w:color w:val="FFFFFF"/>
          <w:sz w:val="56"/>
          <w:szCs w:val="56"/>
          <w:lang w:val="en-US"/>
        </w:rPr>
        <w:t xml:space="preserve"> O’Neal</w:t>
      </w:r>
    </w:p>
    <w:p w14:paraId="3BCC3C7B" w14:textId="4B73BB17" w:rsidP="007F6ED1" w:rsidR="00222BD9" w:rsidRDefault="00583EFB" w:rsidRPr="005B1DBD">
      <w:pPr>
        <w:pStyle w:val="Heading1"/>
        <w:spacing w:after="60" w:afterAutospacing="0" w:before="0" w:beforeAutospacing="0"/>
        <w:rPr>
          <w:color w:val="F2F2F2"/>
          <w:sz w:val="36"/>
          <w:szCs w:val="36"/>
        </w:rPr>
      </w:pPr>
      <w:r>
        <w:rPr>
          <w:rFonts w:ascii="Calibri" w:eastAsia="Calibri" w:hAnsi="Calibri"/>
          <w:b w:val="0"/>
          <w:bCs w:val="0"/>
          <w:noProof/>
          <w:color w:val="F2F2F2"/>
          <w:kern w:val="0"/>
          <w:sz w:val="36"/>
          <w:szCs w:val="36"/>
        </w:rPr>
        <w:t>Job Title</w:t>
      </w:r>
    </w:p>
    <w:p w14:paraId="25391DBE" w14:textId="3CC5A2D2" w:rsidP="00BD649C" w:rsidR="00624721" w:rsidRDefault="00BD649C" w:rsidRPr="00BD649C">
      <w:pPr>
        <w:spacing w:after="720" w:line="240" w:lineRule="auto"/>
        <w:rPr>
          <w:rFonts w:cs="Calibri"/>
          <w:color w:val="FFFFFF"/>
          <w:sz w:val="20"/>
          <w:szCs w:val="20"/>
          <w:lang w:val="en-US"/>
        </w:rPr>
        <w:sectPr w:rsidR="00624721" w:rsidRPr="00BD649C" w:rsidSect="00624721">
          <w:headerReference r:id="rId10" w:type="default"/>
          <w:footerReference r:id="rId11" w:type="default"/>
          <w:footerReference r:id="rId12" w:type="first"/>
          <w:pgSz w:code="1" w:h="15840" w:w="12240"/>
          <w:pgMar w:bottom="720" w:footer="432" w:gutter="0" w:header="432" w:left="720" w:right="720" w:top="720"/>
          <w:cols w:space="720"/>
          <w:titlePg/>
          <w:docGrid w:linePitch="360"/>
        </w:sectPr>
      </w:pPr>
      <w:bookmarkStart w:id="0" w:name="_Hlk7437926"/>
      <w:bookmarkStart w:id="1" w:name="_Hlk60902716"/>
      <w:r w:rsidRPr="00BD649C">
        <w:rPr>
          <w:color w:val="F2F2F2"/>
          <w:sz w:val="20"/>
          <w:szCs w:val="20"/>
          <w:lang w:val="nl-BE"/>
        </w:rPr>
        <w:t xml:space="preserve">803.463.6441 </w:t>
      </w:r>
      <w:r w:rsidR="00583EFB">
        <w:rPr>
          <w:rFonts w:ascii="Segoe UI Symbol" w:cs="Calibri" w:hAnsi="Segoe UI Symbol"/>
          <w:color w:val="F2F2F2"/>
          <w:sz w:val="20"/>
          <w:szCs w:val="20"/>
        </w:rPr>
        <w:t xml:space="preserve">◆ </w:t>
      </w:r>
      <w:r w:rsidR="00583EFB" w:rsidRPr="00583EFB">
        <w:rPr>
          <w:color w:val="F2F2F2"/>
        </w:rPr>
        <w:t>ashleyrobersononeal@gmail.com</w:t>
      </w:r>
      <w:r w:rsidR="00583EFB">
        <w:t xml:space="preserve"> </w:t>
      </w:r>
      <w:r w:rsidR="00583EFB">
        <w:rPr>
          <w:rFonts w:ascii="Segoe UI Symbol" w:cs="Calibri" w:hAnsi="Segoe UI Symbol"/>
          <w:color w:val="F2F2F2"/>
          <w:sz w:val="20"/>
          <w:szCs w:val="20"/>
        </w:rPr>
        <w:t xml:space="preserve">◆ </w:t>
      </w:r>
      <w:r w:rsidR="004D637E" w:rsidRPr="005B1DBD">
        <w:rPr>
          <w:rFonts w:cs="Calibri"/>
          <w:color w:val="FFFFFF"/>
          <w:sz w:val="20"/>
          <w:szCs w:val="20"/>
          <w:lang w:val="en-US"/>
        </w:rPr>
        <w:t>Linked</w:t>
      </w:r>
      <w:r w:rsidR="00C1252D" w:rsidRPr="005B1DBD">
        <w:rPr>
          <w:rFonts w:cs="Calibri"/>
          <w:color w:val="FFFFFF"/>
          <w:sz w:val="20"/>
          <w:szCs w:val="20"/>
          <w:lang w:val="en-US"/>
        </w:rPr>
        <w:t>I</w:t>
      </w:r>
      <w:r w:rsidR="004D637E" w:rsidRPr="005B1DBD">
        <w:rPr>
          <w:rFonts w:cs="Calibri"/>
          <w:color w:val="FFFFFF"/>
          <w:sz w:val="20"/>
          <w:szCs w:val="20"/>
          <w:lang w:val="en-US"/>
        </w:rPr>
        <w:t>n</w:t>
      </w:r>
      <w:bookmarkEnd w:id="0"/>
      <w:r>
        <w:rPr>
          <w:rFonts w:cs="Calibri"/>
          <w:color w:val="FFFFFF"/>
          <w:sz w:val="20"/>
          <w:szCs w:val="20"/>
          <w:lang w:val="en-US"/>
        </w:rPr>
        <w:t>.com</w:t>
      </w:r>
      <w:r w:rsidRPr="00BD649C">
        <w:rPr>
          <w:rFonts w:cs="Calibri"/>
          <w:color w:val="FFFFFF"/>
          <w:sz w:val="20"/>
          <w:szCs w:val="20"/>
          <w:lang w:val="en-US"/>
        </w:rPr>
        <w:t>/in/Ashley-roberson-o-neal-b99b0514</w:t>
      </w:r>
    </w:p>
    <w:bookmarkEnd w:id="1"/>
    <w:p w14:paraId="27A3F79C" w14:textId="4CE7AC8C" w:rsidP="0023002C" w:rsidR="00C134AB" w:rsidRDefault="00C134AB" w:rsidRPr="00B4039F">
      <w:pPr>
        <w:shd w:color="auto" w:fill="F2F2F2" w:themeFill="background1" w:themeFillShade="F2" w:val="clear"/>
        <w:spacing w:after="80"/>
        <w:rPr>
          <w:b/>
          <w:bCs/>
          <w:color w:themeColor="accent6" w:themeShade="80" w:val="385623"/>
          <w:sz w:val="21"/>
          <w:szCs w:val="21"/>
        </w:rPr>
      </w:pPr>
      <w:r w:rsidRPr="00B4039F">
        <w:rPr>
          <w:b/>
          <w:bCs/>
          <w:color w:themeColor="accent6" w:themeShade="80" w:val="385623"/>
          <w:sz w:val="21"/>
          <w:szCs w:val="21"/>
        </w:rPr>
        <w:t>AREAS OF EXPERTISE:</w:t>
      </w:r>
    </w:p>
    <w:p w14:paraId="62E1A3FC" w14:textId="2806CAEF" w:rsidP="00B4039F" w:rsidR="00282585" w:rsidRDefault="00282585" w:rsidRPr="00B4039F">
      <w:pPr>
        <w:shd w:color="auto" w:fill="F2F2F2" w:themeFill="background1" w:themeFillShade="F2" w:val="clear"/>
        <w:spacing w:after="40"/>
        <w:rPr>
          <w:sz w:val="21"/>
          <w:szCs w:val="21"/>
        </w:rPr>
      </w:pPr>
      <w:r w:rsidRPr="00B4039F">
        <w:rPr>
          <w:sz w:val="21"/>
          <w:szCs w:val="21"/>
        </w:rPr>
        <w:t>Leadership &amp; Teambuilding</w:t>
      </w:r>
    </w:p>
    <w:p w14:paraId="58DF7B18" w14:textId="77777777" w:rsidP="00B4039F" w:rsidR="0023002C" w:rsidRDefault="0023002C" w:rsidRPr="00B4039F">
      <w:pPr>
        <w:shd w:color="auto" w:fill="F2F2F2" w:themeFill="background1" w:themeFillShade="F2" w:val="clear"/>
        <w:spacing w:after="40"/>
        <w:rPr>
          <w:sz w:val="21"/>
          <w:szCs w:val="21"/>
        </w:rPr>
      </w:pPr>
      <w:r w:rsidRPr="00B4039F">
        <w:rPr>
          <w:sz w:val="21"/>
          <w:szCs w:val="21"/>
        </w:rPr>
        <w:t xml:space="preserve">Regional </w:t>
      </w:r>
      <w:r w:rsidR="00BD649C" w:rsidRPr="00B4039F">
        <w:rPr>
          <w:sz w:val="21"/>
          <w:szCs w:val="21"/>
        </w:rPr>
        <w:t>Sales</w:t>
      </w:r>
      <w:r w:rsidRPr="00B4039F">
        <w:rPr>
          <w:sz w:val="21"/>
          <w:szCs w:val="21"/>
        </w:rPr>
        <w:t xml:space="preserve"> Leadership</w:t>
      </w:r>
    </w:p>
    <w:p w14:paraId="1B36BA72" w14:textId="6CDDCAA4" w:rsidP="00B4039F" w:rsidR="00C1252D" w:rsidRDefault="00BD649C" w:rsidRPr="00B4039F">
      <w:pPr>
        <w:shd w:color="auto" w:fill="F2F2F2" w:themeFill="background1" w:themeFillShade="F2" w:val="clear"/>
        <w:spacing w:after="40"/>
        <w:rPr>
          <w:sz w:val="21"/>
          <w:szCs w:val="21"/>
        </w:rPr>
      </w:pPr>
      <w:r w:rsidRPr="00B4039F">
        <w:rPr>
          <w:sz w:val="21"/>
          <w:szCs w:val="21"/>
        </w:rPr>
        <w:t>Account Management</w:t>
      </w:r>
    </w:p>
    <w:p w14:paraId="501A449A" w14:textId="4B3E2D10" w:rsidP="00B4039F" w:rsidR="00282585" w:rsidRDefault="00282585" w:rsidRPr="00B4039F">
      <w:pPr>
        <w:shd w:color="auto" w:fill="F2F2F2" w:themeFill="background1" w:themeFillShade="F2" w:val="clear"/>
        <w:spacing w:after="40"/>
        <w:rPr>
          <w:sz w:val="21"/>
          <w:szCs w:val="21"/>
        </w:rPr>
      </w:pPr>
      <w:r w:rsidRPr="00B4039F">
        <w:rPr>
          <w:sz w:val="21"/>
          <w:szCs w:val="21"/>
        </w:rPr>
        <w:t>Client Satisfaction &amp; Retention</w:t>
      </w:r>
    </w:p>
    <w:p w14:paraId="6334496C" w14:textId="222DF4AE" w:rsidP="00B4039F" w:rsidR="00282585" w:rsidRDefault="00282585" w:rsidRPr="00B4039F">
      <w:pPr>
        <w:shd w:color="auto" w:fill="F2F2F2" w:themeFill="background1" w:themeFillShade="F2" w:val="clear"/>
        <w:spacing w:after="40"/>
        <w:rPr>
          <w:sz w:val="21"/>
          <w:szCs w:val="21"/>
        </w:rPr>
      </w:pPr>
      <w:r w:rsidRPr="00B4039F">
        <w:rPr>
          <w:sz w:val="21"/>
          <w:szCs w:val="21"/>
        </w:rPr>
        <w:t>Persuasive Selling Techniques</w:t>
      </w:r>
    </w:p>
    <w:p w14:paraId="4225240E" w14:textId="194D0880" w:rsidP="00B4039F" w:rsidR="00C134AB" w:rsidRDefault="0023002C" w:rsidRPr="00B4039F">
      <w:pPr>
        <w:shd w:color="auto" w:fill="F2F2F2" w:themeFill="background1" w:themeFillShade="F2" w:val="clear"/>
        <w:spacing w:after="40"/>
        <w:rPr>
          <w:sz w:val="21"/>
          <w:szCs w:val="21"/>
        </w:rPr>
      </w:pPr>
      <w:r w:rsidRPr="00B4039F">
        <w:rPr>
          <w:sz w:val="21"/>
          <w:szCs w:val="21"/>
        </w:rPr>
        <w:t>Organization/</w:t>
      </w:r>
      <w:r w:rsidR="00C134AB" w:rsidRPr="00B4039F">
        <w:rPr>
          <w:sz w:val="21"/>
          <w:szCs w:val="21"/>
        </w:rPr>
        <w:t>Time Management</w:t>
      </w:r>
    </w:p>
    <w:p w14:paraId="3B4BD943" w14:textId="0743CD1A" w:rsidP="00B4039F" w:rsidR="0023002C" w:rsidRDefault="0023002C" w:rsidRPr="00B4039F">
      <w:pPr>
        <w:shd w:color="auto" w:fill="F2F2F2" w:themeFill="background1" w:themeFillShade="F2" w:val="clear"/>
        <w:spacing w:after="40"/>
        <w:rPr>
          <w:sz w:val="21"/>
          <w:szCs w:val="21"/>
        </w:rPr>
      </w:pPr>
      <w:r w:rsidRPr="00B4039F">
        <w:rPr>
          <w:sz w:val="21"/>
          <w:szCs w:val="21"/>
        </w:rPr>
        <w:t>Marketing &amp; Sales Support</w:t>
      </w:r>
    </w:p>
    <w:p w14:paraId="4F2008EE" w14:textId="19DDF53C" w:rsidP="00C134AB" w:rsidR="0023002C" w:rsidRDefault="0023002C" w:rsidRPr="00B4039F">
      <w:pPr>
        <w:shd w:color="auto" w:fill="F2F2F2" w:themeFill="background1" w:themeFillShade="F2" w:val="clear"/>
        <w:spacing w:after="20"/>
        <w:contextualSpacing/>
        <w:rPr>
          <w:sz w:val="21"/>
          <w:szCs w:val="21"/>
        </w:rPr>
      </w:pPr>
      <w:r w:rsidRPr="00B4039F">
        <w:rPr>
          <w:sz w:val="21"/>
          <w:szCs w:val="21"/>
        </w:rPr>
        <w:t>Cross-Functional Collaboration</w:t>
      </w:r>
    </w:p>
    <w:p w14:paraId="48543379" w14:textId="102C7561" w:rsidP="00C134AB" w:rsidR="0023002C" w:rsidRDefault="0023002C" w:rsidRPr="00DB59A5">
      <w:pPr>
        <w:shd w:color="auto" w:fill="F2F2F2" w:themeFill="background1" w:themeFillShade="F2" w:val="clear"/>
        <w:spacing w:after="20"/>
        <w:contextualSpacing/>
        <w:rPr>
          <w:sz w:val="4"/>
          <w:szCs w:val="4"/>
        </w:rPr>
      </w:pPr>
    </w:p>
    <w:p w14:paraId="4BA66439" w14:textId="77777777" w:rsidP="00C1252D" w:rsidR="0023002C" w:rsidRDefault="0023002C" w:rsidRPr="00B4039F">
      <w:pPr>
        <w:pStyle w:val="MediumGrid1-Accent21"/>
        <w:spacing w:after="150" w:before="40"/>
        <w:ind w:left="0"/>
        <w:contextualSpacing w:val="0"/>
        <w:jc w:val="both"/>
        <w:rPr>
          <w:rFonts w:ascii="Calibri" w:hAnsi="Calibri"/>
          <w:b/>
          <w:bCs/>
          <w:color w:val="3B3838"/>
          <w:spacing w:val="4"/>
          <w:sz w:val="21"/>
          <w:szCs w:val="21"/>
          <w:lang w:val="en-GB"/>
        </w:rPr>
      </w:pPr>
    </w:p>
    <w:p w14:paraId="43AEFC12" w14:textId="4D8C30C2" w:rsidP="00C1252D" w:rsidR="005C4AD7" w:rsidRDefault="00BD649C" w:rsidRPr="00B4039F">
      <w:pPr>
        <w:pStyle w:val="MediumGrid1-Accent21"/>
        <w:spacing w:after="150" w:before="40"/>
        <w:ind w:left="0"/>
        <w:contextualSpacing w:val="0"/>
        <w:jc w:val="both"/>
        <w:rPr>
          <w:rFonts w:ascii="Calibri" w:hAnsi="Calibri"/>
          <w:color w:val="3B3838"/>
          <w:spacing w:val="4"/>
          <w:sz w:val="21"/>
          <w:szCs w:val="21"/>
          <w:lang w:val="en-GB"/>
        </w:rPr>
      </w:pPr>
      <w:r w:rsidRPr="00B4039F">
        <w:rPr>
          <w:rFonts w:ascii="Calibri" w:hAnsi="Calibri"/>
          <w:b/>
          <w:bCs/>
          <w:color w:val="3B3838"/>
          <w:spacing w:val="4"/>
          <w:sz w:val="21"/>
          <w:szCs w:val="21"/>
          <w:lang w:val="en-GB"/>
        </w:rPr>
        <w:t>Game-changing and relentless sales leader</w:t>
      </w:r>
      <w:r w:rsidRPr="00B4039F">
        <w:rPr>
          <w:rFonts w:ascii="Calibri" w:hAnsi="Calibri"/>
          <w:color w:val="3B3838"/>
          <w:spacing w:val="4"/>
          <w:sz w:val="21"/>
          <w:szCs w:val="21"/>
          <w:lang w:val="en-GB"/>
        </w:rPr>
        <w:t xml:space="preserve"> with a remarkable history of success</w:t>
      </w:r>
      <w:r w:rsidR="00984EBC" w:rsidRPr="00B4039F">
        <w:rPr>
          <w:rFonts w:ascii="Calibri" w:hAnsi="Calibri"/>
          <w:color w:val="3B3838"/>
          <w:spacing w:val="4"/>
          <w:sz w:val="21"/>
          <w:szCs w:val="21"/>
          <w:lang w:val="en-GB"/>
        </w:rPr>
        <w:t xml:space="preserve"> driving rapid sales growth and </w:t>
      </w:r>
      <w:r w:rsidR="00C134AB" w:rsidRPr="00B4039F">
        <w:rPr>
          <w:rFonts w:ascii="Calibri" w:hAnsi="Calibri"/>
          <w:color w:val="3B3838"/>
          <w:spacing w:val="4"/>
          <w:sz w:val="21"/>
          <w:szCs w:val="21"/>
          <w:lang w:val="en-GB"/>
        </w:rPr>
        <w:t xml:space="preserve">leading teams to </w:t>
      </w:r>
      <w:r w:rsidR="00984EBC" w:rsidRPr="00B4039F">
        <w:rPr>
          <w:rFonts w:ascii="Calibri" w:hAnsi="Calibri"/>
          <w:color w:val="3B3838"/>
          <w:spacing w:val="4"/>
          <w:sz w:val="21"/>
          <w:szCs w:val="21"/>
          <w:lang w:val="en-GB"/>
        </w:rPr>
        <w:t>exceed</w:t>
      </w:r>
      <w:r w:rsidR="00C134AB" w:rsidRPr="00B4039F">
        <w:rPr>
          <w:rFonts w:ascii="Calibri" w:hAnsi="Calibri"/>
          <w:color w:val="3B3838"/>
          <w:spacing w:val="4"/>
          <w:sz w:val="21"/>
          <w:szCs w:val="21"/>
          <w:lang w:val="en-GB"/>
        </w:rPr>
        <w:t xml:space="preserve"> </w:t>
      </w:r>
      <w:r w:rsidR="00984EBC" w:rsidRPr="00B4039F">
        <w:rPr>
          <w:rFonts w:ascii="Calibri" w:hAnsi="Calibri"/>
          <w:color w:val="3B3838"/>
          <w:spacing w:val="4"/>
          <w:sz w:val="21"/>
          <w:szCs w:val="21"/>
          <w:lang w:val="en-GB"/>
        </w:rPr>
        <w:t>expectations</w:t>
      </w:r>
      <w:r w:rsidRPr="00B4039F">
        <w:rPr>
          <w:rFonts w:ascii="Calibri" w:hAnsi="Calibri"/>
          <w:color w:val="3B3838"/>
          <w:spacing w:val="4"/>
          <w:sz w:val="21"/>
          <w:szCs w:val="21"/>
          <w:lang w:val="en-GB"/>
        </w:rPr>
        <w:t>. Exception</w:t>
      </w:r>
      <w:r w:rsidR="00C9047A" w:rsidRPr="00B4039F">
        <w:rPr>
          <w:rFonts w:ascii="Calibri" w:hAnsi="Calibri"/>
          <w:color w:val="3B3838"/>
          <w:spacing w:val="4"/>
          <w:sz w:val="21"/>
          <w:szCs w:val="21"/>
          <w:lang w:val="en-GB"/>
        </w:rPr>
        <w:t>al</w:t>
      </w:r>
      <w:r w:rsidRPr="00B4039F">
        <w:rPr>
          <w:rFonts w:ascii="Calibri" w:hAnsi="Calibri"/>
          <w:color w:val="3B3838"/>
          <w:spacing w:val="4"/>
          <w:sz w:val="21"/>
          <w:szCs w:val="21"/>
          <w:lang w:val="en-GB"/>
        </w:rPr>
        <w:t xml:space="preserve"> team builder and mentor, inspires best-in-class results through impeccable service to customers, maximizing client</w:t>
      </w:r>
      <w:r w:rsidR="00A467BB">
        <w:rPr>
          <w:rFonts w:ascii="Calibri" w:hAnsi="Calibri"/>
          <w:color w:val="3B3838"/>
          <w:spacing w:val="4"/>
          <w:sz w:val="21"/>
          <w:szCs w:val="21"/>
          <w:lang w:val="en-GB"/>
        </w:rPr>
        <w:t xml:space="preserve"> ROI </w:t>
      </w:r>
      <w:r w:rsidRPr="00B4039F">
        <w:rPr>
          <w:rFonts w:ascii="Calibri" w:hAnsi="Calibri"/>
          <w:color w:val="3B3838"/>
          <w:spacing w:val="4"/>
          <w:sz w:val="21"/>
          <w:szCs w:val="21"/>
          <w:lang w:val="en-GB"/>
        </w:rPr>
        <w:t>while ensuring the highest standards of integrity, accountability,</w:t>
      </w:r>
      <w:r w:rsidR="00C134AB" w:rsidRPr="00B4039F">
        <w:rPr>
          <w:rFonts w:ascii="Calibri" w:hAnsi="Calibri"/>
          <w:color w:val="3B3838"/>
          <w:spacing w:val="4"/>
          <w:sz w:val="21"/>
          <w:szCs w:val="21"/>
          <w:lang w:val="en-GB"/>
        </w:rPr>
        <w:t xml:space="preserve"> positivity,</w:t>
      </w:r>
      <w:r w:rsidRPr="00B4039F">
        <w:rPr>
          <w:rFonts w:ascii="Calibri" w:hAnsi="Calibri"/>
          <w:color w:val="3B3838"/>
          <w:spacing w:val="4"/>
          <w:sz w:val="21"/>
          <w:szCs w:val="21"/>
          <w:lang w:val="en-GB"/>
        </w:rPr>
        <w:t xml:space="preserve"> and teamwork. </w:t>
      </w:r>
    </w:p>
    <w:p w14:paraId="64B4F554" w14:textId="625A6B67" w:rsidP="00A80137" w:rsidR="0023002C" w:rsidRDefault="00BD649C" w:rsidRPr="00B4039F">
      <w:pPr>
        <w:tabs>
          <w:tab w:pos="4770" w:val="left"/>
        </w:tabs>
        <w:spacing w:after="360" w:line="240" w:lineRule="auto"/>
        <w:jc w:val="both"/>
        <w:rPr>
          <w:color w:val="3B3838"/>
          <w:spacing w:val="4"/>
          <w:sz w:val="21"/>
          <w:szCs w:val="21"/>
          <w:lang w:val="en-GB"/>
        </w:rPr>
      </w:pPr>
      <w:r w:rsidRPr="00B4039F">
        <w:rPr>
          <w:b/>
          <w:bCs/>
          <w:color w:val="3B3838"/>
          <w:spacing w:val="4"/>
          <w:sz w:val="21"/>
          <w:szCs w:val="21"/>
          <w:lang w:val="en-GB"/>
        </w:rPr>
        <w:t>Spirited business development driver</w:t>
      </w:r>
      <w:r w:rsidRPr="00B4039F">
        <w:rPr>
          <w:color w:val="3B3838"/>
          <w:spacing w:val="4"/>
          <w:sz w:val="21"/>
          <w:szCs w:val="21"/>
          <w:lang w:val="en-GB"/>
        </w:rPr>
        <w:t xml:space="preserve"> </w:t>
      </w:r>
      <w:r w:rsidR="00C134AB" w:rsidRPr="00B4039F">
        <w:rPr>
          <w:color w:val="3B3838"/>
          <w:spacing w:val="4"/>
          <w:sz w:val="21"/>
          <w:szCs w:val="21"/>
          <w:lang w:val="en-GB"/>
        </w:rPr>
        <w:t xml:space="preserve">and talented strategist </w:t>
      </w:r>
      <w:r w:rsidRPr="00B4039F">
        <w:rPr>
          <w:color w:val="3B3838"/>
          <w:spacing w:val="4"/>
          <w:sz w:val="21"/>
          <w:szCs w:val="21"/>
          <w:lang w:val="en-GB"/>
        </w:rPr>
        <w:t xml:space="preserve">with </w:t>
      </w:r>
      <w:r w:rsidR="00984EBC" w:rsidRPr="00B4039F">
        <w:rPr>
          <w:color w:val="3B3838"/>
          <w:spacing w:val="4"/>
          <w:sz w:val="21"/>
          <w:szCs w:val="21"/>
          <w:lang w:val="en-GB"/>
        </w:rPr>
        <w:t xml:space="preserve">the gift of assessing </w:t>
      </w:r>
      <w:r w:rsidR="00C134AB" w:rsidRPr="00B4039F">
        <w:rPr>
          <w:color w:val="3B3838"/>
          <w:spacing w:val="4"/>
          <w:sz w:val="21"/>
          <w:szCs w:val="21"/>
          <w:lang w:val="en-GB"/>
        </w:rPr>
        <w:t>customer needs and offering solutions to secure the sale. Passionate about achieving the highest levels of client success, satisfaction, and retention.</w:t>
      </w:r>
    </w:p>
    <w:p w14:paraId="0FD9DDED" w14:textId="018484E5" w:rsidP="0023002C" w:rsidR="0023002C" w:rsidRDefault="0023002C" w:rsidRPr="00B4039F">
      <w:pPr>
        <w:tabs>
          <w:tab w:pos="4770" w:val="left"/>
        </w:tabs>
        <w:spacing w:after="40" w:line="240" w:lineRule="auto"/>
        <w:jc w:val="center"/>
        <w:rPr>
          <w:b/>
          <w:bCs/>
          <w:i/>
          <w:iCs/>
          <w:color w:themeColor="accent6" w:themeShade="BF" w:val="538135"/>
          <w:spacing w:val="4"/>
          <w:sz w:val="21"/>
          <w:szCs w:val="21"/>
          <w:lang w:val="en-GB"/>
        </w:rPr>
      </w:pPr>
      <w:bookmarkStart w:id="2" w:name="_Hlk60904228"/>
      <w:r w:rsidRPr="00B4039F">
        <w:rPr>
          <w:b/>
          <w:bCs/>
          <w:i/>
          <w:iCs/>
          <w:color w:themeColor="accent6" w:themeShade="BF" w:val="538135"/>
          <w:spacing w:val="4"/>
          <w:sz w:val="21"/>
          <w:szCs w:val="21"/>
          <w:lang w:val="en-GB"/>
        </w:rPr>
        <w:t>“A team player with great energy while coaching the sales staff, as well as presenting in front of clients.”</w:t>
      </w:r>
    </w:p>
    <w:p w14:paraId="1812D1B4" w14:textId="06CA2DD7" w:rsidP="0023002C" w:rsidR="0023002C" w:rsidRDefault="0023002C" w:rsidRPr="00B4039F">
      <w:pPr>
        <w:tabs>
          <w:tab w:pos="4770" w:val="left"/>
        </w:tabs>
        <w:spacing w:after="40" w:line="240" w:lineRule="auto"/>
        <w:jc w:val="center"/>
        <w:rPr>
          <w:b/>
          <w:bCs/>
          <w:color w:themeColor="accent6" w:themeShade="80" w:val="385623"/>
          <w:spacing w:val="4"/>
          <w:sz w:val="21"/>
          <w:szCs w:val="21"/>
          <w:lang w:val="en-GB"/>
        </w:rPr>
        <w:sectPr w:rsidR="0023002C" w:rsidRPr="00B4039F" w:rsidSect="00624721">
          <w:type w:val="continuous"/>
          <w:pgSz w:code="1" w:h="15840" w:w="12240"/>
          <w:pgMar w:bottom="720" w:footer="432" w:gutter="0" w:header="432" w:left="720" w:right="720" w:top="720"/>
          <w:cols w:equalWidth="0" w:num="2" w:space="720">
            <w:col w:space="720" w:w="3120"/>
            <w:col w:w="6960"/>
          </w:cols>
          <w:titlePg/>
          <w:docGrid w:linePitch="360"/>
        </w:sectPr>
      </w:pPr>
      <w:r w:rsidRPr="00B4039F">
        <w:rPr>
          <w:b/>
          <w:bCs/>
          <w:color w:themeColor="accent6" w:themeShade="80" w:val="385623"/>
          <w:spacing w:val="4"/>
          <w:sz w:val="21"/>
          <w:szCs w:val="21"/>
          <w:lang w:val="en-GB"/>
        </w:rPr>
        <w:t>– Kelly Langham, Sr. Account Manager – Entercom Atlanta</w:t>
      </w:r>
    </w:p>
    <w:bookmarkEnd w:id="2"/>
    <w:p w14:paraId="2503A389" w14:textId="1CDF6BE9" w:rsidP="0023002C" w:rsidR="007425D8" w:rsidRDefault="0095164E" w:rsidRPr="00C134AB">
      <w:pPr>
        <w:pStyle w:val="MediumGrid1-Accent21"/>
        <w:pBdr>
          <w:bottom w:color="D5DDE5" w:space="1" w:sz="2" w:val="single"/>
        </w:pBdr>
        <w:spacing w:after="240" w:before="120"/>
        <w:ind w:left="0"/>
        <w:contextualSpacing w:val="0"/>
        <w:rPr>
          <w:rFonts w:ascii="Calibri Light" w:cs="Calibri Light" w:hAnsi="Calibri Light"/>
          <w:b/>
          <w:bCs/>
          <w:spacing w:val="20"/>
          <w:lang w:val="en-US"/>
        </w:rPr>
      </w:pPr>
      <w:r w:rsidRPr="00C134AB">
        <w:rPr>
          <w:rFonts w:ascii="Calibri Light" w:cs="Calibri Light" w:hAnsi="Calibri Light"/>
          <w:b/>
          <w:bCs/>
          <w:spacing w:val="20"/>
          <w:lang w:val="en-US"/>
        </w:rPr>
        <w:t>Professional Experience</w:t>
      </w:r>
    </w:p>
    <w:p w14:paraId="5A704DA3" w14:textId="74663A74" w:rsidP="00282585" w:rsidR="00282585" w:rsidRDefault="00282585" w:rsidRPr="0023002C">
      <w:pPr>
        <w:shd w:color="auto" w:fill="385623" w:val="clear"/>
        <w:jc w:val="center"/>
        <w:rPr>
          <w:rFonts w:cs="Calibri"/>
          <w:color w:val="F2F2F2"/>
          <w:lang w:val="en-US"/>
        </w:rPr>
      </w:pPr>
      <w:r w:rsidRPr="0023002C">
        <w:rPr>
          <w:rFonts w:cs="Calibri"/>
          <w:color w:val="F2F2F2"/>
          <w:lang w:val="en-US"/>
        </w:rPr>
        <w:t>Entercom Communications</w:t>
      </w:r>
      <w:r w:rsidR="00F638E4">
        <w:rPr>
          <w:rFonts w:cs="Calibri"/>
          <w:color w:val="F2F2F2"/>
          <w:lang w:val="en-US"/>
        </w:rPr>
        <w:t xml:space="preserve"> / RADIO.com </w:t>
      </w:r>
      <w:r w:rsidRPr="0023002C">
        <w:rPr>
          <w:rFonts w:cs="Calibri"/>
          <w:i/>
          <w:iCs/>
          <w:color w:val="F2F2F2"/>
          <w:lang w:val="en-US"/>
        </w:rPr>
        <w:t>(formerly CBS Radio)</w:t>
      </w:r>
      <w:r w:rsidRPr="0023002C">
        <w:rPr>
          <w:rFonts w:cs="Calibri"/>
          <w:color w:val="F2F2F2"/>
          <w:lang w:val="en-US"/>
        </w:rPr>
        <w:t xml:space="preserve"> | 2012 - 2020</w:t>
      </w:r>
    </w:p>
    <w:p w14:paraId="6033F6AB" w14:textId="77777777" w:rsidP="00282585" w:rsidR="00282585" w:rsidRDefault="00282585" w:rsidRPr="00282585">
      <w:pPr>
        <w:contextualSpacing/>
        <w:rPr>
          <w:rFonts w:cs="Calibri"/>
          <w:sz w:val="21"/>
          <w:szCs w:val="21"/>
          <w:lang w:val="en-US"/>
        </w:rPr>
      </w:pPr>
      <w:r w:rsidRPr="00282585">
        <w:rPr>
          <w:rFonts w:cs="Calibri"/>
          <w:b/>
          <w:bCs/>
          <w:color w:val="385623"/>
          <w:sz w:val="21"/>
          <w:szCs w:val="21"/>
          <w:lang w:val="en-US"/>
        </w:rPr>
        <w:t>REGIONAL DIRECTOR OF DIGITAL SALES &amp; CONTENT</w:t>
      </w:r>
      <w:r w:rsidRPr="00282585">
        <w:rPr>
          <w:rFonts w:cs="Calibri"/>
          <w:sz w:val="21"/>
          <w:szCs w:val="21"/>
          <w:lang w:val="en-US"/>
        </w:rPr>
        <w:t xml:space="preserve"> (12/2016 – 12/2020)</w:t>
      </w:r>
    </w:p>
    <w:p w14:paraId="448AF0D6" w14:textId="22C91F79" w:rsidP="00282585" w:rsidR="00282585" w:rsidRDefault="00282585" w:rsidRPr="00282585">
      <w:pPr>
        <w:jc w:val="both"/>
        <w:rPr>
          <w:rFonts w:cs="Calibri"/>
          <w:sz w:val="21"/>
          <w:szCs w:val="21"/>
          <w:lang w:val="en-US"/>
        </w:rPr>
      </w:pPr>
      <w:r w:rsidRPr="00282585">
        <w:rPr>
          <w:rFonts w:cs="Calibri"/>
          <w:sz w:val="21"/>
          <w:szCs w:val="21"/>
          <w:lang w:val="en-US"/>
        </w:rPr>
        <w:t xml:space="preserve">Promoted to direct </w:t>
      </w:r>
      <w:r w:rsidRPr="00282585">
        <w:rPr>
          <w:rFonts w:cs="Calibri"/>
          <w:b/>
          <w:bCs/>
          <w:sz w:val="21"/>
          <w:szCs w:val="21"/>
          <w:lang w:val="en-US"/>
        </w:rPr>
        <w:t>7</w:t>
      </w:r>
      <w:r w:rsidRPr="00282585">
        <w:rPr>
          <w:rFonts w:cs="Calibri"/>
          <w:sz w:val="21"/>
          <w:szCs w:val="21"/>
          <w:lang w:val="en-US"/>
        </w:rPr>
        <w:t xml:space="preserve">-state region, providing leadership and direction to account executives, managers, and digital sales teams across the country encompassing </w:t>
      </w:r>
      <w:r w:rsidRPr="00282585">
        <w:rPr>
          <w:rFonts w:cs="Calibri"/>
          <w:b/>
          <w:bCs/>
          <w:sz w:val="21"/>
          <w:szCs w:val="21"/>
          <w:lang w:val="en-US"/>
        </w:rPr>
        <w:t>10</w:t>
      </w:r>
      <w:r w:rsidRPr="00282585">
        <w:rPr>
          <w:rFonts w:cs="Calibri"/>
          <w:sz w:val="21"/>
          <w:szCs w:val="21"/>
          <w:lang w:val="en-US"/>
        </w:rPr>
        <w:t xml:space="preserve"> </w:t>
      </w:r>
      <w:r w:rsidR="00A467BB">
        <w:rPr>
          <w:rFonts w:cs="Calibri"/>
          <w:sz w:val="21"/>
          <w:szCs w:val="21"/>
          <w:lang w:val="en-US"/>
        </w:rPr>
        <w:t>different</w:t>
      </w:r>
      <w:r w:rsidRPr="00282585">
        <w:rPr>
          <w:rFonts w:cs="Calibri"/>
          <w:sz w:val="21"/>
          <w:szCs w:val="21"/>
          <w:lang w:val="en-US"/>
        </w:rPr>
        <w:t xml:space="preserve"> markets. Trained, coached, and mentored teams in media campaign strategies and best-practices. Bridged communications throughout all levels of cross-functional teams, serving as a key member of senior leadership team in setting strategy, building a values-driven workplace culture, and improving overall performances.</w:t>
      </w:r>
    </w:p>
    <w:p w14:paraId="21461F1B" w14:textId="77777777" w:rsidP="0087786C" w:rsidR="00282585" w:rsidRDefault="00282585" w:rsidRPr="00282585">
      <w:pPr>
        <w:numPr>
          <w:ilvl w:val="0"/>
          <w:numId w:val="24"/>
        </w:numPr>
        <w:spacing w:after="60"/>
        <w:jc w:val="both"/>
        <w:rPr>
          <w:rFonts w:cs="Calibri"/>
          <w:sz w:val="21"/>
          <w:szCs w:val="21"/>
          <w:lang w:val="en-US"/>
        </w:rPr>
      </w:pPr>
      <w:r w:rsidRPr="00282585">
        <w:rPr>
          <w:rFonts w:cs="Calibri"/>
          <w:sz w:val="21"/>
          <w:szCs w:val="21"/>
          <w:lang w:val="en-US"/>
        </w:rPr>
        <w:t xml:space="preserve">Skyrocketed annual sales profitability </w:t>
      </w:r>
      <w:r w:rsidRPr="00282585">
        <w:rPr>
          <w:rFonts w:cs="Calibri"/>
          <w:b/>
          <w:bCs/>
          <w:sz w:val="21"/>
          <w:szCs w:val="21"/>
          <w:lang w:val="en-US"/>
        </w:rPr>
        <w:t>42%</w:t>
      </w:r>
      <w:r w:rsidRPr="00282585">
        <w:rPr>
          <w:rFonts w:cs="Calibri"/>
          <w:sz w:val="21"/>
          <w:szCs w:val="21"/>
          <w:lang w:val="en-US"/>
        </w:rPr>
        <w:t xml:space="preserve"> through redesign of workflow infrastructure, unifying sales processes of </w:t>
      </w:r>
      <w:r w:rsidRPr="00282585">
        <w:rPr>
          <w:rFonts w:cs="Calibri"/>
          <w:b/>
          <w:bCs/>
          <w:sz w:val="21"/>
          <w:szCs w:val="21"/>
          <w:lang w:val="en-US"/>
        </w:rPr>
        <w:t>7</w:t>
      </w:r>
      <w:r w:rsidRPr="00282585">
        <w:rPr>
          <w:rFonts w:cs="Calibri"/>
          <w:sz w:val="21"/>
          <w:szCs w:val="21"/>
          <w:lang w:val="en-US"/>
        </w:rPr>
        <w:t xml:space="preserve"> varying markets, creating recognition incentives, and providing new product training to </w:t>
      </w:r>
      <w:r w:rsidRPr="00282585">
        <w:rPr>
          <w:rFonts w:cs="Calibri"/>
          <w:b/>
          <w:bCs/>
          <w:sz w:val="21"/>
          <w:szCs w:val="21"/>
          <w:lang w:val="en-US"/>
        </w:rPr>
        <w:t>250+</w:t>
      </w:r>
      <w:r w:rsidRPr="00282585">
        <w:rPr>
          <w:rFonts w:cs="Calibri"/>
          <w:sz w:val="21"/>
          <w:szCs w:val="21"/>
          <w:lang w:val="en-US"/>
        </w:rPr>
        <w:t xml:space="preserve"> staff. </w:t>
      </w:r>
    </w:p>
    <w:p w14:paraId="1A240EBA" w14:textId="18C924E0" w:rsidP="0087786C" w:rsidR="00282585" w:rsidRDefault="00282585" w:rsidRPr="00282585">
      <w:pPr>
        <w:numPr>
          <w:ilvl w:val="0"/>
          <w:numId w:val="24"/>
        </w:numPr>
        <w:spacing w:after="60"/>
        <w:jc w:val="both"/>
        <w:rPr>
          <w:rFonts w:cs="Calibri"/>
          <w:sz w:val="21"/>
          <w:szCs w:val="21"/>
          <w:lang w:val="en-US"/>
        </w:rPr>
      </w:pPr>
      <w:r w:rsidRPr="00282585">
        <w:rPr>
          <w:rFonts w:cs="Calibri"/>
          <w:sz w:val="21"/>
          <w:szCs w:val="21"/>
          <w:lang w:val="en-US"/>
        </w:rPr>
        <w:t xml:space="preserve">Elevated SEO to </w:t>
      </w:r>
      <w:r w:rsidRPr="00282585">
        <w:rPr>
          <w:rFonts w:cs="Calibri"/>
          <w:b/>
          <w:bCs/>
          <w:sz w:val="21"/>
          <w:szCs w:val="21"/>
          <w:lang w:val="en-US"/>
        </w:rPr>
        <w:t>155%</w:t>
      </w:r>
      <w:r w:rsidRPr="00282585">
        <w:rPr>
          <w:rFonts w:cs="Calibri"/>
          <w:sz w:val="21"/>
          <w:szCs w:val="21"/>
          <w:lang w:val="en-US"/>
        </w:rPr>
        <w:t xml:space="preserve">, SEM to </w:t>
      </w:r>
      <w:r w:rsidRPr="00282585">
        <w:rPr>
          <w:rFonts w:cs="Calibri"/>
          <w:b/>
          <w:bCs/>
          <w:sz w:val="21"/>
          <w:szCs w:val="21"/>
          <w:lang w:val="en-US"/>
        </w:rPr>
        <w:t>109%</w:t>
      </w:r>
      <w:r w:rsidRPr="00282585">
        <w:rPr>
          <w:rFonts w:cs="Calibri"/>
          <w:sz w:val="21"/>
          <w:szCs w:val="21"/>
          <w:lang w:val="en-US"/>
        </w:rPr>
        <w:t xml:space="preserve">, email marketing </w:t>
      </w:r>
      <w:r w:rsidRPr="00282585">
        <w:rPr>
          <w:rFonts w:cs="Calibri"/>
          <w:b/>
          <w:bCs/>
          <w:sz w:val="21"/>
          <w:szCs w:val="21"/>
          <w:lang w:val="en-US"/>
        </w:rPr>
        <w:t>108%</w:t>
      </w:r>
      <w:r w:rsidRPr="00282585">
        <w:rPr>
          <w:rFonts w:cs="Calibri"/>
          <w:sz w:val="21"/>
          <w:szCs w:val="21"/>
          <w:lang w:val="en-US"/>
        </w:rPr>
        <w:t xml:space="preserve">, and OTT by </w:t>
      </w:r>
      <w:r w:rsidRPr="00282585">
        <w:rPr>
          <w:rFonts w:cs="Calibri"/>
          <w:b/>
          <w:bCs/>
          <w:sz w:val="21"/>
          <w:szCs w:val="21"/>
          <w:lang w:val="en-US"/>
        </w:rPr>
        <w:t>203%</w:t>
      </w:r>
      <w:r w:rsidRPr="00282585">
        <w:rPr>
          <w:rFonts w:cs="Calibri"/>
          <w:sz w:val="21"/>
          <w:szCs w:val="21"/>
          <w:lang w:val="en-US"/>
        </w:rPr>
        <w:t xml:space="preserve"> by introducing ‘digital diner’ initiative, providing weekly lunchtime training</w:t>
      </w:r>
      <w:r w:rsidR="009A20FD">
        <w:rPr>
          <w:rFonts w:cs="Calibri"/>
          <w:sz w:val="21"/>
          <w:szCs w:val="21"/>
          <w:lang w:val="en-US"/>
        </w:rPr>
        <w:t xml:space="preserve"> to account executive</w:t>
      </w:r>
      <w:r w:rsidR="00A467BB">
        <w:rPr>
          <w:rFonts w:cs="Calibri"/>
          <w:sz w:val="21"/>
          <w:szCs w:val="21"/>
          <w:lang w:val="en-US"/>
        </w:rPr>
        <w:t>s</w:t>
      </w:r>
      <w:r w:rsidRPr="00282585">
        <w:rPr>
          <w:rFonts w:cs="Calibri"/>
          <w:sz w:val="21"/>
          <w:szCs w:val="21"/>
          <w:lang w:val="en-US"/>
        </w:rPr>
        <w:t xml:space="preserve"> focused on effective pitching techniques</w:t>
      </w:r>
      <w:r w:rsidR="009A20FD">
        <w:rPr>
          <w:rFonts w:cs="Calibri"/>
          <w:sz w:val="21"/>
          <w:szCs w:val="21"/>
          <w:lang w:val="en-US"/>
        </w:rPr>
        <w:t xml:space="preserve">. </w:t>
      </w:r>
      <w:r w:rsidRPr="00282585">
        <w:rPr>
          <w:rFonts w:cs="Calibri"/>
          <w:sz w:val="21"/>
          <w:szCs w:val="21"/>
          <w:lang w:val="en-US"/>
        </w:rPr>
        <w:t xml:space="preserve"> </w:t>
      </w:r>
    </w:p>
    <w:p w14:paraId="7455A6B8" w14:textId="403A8217" w:rsidP="0087786C" w:rsidR="00282585" w:rsidRDefault="00282585" w:rsidRPr="00282585">
      <w:pPr>
        <w:numPr>
          <w:ilvl w:val="0"/>
          <w:numId w:val="24"/>
        </w:numPr>
        <w:spacing w:after="240"/>
        <w:jc w:val="both"/>
        <w:rPr>
          <w:rFonts w:cs="Calibri"/>
          <w:sz w:val="21"/>
          <w:szCs w:val="21"/>
          <w:lang w:val="en-US"/>
        </w:rPr>
      </w:pPr>
      <w:r w:rsidRPr="00282585">
        <w:rPr>
          <w:rFonts w:cs="Calibri"/>
          <w:sz w:val="21"/>
          <w:szCs w:val="21"/>
          <w:lang w:val="en-US"/>
        </w:rPr>
        <w:t xml:space="preserve">Generated </w:t>
      </w:r>
      <w:r w:rsidRPr="00282585">
        <w:rPr>
          <w:rFonts w:cs="Calibri"/>
          <w:b/>
          <w:bCs/>
          <w:sz w:val="21"/>
          <w:szCs w:val="21"/>
          <w:lang w:val="en-US"/>
        </w:rPr>
        <w:t>107%</w:t>
      </w:r>
      <w:r w:rsidRPr="00282585">
        <w:rPr>
          <w:rFonts w:cs="Calibri"/>
          <w:sz w:val="21"/>
          <w:szCs w:val="21"/>
          <w:lang w:val="en-US"/>
        </w:rPr>
        <w:t xml:space="preserve"> of digital budget representing </w:t>
      </w:r>
      <w:r w:rsidRPr="00282585">
        <w:rPr>
          <w:rFonts w:cs="Calibri"/>
          <w:b/>
          <w:bCs/>
          <w:sz w:val="21"/>
          <w:szCs w:val="21"/>
          <w:lang w:val="en-US"/>
        </w:rPr>
        <w:t>$86M+</w:t>
      </w:r>
      <w:r w:rsidRPr="00282585">
        <w:rPr>
          <w:rFonts w:cs="Calibri"/>
          <w:sz w:val="21"/>
          <w:szCs w:val="21"/>
          <w:lang w:val="en-US"/>
        </w:rPr>
        <w:t xml:space="preserve"> in annual revenue; consistently overachieved digital </w:t>
      </w:r>
      <w:r w:rsidRPr="00C134AB">
        <w:rPr>
          <w:rFonts w:cs="Calibri"/>
          <w:sz w:val="21"/>
          <w:szCs w:val="21"/>
          <w:lang w:val="en-US"/>
        </w:rPr>
        <w:t>budget objectives by advising cross-functional teams in</w:t>
      </w:r>
      <w:r w:rsidRPr="00282585">
        <w:rPr>
          <w:rFonts w:cs="Calibri"/>
          <w:sz w:val="21"/>
          <w:szCs w:val="21"/>
          <w:lang w:val="en-US"/>
        </w:rPr>
        <w:t xml:space="preserve"> </w:t>
      </w:r>
      <w:r w:rsidR="00C134AB">
        <w:rPr>
          <w:rFonts w:cs="Calibri"/>
          <w:sz w:val="21"/>
          <w:szCs w:val="21"/>
          <w:lang w:val="en-US"/>
        </w:rPr>
        <w:t xml:space="preserve">digital sales techniques while promoting a shared-goal environment. </w:t>
      </w:r>
    </w:p>
    <w:p w14:paraId="14E9E70B" w14:textId="77777777" w:rsidP="00282585" w:rsidR="00282585" w:rsidRDefault="00282585" w:rsidRPr="00282585">
      <w:pPr>
        <w:contextualSpacing/>
        <w:rPr>
          <w:rFonts w:cs="Calibri"/>
          <w:sz w:val="21"/>
          <w:szCs w:val="21"/>
          <w:lang w:val="en-US"/>
        </w:rPr>
      </w:pPr>
      <w:r w:rsidRPr="00282585">
        <w:rPr>
          <w:rFonts w:cs="Calibri"/>
          <w:b/>
          <w:bCs/>
          <w:color w:val="385623"/>
          <w:sz w:val="21"/>
          <w:szCs w:val="21"/>
          <w:lang w:val="en-US"/>
        </w:rPr>
        <w:t>DIRECTOR OF DIGITAL SALES &amp; CONTENT</w:t>
      </w:r>
      <w:r w:rsidRPr="00282585">
        <w:rPr>
          <w:rFonts w:cs="Calibri"/>
          <w:color w:val="385623"/>
          <w:sz w:val="21"/>
          <w:szCs w:val="21"/>
          <w:lang w:val="en-US"/>
        </w:rPr>
        <w:t xml:space="preserve"> </w:t>
      </w:r>
      <w:r w:rsidRPr="00282585">
        <w:rPr>
          <w:rFonts w:cs="Calibri"/>
          <w:sz w:val="21"/>
          <w:szCs w:val="21"/>
          <w:lang w:val="en-US"/>
        </w:rPr>
        <w:t>(03/2012 – 12/2016)</w:t>
      </w:r>
    </w:p>
    <w:p w14:paraId="6C5150C2" w14:textId="5EB78122" w:rsidP="00282585" w:rsidR="00282585" w:rsidRDefault="00282585" w:rsidRPr="00282585">
      <w:pPr>
        <w:jc w:val="both"/>
        <w:rPr>
          <w:rFonts w:cs="Calibri"/>
          <w:sz w:val="21"/>
          <w:szCs w:val="21"/>
          <w:lang w:val="en-US"/>
        </w:rPr>
      </w:pPr>
      <w:r w:rsidRPr="00282585">
        <w:rPr>
          <w:rFonts w:cs="Calibri"/>
          <w:sz w:val="21"/>
          <w:szCs w:val="21"/>
          <w:lang w:val="en-US"/>
        </w:rPr>
        <w:t xml:space="preserve">Took the helm and led division in creating and launching </w:t>
      </w:r>
      <w:r w:rsidR="00E37127">
        <w:rPr>
          <w:rFonts w:cs="Calibri"/>
          <w:sz w:val="21"/>
          <w:szCs w:val="21"/>
          <w:lang w:val="en-US"/>
        </w:rPr>
        <w:t xml:space="preserve">comprehensive </w:t>
      </w:r>
      <w:r w:rsidRPr="00282585">
        <w:rPr>
          <w:rFonts w:cs="Calibri"/>
          <w:sz w:val="21"/>
          <w:szCs w:val="21"/>
          <w:lang w:val="en-US"/>
        </w:rPr>
        <w:t xml:space="preserve">advertising and marketing campaigns for individuals, small businesses, government agencies, and Fortune 500 clients. Provided consultative support to clients on digital campaign strategies while managing, training, and developing digital design, traffic, and sales teams. </w:t>
      </w:r>
    </w:p>
    <w:p w14:paraId="0694126C" w14:textId="77777777" w:rsidP="0087786C" w:rsidR="00282585" w:rsidRDefault="00282585" w:rsidRPr="00282585">
      <w:pPr>
        <w:numPr>
          <w:ilvl w:val="0"/>
          <w:numId w:val="25"/>
        </w:numPr>
        <w:spacing w:after="60"/>
        <w:rPr>
          <w:rFonts w:cs="Calibri"/>
          <w:spacing w:val="-4"/>
          <w:sz w:val="21"/>
          <w:szCs w:val="21"/>
          <w:lang w:val="en-US"/>
        </w:rPr>
      </w:pPr>
      <w:r w:rsidRPr="00282585">
        <w:rPr>
          <w:rFonts w:cs="Calibri"/>
          <w:spacing w:val="-4"/>
          <w:sz w:val="21"/>
          <w:szCs w:val="21"/>
          <w:lang w:val="en-US"/>
        </w:rPr>
        <w:t xml:space="preserve">Tasked with igniting sales growth, designed digital content, created customer digital endorsements, and conducted Four-Legged calls to drive revenue-generating initiatives; surpassed target within </w:t>
      </w:r>
      <w:r w:rsidRPr="00282585">
        <w:rPr>
          <w:rFonts w:cs="Calibri"/>
          <w:b/>
          <w:bCs/>
          <w:spacing w:val="-4"/>
          <w:sz w:val="21"/>
          <w:szCs w:val="21"/>
          <w:lang w:val="en-US"/>
        </w:rPr>
        <w:t>3</w:t>
      </w:r>
      <w:r w:rsidRPr="00282585">
        <w:rPr>
          <w:rFonts w:cs="Calibri"/>
          <w:spacing w:val="-4"/>
          <w:sz w:val="21"/>
          <w:szCs w:val="21"/>
          <w:lang w:val="en-US"/>
        </w:rPr>
        <w:t xml:space="preserve"> months, and delivered YOY budget overachievement: </w:t>
      </w:r>
      <w:r w:rsidRPr="00282585">
        <w:rPr>
          <w:rFonts w:cs="Calibri"/>
          <w:b/>
          <w:bCs/>
          <w:spacing w:val="-4"/>
          <w:sz w:val="21"/>
          <w:szCs w:val="21"/>
          <w:lang w:val="en-US"/>
        </w:rPr>
        <w:t>123%</w:t>
      </w:r>
      <w:r w:rsidRPr="00282585">
        <w:rPr>
          <w:rFonts w:cs="Calibri"/>
          <w:spacing w:val="-4"/>
          <w:sz w:val="21"/>
          <w:szCs w:val="21"/>
          <w:lang w:val="en-US"/>
        </w:rPr>
        <w:t xml:space="preserve"> (FY13) | </w:t>
      </w:r>
      <w:r w:rsidRPr="00282585">
        <w:rPr>
          <w:rFonts w:cs="Calibri"/>
          <w:b/>
          <w:bCs/>
          <w:spacing w:val="-4"/>
          <w:sz w:val="21"/>
          <w:szCs w:val="21"/>
          <w:lang w:val="en-US"/>
        </w:rPr>
        <w:t>104%</w:t>
      </w:r>
      <w:r w:rsidRPr="00282585">
        <w:rPr>
          <w:rFonts w:cs="Calibri"/>
          <w:spacing w:val="-4"/>
          <w:sz w:val="21"/>
          <w:szCs w:val="21"/>
          <w:lang w:val="en-US"/>
        </w:rPr>
        <w:t xml:space="preserve"> (FY14) | </w:t>
      </w:r>
      <w:r w:rsidRPr="00282585">
        <w:rPr>
          <w:rFonts w:cs="Calibri"/>
          <w:b/>
          <w:bCs/>
          <w:spacing w:val="-4"/>
          <w:sz w:val="21"/>
          <w:szCs w:val="21"/>
          <w:lang w:val="en-US"/>
        </w:rPr>
        <w:t>105%</w:t>
      </w:r>
      <w:r w:rsidRPr="00282585">
        <w:rPr>
          <w:rFonts w:cs="Calibri"/>
          <w:spacing w:val="-4"/>
          <w:sz w:val="21"/>
          <w:szCs w:val="21"/>
          <w:lang w:val="en-US"/>
        </w:rPr>
        <w:t xml:space="preserve"> (FY15) | </w:t>
      </w:r>
      <w:r w:rsidRPr="00282585">
        <w:rPr>
          <w:rFonts w:cs="Calibri"/>
          <w:b/>
          <w:bCs/>
          <w:spacing w:val="-4"/>
          <w:sz w:val="21"/>
          <w:szCs w:val="21"/>
          <w:lang w:val="en-US"/>
        </w:rPr>
        <w:t>132%</w:t>
      </w:r>
      <w:r w:rsidRPr="00282585">
        <w:rPr>
          <w:rFonts w:cs="Calibri"/>
          <w:spacing w:val="-4"/>
          <w:sz w:val="21"/>
          <w:szCs w:val="21"/>
          <w:lang w:val="en-US"/>
        </w:rPr>
        <w:t xml:space="preserve"> (FY16) | </w:t>
      </w:r>
      <w:r w:rsidRPr="00282585">
        <w:rPr>
          <w:rFonts w:cs="Calibri"/>
          <w:b/>
          <w:bCs/>
          <w:spacing w:val="-4"/>
          <w:sz w:val="21"/>
          <w:szCs w:val="21"/>
          <w:lang w:val="en-US"/>
        </w:rPr>
        <w:t>107%</w:t>
      </w:r>
      <w:r w:rsidRPr="00282585">
        <w:rPr>
          <w:rFonts w:cs="Calibri"/>
          <w:spacing w:val="-4"/>
          <w:sz w:val="21"/>
          <w:szCs w:val="21"/>
          <w:lang w:val="en-US"/>
        </w:rPr>
        <w:t xml:space="preserve"> (FY17) | </w:t>
      </w:r>
      <w:r w:rsidRPr="00282585">
        <w:rPr>
          <w:rFonts w:cs="Calibri"/>
          <w:b/>
          <w:bCs/>
          <w:spacing w:val="-4"/>
          <w:sz w:val="21"/>
          <w:szCs w:val="21"/>
          <w:lang w:val="en-US"/>
        </w:rPr>
        <w:t>112%</w:t>
      </w:r>
      <w:r w:rsidRPr="00282585">
        <w:rPr>
          <w:rFonts w:cs="Calibri"/>
          <w:spacing w:val="-4"/>
          <w:sz w:val="21"/>
          <w:szCs w:val="21"/>
          <w:lang w:val="en-US"/>
        </w:rPr>
        <w:t xml:space="preserve"> (FY18) | </w:t>
      </w:r>
      <w:r w:rsidRPr="00282585">
        <w:rPr>
          <w:rFonts w:cs="Calibri"/>
          <w:b/>
          <w:bCs/>
          <w:spacing w:val="-4"/>
          <w:sz w:val="21"/>
          <w:szCs w:val="21"/>
          <w:lang w:val="en-US"/>
        </w:rPr>
        <w:t>103%</w:t>
      </w:r>
      <w:r w:rsidRPr="00282585">
        <w:rPr>
          <w:rFonts w:cs="Calibri"/>
          <w:spacing w:val="-4"/>
          <w:sz w:val="21"/>
          <w:szCs w:val="21"/>
          <w:lang w:val="en-US"/>
        </w:rPr>
        <w:t xml:space="preserve"> (FY19)</w:t>
      </w:r>
    </w:p>
    <w:p w14:paraId="79937B18" w14:textId="77777777" w:rsidP="0087786C" w:rsidR="00282585" w:rsidRDefault="00282585" w:rsidRPr="00282585">
      <w:pPr>
        <w:numPr>
          <w:ilvl w:val="0"/>
          <w:numId w:val="25"/>
        </w:numPr>
        <w:spacing w:after="60"/>
        <w:rPr>
          <w:rFonts w:cs="Calibri"/>
          <w:spacing w:val="-4"/>
          <w:sz w:val="21"/>
          <w:szCs w:val="21"/>
          <w:lang w:val="en-US"/>
        </w:rPr>
      </w:pPr>
      <w:r w:rsidRPr="00282585">
        <w:rPr>
          <w:rFonts w:cs="Calibri"/>
          <w:spacing w:val="-4"/>
          <w:sz w:val="21"/>
          <w:szCs w:val="21"/>
          <w:lang w:val="en-US"/>
        </w:rPr>
        <w:t xml:space="preserve">Produced </w:t>
      </w:r>
      <w:r w:rsidRPr="00282585">
        <w:rPr>
          <w:rFonts w:cs="Calibri"/>
          <w:b/>
          <w:bCs/>
          <w:spacing w:val="-4"/>
          <w:sz w:val="21"/>
          <w:szCs w:val="21"/>
          <w:lang w:val="en-US"/>
        </w:rPr>
        <w:t>$500K</w:t>
      </w:r>
      <w:r w:rsidRPr="00282585">
        <w:rPr>
          <w:rFonts w:cs="Calibri"/>
          <w:spacing w:val="-4"/>
          <w:sz w:val="21"/>
          <w:szCs w:val="21"/>
          <w:lang w:val="en-US"/>
        </w:rPr>
        <w:t xml:space="preserve"> annual in new revenue stream through launch of weekly </w:t>
      </w:r>
      <w:r w:rsidRPr="00282585">
        <w:rPr>
          <w:rFonts w:cs="Calibri"/>
          <w:i/>
          <w:iCs/>
          <w:spacing w:val="-4"/>
          <w:sz w:val="21"/>
          <w:szCs w:val="21"/>
          <w:lang w:val="en-US"/>
        </w:rPr>
        <w:t>Stoppage Time</w:t>
      </w:r>
      <w:r w:rsidRPr="00282585">
        <w:rPr>
          <w:rFonts w:cs="Calibri"/>
          <w:spacing w:val="-4"/>
          <w:sz w:val="21"/>
          <w:szCs w:val="21"/>
          <w:lang w:val="en-US"/>
        </w:rPr>
        <w:t xml:space="preserve"> video podcast, utilizing on-air, on-site, and online marketing resources to drive sales in the sports advertising market. </w:t>
      </w:r>
    </w:p>
    <w:p w14:paraId="2780D813" w14:textId="29D8B751" w:rsidP="0087786C" w:rsidR="0087786C" w:rsidRDefault="00282585">
      <w:pPr>
        <w:numPr>
          <w:ilvl w:val="0"/>
          <w:numId w:val="25"/>
        </w:numPr>
        <w:rPr>
          <w:rFonts w:cs="Calibri"/>
          <w:spacing w:val="-4"/>
          <w:sz w:val="21"/>
          <w:szCs w:val="21"/>
          <w:lang w:val="en-US"/>
        </w:rPr>
      </w:pPr>
      <w:r w:rsidRPr="00282585">
        <w:rPr>
          <w:rFonts w:cs="Calibri"/>
          <w:spacing w:val="-4"/>
          <w:sz w:val="21"/>
          <w:szCs w:val="21"/>
          <w:lang w:val="en-US"/>
        </w:rPr>
        <w:t xml:space="preserve">Subject matter expert and trusted advisor in social media, geo-fencing, retargeting, online content, sponsorships, video/audio/mobile streaming, and related digital campaign techniques. </w:t>
      </w:r>
    </w:p>
    <w:p w14:paraId="1BD2FEB8" w14:textId="08829DA2" w:rsidP="0087786C" w:rsidR="0087786C" w:rsidRDefault="0087786C">
      <w:pPr>
        <w:rPr>
          <w:rFonts w:cs="Calibri"/>
          <w:spacing w:val="-4"/>
          <w:sz w:val="21"/>
          <w:szCs w:val="21"/>
          <w:lang w:val="en-US"/>
        </w:rPr>
      </w:pPr>
    </w:p>
    <w:p w14:paraId="15E5F997" w14:textId="0CDB9940" w:rsidP="0087786C" w:rsidR="0087786C" w:rsidRDefault="0087786C">
      <w:pPr>
        <w:rPr>
          <w:rFonts w:cs="Calibri"/>
          <w:spacing w:val="-4"/>
          <w:sz w:val="21"/>
          <w:szCs w:val="21"/>
          <w:lang w:val="en-US"/>
        </w:rPr>
      </w:pPr>
    </w:p>
    <w:p w14:paraId="5F92E964" w14:textId="421A1085" w:rsidP="0087786C" w:rsidR="0087786C" w:rsidRDefault="0087786C" w:rsidRPr="0087786C">
      <w:pPr>
        <w:pStyle w:val="MediumGrid1-Accent21"/>
        <w:pBdr>
          <w:bottom w:color="D5DDE5" w:space="1" w:sz="2" w:val="single"/>
        </w:pBdr>
        <w:spacing w:after="240" w:before="120"/>
        <w:ind w:left="0"/>
        <w:contextualSpacing w:val="0"/>
        <w:rPr>
          <w:rFonts w:ascii="Calibri Light" w:cs="Calibri Light" w:hAnsi="Calibri Light"/>
          <w:b/>
          <w:bCs/>
          <w:spacing w:val="20"/>
          <w:lang w:val="en-US"/>
        </w:rPr>
      </w:pPr>
      <w:r w:rsidRPr="00C134AB">
        <w:rPr>
          <w:rFonts w:ascii="Calibri Light" w:cs="Calibri Light" w:hAnsi="Calibri Light"/>
          <w:b/>
          <w:bCs/>
          <w:spacing w:val="20"/>
          <w:lang w:val="en-US"/>
        </w:rPr>
        <w:t>Professional Experience</w:t>
      </w:r>
      <w:r>
        <w:rPr>
          <w:rFonts w:ascii="Calibri Light" w:cs="Calibri Light" w:hAnsi="Calibri Light"/>
          <w:b/>
          <w:bCs/>
          <w:spacing w:val="20"/>
          <w:lang w:val="en-US"/>
        </w:rPr>
        <w:t>, Continued</w:t>
      </w:r>
    </w:p>
    <w:p w14:paraId="4910CEC0" w14:textId="34C52876" w:rsidP="00C134AB" w:rsidR="00282585" w:rsidRDefault="00282585" w:rsidRPr="0087786C">
      <w:pPr>
        <w:shd w:color="auto" w:fill="385623" w:val="clear"/>
        <w:jc w:val="center"/>
        <w:rPr>
          <w:rFonts w:cs="Calibri"/>
          <w:color w:val="F2F2F2"/>
        </w:rPr>
      </w:pPr>
      <w:r w:rsidRPr="0087786C">
        <w:rPr>
          <w:rFonts w:cs="Calibri"/>
          <w:color w:val="F2F2F2"/>
        </w:rPr>
        <w:t xml:space="preserve">YP Holdings </w:t>
      </w:r>
      <w:r w:rsidRPr="0087786C">
        <w:rPr>
          <w:rFonts w:cs="Calibri"/>
          <w:i/>
          <w:iCs/>
          <w:color w:val="F2F2F2"/>
        </w:rPr>
        <w:t xml:space="preserve">(formerly AT&amp;T Advertising </w:t>
      </w:r>
      <w:r w:rsidR="00C134AB" w:rsidRPr="0087786C">
        <w:rPr>
          <w:rFonts w:cs="Calibri"/>
          <w:i/>
          <w:iCs/>
          <w:color w:val="F2F2F2"/>
        </w:rPr>
        <w:t>Solutions)</w:t>
      </w:r>
      <w:r w:rsidR="00C134AB" w:rsidRPr="0087786C">
        <w:rPr>
          <w:rFonts w:cs="Calibri"/>
          <w:color w:val="F2F2F2"/>
        </w:rPr>
        <w:t xml:space="preserve"> |</w:t>
      </w:r>
      <w:r w:rsidRPr="0087786C">
        <w:rPr>
          <w:rFonts w:cs="Calibri"/>
          <w:color w:val="F2F2F2"/>
        </w:rPr>
        <w:t xml:space="preserve"> 2001 - 2012</w:t>
      </w:r>
    </w:p>
    <w:p w14:paraId="26949EE4" w14:textId="77777777" w:rsidP="00282585" w:rsidR="00282585" w:rsidRDefault="00282585" w:rsidRPr="00282585">
      <w:pPr>
        <w:spacing w:after="40"/>
        <w:rPr>
          <w:rFonts w:cs="Calibri"/>
          <w:sz w:val="21"/>
          <w:szCs w:val="21"/>
          <w:lang w:val="en-US"/>
        </w:rPr>
      </w:pPr>
      <w:r w:rsidRPr="00282585">
        <w:rPr>
          <w:rFonts w:cs="Calibri"/>
          <w:b/>
          <w:bCs/>
          <w:color w:val="385623"/>
          <w:sz w:val="21"/>
          <w:szCs w:val="21"/>
          <w:lang w:val="en-US"/>
        </w:rPr>
        <w:t>AREA SALES MANAGER</w:t>
      </w:r>
      <w:r w:rsidRPr="00282585">
        <w:rPr>
          <w:rFonts w:cs="Calibri"/>
          <w:color w:val="385623"/>
          <w:sz w:val="21"/>
          <w:szCs w:val="21"/>
          <w:lang w:val="en-US"/>
        </w:rPr>
        <w:t xml:space="preserve"> </w:t>
      </w:r>
      <w:r w:rsidRPr="00282585">
        <w:rPr>
          <w:rFonts w:cs="Calibri"/>
          <w:sz w:val="21"/>
          <w:szCs w:val="21"/>
          <w:lang w:val="en-US"/>
        </w:rPr>
        <w:t>(2009 – 2012)</w:t>
      </w:r>
    </w:p>
    <w:p w14:paraId="3A975711" w14:textId="3A9FBB3A" w:rsidP="0087786C" w:rsidR="00C134AB" w:rsidRDefault="00282585" w:rsidRPr="0087786C">
      <w:pPr>
        <w:jc w:val="both"/>
        <w:rPr>
          <w:rFonts w:cs="Calibri"/>
          <w:sz w:val="21"/>
          <w:szCs w:val="21"/>
          <w:lang w:val="en-US"/>
        </w:rPr>
      </w:pPr>
      <w:r w:rsidRPr="00282585">
        <w:rPr>
          <w:rFonts w:cs="Calibri"/>
          <w:sz w:val="21"/>
          <w:szCs w:val="21"/>
          <w:lang w:val="en-US"/>
        </w:rPr>
        <w:t xml:space="preserve">Led and directed the largest team of marketing sales representatives within the Georgia Call Center, frequently exceeding team achievement and development goals. Oversaw daily operations, supervised and trained sales representatives, managed key accounts, and drove business development, internet penetration, and customer relationship and retention initiatives. </w:t>
      </w:r>
    </w:p>
    <w:p w14:paraId="56E1C511" w14:textId="07883030" w:rsidP="0087786C" w:rsidR="00282585" w:rsidRDefault="00282585" w:rsidRPr="00282585">
      <w:pPr>
        <w:numPr>
          <w:ilvl w:val="0"/>
          <w:numId w:val="28"/>
        </w:numPr>
        <w:rPr>
          <w:rFonts w:cs="Calibri"/>
          <w:b/>
          <w:bCs/>
          <w:sz w:val="21"/>
          <w:szCs w:val="21"/>
          <w:lang w:val="en-US"/>
        </w:rPr>
      </w:pPr>
      <w:r w:rsidRPr="00282585">
        <w:rPr>
          <w:rFonts w:cs="Calibri"/>
          <w:sz w:val="21"/>
          <w:szCs w:val="21"/>
          <w:lang w:val="en-US"/>
        </w:rPr>
        <w:t xml:space="preserve">Ranked </w:t>
      </w:r>
      <w:r w:rsidRPr="00282585">
        <w:rPr>
          <w:rFonts w:cs="Calibri"/>
          <w:b/>
          <w:bCs/>
          <w:sz w:val="21"/>
          <w:szCs w:val="21"/>
          <w:lang w:val="en-US"/>
        </w:rPr>
        <w:t>4</w:t>
      </w:r>
      <w:r w:rsidRPr="00282585">
        <w:rPr>
          <w:rFonts w:cs="Calibri"/>
          <w:b/>
          <w:bCs/>
          <w:sz w:val="21"/>
          <w:szCs w:val="21"/>
          <w:vertAlign w:val="superscript"/>
          <w:lang w:val="en-US"/>
        </w:rPr>
        <w:t>th</w:t>
      </w:r>
      <w:r w:rsidRPr="00282585">
        <w:rPr>
          <w:rFonts w:cs="Calibri"/>
          <w:sz w:val="21"/>
          <w:szCs w:val="21"/>
          <w:lang w:val="en-US"/>
        </w:rPr>
        <w:t xml:space="preserve"> out of </w:t>
      </w:r>
      <w:r w:rsidRPr="00282585">
        <w:rPr>
          <w:rFonts w:cs="Calibri"/>
          <w:b/>
          <w:bCs/>
          <w:sz w:val="21"/>
          <w:szCs w:val="21"/>
          <w:lang w:val="en-US"/>
        </w:rPr>
        <w:t xml:space="preserve">44 </w:t>
      </w:r>
      <w:r w:rsidRPr="00282585">
        <w:rPr>
          <w:rFonts w:cs="Calibri"/>
          <w:sz w:val="21"/>
          <w:szCs w:val="21"/>
          <w:lang w:val="en-US"/>
        </w:rPr>
        <w:t xml:space="preserve">sales managers throughout all SEA Call Centers; exceeded targeted objective with </w:t>
      </w:r>
      <w:r w:rsidRPr="00282585">
        <w:rPr>
          <w:rFonts w:cs="Calibri"/>
          <w:b/>
          <w:bCs/>
          <w:sz w:val="21"/>
          <w:szCs w:val="21"/>
          <w:lang w:val="en-US"/>
        </w:rPr>
        <w:t>110%</w:t>
      </w:r>
      <w:r w:rsidRPr="00282585">
        <w:rPr>
          <w:rFonts w:cs="Calibri"/>
          <w:sz w:val="21"/>
          <w:szCs w:val="21"/>
          <w:lang w:val="en-US"/>
        </w:rPr>
        <w:t xml:space="preserve"> overall results and </w:t>
      </w:r>
      <w:r w:rsidRPr="00282585">
        <w:rPr>
          <w:rFonts w:cs="Calibri"/>
          <w:b/>
          <w:bCs/>
          <w:sz w:val="21"/>
          <w:szCs w:val="21"/>
          <w:lang w:val="en-US"/>
        </w:rPr>
        <w:t>108%</w:t>
      </w:r>
      <w:r w:rsidRPr="00282585">
        <w:rPr>
          <w:rFonts w:cs="Calibri"/>
          <w:sz w:val="21"/>
          <w:szCs w:val="21"/>
          <w:lang w:val="en-US"/>
        </w:rPr>
        <w:t xml:space="preserve"> internet results. Led sales teams to regularly achieve and exceed revenue goals of </w:t>
      </w:r>
      <w:r w:rsidRPr="00282585">
        <w:rPr>
          <w:rFonts w:cs="Calibri"/>
          <w:b/>
          <w:bCs/>
          <w:sz w:val="21"/>
          <w:szCs w:val="21"/>
          <w:lang w:val="en-US"/>
        </w:rPr>
        <w:t>95%+</w:t>
      </w:r>
      <w:r w:rsidRPr="00282585">
        <w:rPr>
          <w:rFonts w:cs="Calibri"/>
          <w:sz w:val="21"/>
          <w:szCs w:val="21"/>
          <w:lang w:val="en-US"/>
        </w:rPr>
        <w:t xml:space="preserve">. </w:t>
      </w:r>
    </w:p>
    <w:p w14:paraId="2E51F3CB" w14:textId="77777777" w:rsidP="00282585" w:rsidR="00282585" w:rsidRDefault="00282585" w:rsidRPr="00282585">
      <w:pPr>
        <w:spacing w:after="40"/>
        <w:rPr>
          <w:rFonts w:cs="Calibri"/>
          <w:sz w:val="21"/>
          <w:szCs w:val="21"/>
          <w:lang w:val="en-US"/>
        </w:rPr>
      </w:pPr>
      <w:r w:rsidRPr="00282585">
        <w:rPr>
          <w:rFonts w:cs="Calibri"/>
          <w:b/>
          <w:bCs/>
          <w:color w:val="385623"/>
          <w:sz w:val="21"/>
          <w:szCs w:val="21"/>
          <w:lang w:val="en-US"/>
        </w:rPr>
        <w:t xml:space="preserve">EXPANSION MARKET REPRESENTATIVE </w:t>
      </w:r>
      <w:r w:rsidRPr="00282585">
        <w:rPr>
          <w:rFonts w:cs="Calibri"/>
          <w:sz w:val="21"/>
          <w:szCs w:val="21"/>
          <w:lang w:val="en-US"/>
        </w:rPr>
        <w:t>(2007 – 2009)</w:t>
      </w:r>
    </w:p>
    <w:p w14:paraId="19028BB0" w14:textId="77777777" w:rsidP="00282585" w:rsidR="00282585" w:rsidRDefault="00282585" w:rsidRPr="00282585">
      <w:pPr>
        <w:rPr>
          <w:rFonts w:cs="Calibri"/>
          <w:sz w:val="21"/>
          <w:szCs w:val="21"/>
          <w:lang w:val="en-US"/>
        </w:rPr>
      </w:pPr>
      <w:r w:rsidRPr="00282585">
        <w:rPr>
          <w:rFonts w:cs="Calibri"/>
          <w:sz w:val="21"/>
          <w:szCs w:val="21"/>
          <w:lang w:val="en-US"/>
        </w:rPr>
        <w:t xml:space="preserve">Tasked with creating and establishing new digital and print advertisers within expansion market. Performed cold-calling, telemarketing, e-marketing, and direct mail campaigns to support product development from inception to completion. </w:t>
      </w:r>
    </w:p>
    <w:p w14:paraId="11B5A9B8" w14:textId="77777777" w:rsidP="00C134AB" w:rsidR="00282585" w:rsidRDefault="00282585" w:rsidRPr="00282585">
      <w:pPr>
        <w:numPr>
          <w:ilvl w:val="0"/>
          <w:numId w:val="27"/>
        </w:numPr>
        <w:rPr>
          <w:rFonts w:cs="Calibri"/>
          <w:sz w:val="21"/>
          <w:szCs w:val="21"/>
          <w:lang w:val="en-US"/>
        </w:rPr>
      </w:pPr>
      <w:r w:rsidRPr="00282585">
        <w:rPr>
          <w:rFonts w:cs="Calibri"/>
          <w:sz w:val="21"/>
          <w:szCs w:val="21"/>
          <w:lang w:val="en-US"/>
        </w:rPr>
        <w:t xml:space="preserve">Led as top expansion market representative, delivering </w:t>
      </w:r>
      <w:r w:rsidRPr="00282585">
        <w:rPr>
          <w:rFonts w:cs="Calibri"/>
          <w:b/>
          <w:bCs/>
          <w:sz w:val="21"/>
          <w:szCs w:val="21"/>
          <w:lang w:val="en-US"/>
        </w:rPr>
        <w:t>$170K</w:t>
      </w:r>
      <w:r w:rsidRPr="00282585">
        <w:rPr>
          <w:rFonts w:cs="Calibri"/>
          <w:sz w:val="21"/>
          <w:szCs w:val="21"/>
          <w:lang w:val="en-US"/>
        </w:rPr>
        <w:t xml:space="preserve"> in annual revenue through execution of successful marketing campaign. </w:t>
      </w:r>
    </w:p>
    <w:p w14:paraId="013CB5F7" w14:textId="77777777" w:rsidP="00282585" w:rsidR="00282585" w:rsidRDefault="00282585" w:rsidRPr="00282585">
      <w:pPr>
        <w:spacing w:after="40"/>
        <w:rPr>
          <w:rFonts w:cs="Calibri"/>
          <w:sz w:val="21"/>
          <w:szCs w:val="21"/>
          <w:lang w:val="en-US"/>
        </w:rPr>
      </w:pPr>
      <w:r w:rsidRPr="00282585">
        <w:rPr>
          <w:rFonts w:cs="Calibri"/>
          <w:b/>
          <w:bCs/>
          <w:color w:val="385623"/>
          <w:sz w:val="21"/>
          <w:szCs w:val="21"/>
          <w:lang w:val="en-US"/>
        </w:rPr>
        <w:t xml:space="preserve">PREMISE SALES MANAGER </w:t>
      </w:r>
      <w:r w:rsidRPr="00282585">
        <w:rPr>
          <w:rFonts w:cs="Calibri"/>
          <w:sz w:val="21"/>
          <w:szCs w:val="21"/>
          <w:lang w:val="en-US"/>
        </w:rPr>
        <w:t>(2006 – 2007)</w:t>
      </w:r>
    </w:p>
    <w:p w14:paraId="111D681A" w14:textId="6719243F" w:rsidP="00282585" w:rsidR="00282585" w:rsidRDefault="00282585" w:rsidRPr="00282585">
      <w:pPr>
        <w:rPr>
          <w:rFonts w:cs="Calibri"/>
          <w:sz w:val="21"/>
          <w:szCs w:val="21"/>
          <w:lang w:val="en-US"/>
        </w:rPr>
      </w:pPr>
      <w:r w:rsidRPr="00282585">
        <w:rPr>
          <w:rFonts w:cs="Calibri"/>
          <w:sz w:val="21"/>
          <w:szCs w:val="21"/>
          <w:lang w:val="en-US"/>
        </w:rPr>
        <w:t xml:space="preserve">Accountable for management of base market representing </w:t>
      </w:r>
      <w:r w:rsidRPr="00282585">
        <w:rPr>
          <w:rFonts w:cs="Calibri"/>
          <w:b/>
          <w:bCs/>
          <w:sz w:val="21"/>
          <w:szCs w:val="21"/>
          <w:lang w:val="en-US"/>
        </w:rPr>
        <w:t>$11M</w:t>
      </w:r>
      <w:r w:rsidRPr="00282585">
        <w:rPr>
          <w:rFonts w:cs="Calibri"/>
          <w:sz w:val="21"/>
          <w:szCs w:val="21"/>
          <w:lang w:val="en-US"/>
        </w:rPr>
        <w:t xml:space="preserve"> </w:t>
      </w:r>
      <w:r w:rsidR="003A0C02">
        <w:rPr>
          <w:rFonts w:cs="Calibri"/>
          <w:sz w:val="21"/>
          <w:szCs w:val="21"/>
          <w:lang w:val="en-US"/>
        </w:rPr>
        <w:t>annual revenue</w:t>
      </w:r>
      <w:r w:rsidRPr="00282585">
        <w:rPr>
          <w:rFonts w:cs="Calibri"/>
          <w:sz w:val="21"/>
          <w:szCs w:val="21"/>
          <w:lang w:val="en-US"/>
        </w:rPr>
        <w:t xml:space="preserve"> while leading, developing, and coaching sales teams. Recommended campaign strategies and incentive</w:t>
      </w:r>
      <w:r w:rsidR="003A0C02">
        <w:rPr>
          <w:rFonts w:cs="Calibri"/>
          <w:sz w:val="21"/>
          <w:szCs w:val="21"/>
          <w:lang w:val="en-US"/>
        </w:rPr>
        <w:t>s</w:t>
      </w:r>
      <w:r w:rsidRPr="00282585">
        <w:rPr>
          <w:rFonts w:cs="Calibri"/>
          <w:sz w:val="21"/>
          <w:szCs w:val="21"/>
          <w:lang w:val="en-US"/>
        </w:rPr>
        <w:t xml:space="preserve"> to drive </w:t>
      </w:r>
      <w:r w:rsidR="003A0C02">
        <w:rPr>
          <w:rFonts w:cs="Calibri"/>
          <w:sz w:val="21"/>
          <w:szCs w:val="21"/>
          <w:lang w:val="en-US"/>
        </w:rPr>
        <w:t xml:space="preserve">attainment of aggressive sales quotas. </w:t>
      </w:r>
    </w:p>
    <w:p w14:paraId="302F56BC" w14:textId="77777777" w:rsidP="00C134AB" w:rsidR="00282585" w:rsidRDefault="00282585" w:rsidRPr="00282585">
      <w:pPr>
        <w:numPr>
          <w:ilvl w:val="0"/>
          <w:numId w:val="26"/>
        </w:numPr>
        <w:rPr>
          <w:rFonts w:cs="Calibri"/>
          <w:sz w:val="21"/>
          <w:szCs w:val="21"/>
          <w:lang w:val="en-US"/>
        </w:rPr>
      </w:pPr>
      <w:r w:rsidRPr="00282585">
        <w:rPr>
          <w:rFonts w:cs="Calibri"/>
          <w:sz w:val="21"/>
          <w:szCs w:val="21"/>
          <w:lang w:val="en-US"/>
        </w:rPr>
        <w:t xml:space="preserve">Exceeded goal in role as new manager, attaining </w:t>
      </w:r>
      <w:r w:rsidRPr="00282585">
        <w:rPr>
          <w:rFonts w:cs="Calibri"/>
          <w:b/>
          <w:bCs/>
          <w:sz w:val="21"/>
          <w:szCs w:val="21"/>
          <w:lang w:val="en-US"/>
        </w:rPr>
        <w:t>155%</w:t>
      </w:r>
      <w:r w:rsidRPr="00282585">
        <w:rPr>
          <w:rFonts w:cs="Calibri"/>
          <w:sz w:val="21"/>
          <w:szCs w:val="21"/>
          <w:lang w:val="en-US"/>
        </w:rPr>
        <w:t xml:space="preserve"> while coaching sales teams in campaign strategies and incentives, with </w:t>
      </w:r>
      <w:r w:rsidRPr="00282585">
        <w:rPr>
          <w:rFonts w:cs="Calibri"/>
          <w:b/>
          <w:bCs/>
          <w:sz w:val="21"/>
          <w:szCs w:val="21"/>
          <w:lang w:val="en-US"/>
        </w:rPr>
        <w:t>90%</w:t>
      </w:r>
      <w:r w:rsidRPr="00282585">
        <w:rPr>
          <w:rFonts w:cs="Calibri"/>
          <w:sz w:val="21"/>
          <w:szCs w:val="21"/>
          <w:lang w:val="en-US"/>
        </w:rPr>
        <w:t xml:space="preserve"> of sales staff exceeding individual objectives. </w:t>
      </w:r>
    </w:p>
    <w:p w14:paraId="231F2C80" w14:textId="77777777" w:rsidP="00282585" w:rsidR="00282585" w:rsidRDefault="00282585" w:rsidRPr="00282585">
      <w:pPr>
        <w:rPr>
          <w:rFonts w:cs="Calibri"/>
          <w:sz w:val="21"/>
          <w:szCs w:val="21"/>
          <w:lang w:val="en-US"/>
        </w:rPr>
      </w:pPr>
      <w:r w:rsidRPr="00282585">
        <w:rPr>
          <w:rFonts w:cs="Calibri"/>
          <w:b/>
          <w:bCs/>
          <w:color w:val="385623"/>
          <w:sz w:val="21"/>
          <w:szCs w:val="21"/>
          <w:lang w:val="en-US"/>
        </w:rPr>
        <w:t>INTERNET ACCOUNT MANAGER</w:t>
      </w:r>
      <w:r w:rsidRPr="00282585">
        <w:rPr>
          <w:rFonts w:cs="Calibri"/>
          <w:sz w:val="21"/>
          <w:szCs w:val="21"/>
          <w:lang w:val="en-US"/>
        </w:rPr>
        <w:t xml:space="preserve"> (2005 – 2006) </w:t>
      </w:r>
    </w:p>
    <w:p w14:paraId="7DFADD2F" w14:textId="77777777" w:rsidP="00C134AB" w:rsidR="00282585" w:rsidRDefault="00282585" w:rsidRPr="00282585">
      <w:pPr>
        <w:numPr>
          <w:ilvl w:val="0"/>
          <w:numId w:val="26"/>
        </w:numPr>
        <w:rPr>
          <w:rFonts w:cs="Calibri"/>
          <w:sz w:val="21"/>
          <w:szCs w:val="21"/>
          <w:lang w:val="en-US"/>
        </w:rPr>
      </w:pPr>
      <w:r w:rsidRPr="00282585">
        <w:rPr>
          <w:rFonts w:cs="Calibri"/>
          <w:sz w:val="21"/>
          <w:szCs w:val="21"/>
          <w:lang w:val="en-US"/>
        </w:rPr>
        <w:t xml:space="preserve">Exceeded sales objectives by </w:t>
      </w:r>
      <w:r w:rsidRPr="00E74035">
        <w:rPr>
          <w:rFonts w:cs="Calibri"/>
          <w:b/>
          <w:bCs/>
          <w:sz w:val="21"/>
          <w:szCs w:val="21"/>
          <w:lang w:val="en-US"/>
        </w:rPr>
        <w:t>163%</w:t>
      </w:r>
      <w:r w:rsidRPr="00282585">
        <w:rPr>
          <w:rFonts w:cs="Calibri"/>
          <w:sz w:val="21"/>
          <w:szCs w:val="21"/>
          <w:lang w:val="en-US"/>
        </w:rPr>
        <w:t xml:space="preserve"> through launch of successful digital campaigns and market penetration throughout  Raleigh, Greensboro, and Wilmington. </w:t>
      </w:r>
    </w:p>
    <w:p w14:paraId="1C0462DA" w14:textId="77777777" w:rsidP="00282585" w:rsidR="00282585" w:rsidRDefault="00282585" w:rsidRPr="00282585">
      <w:pPr>
        <w:rPr>
          <w:rFonts w:cs="Calibri"/>
          <w:sz w:val="21"/>
          <w:szCs w:val="21"/>
          <w:lang w:val="en-US"/>
        </w:rPr>
      </w:pPr>
      <w:r w:rsidRPr="00282585">
        <w:rPr>
          <w:rFonts w:cs="Calibri"/>
          <w:b/>
          <w:bCs/>
          <w:color w:val="385623"/>
          <w:sz w:val="21"/>
          <w:szCs w:val="21"/>
          <w:lang w:val="en-US"/>
        </w:rPr>
        <w:t>ADVERTISING SALES REPRESENTATIVE</w:t>
      </w:r>
      <w:r w:rsidRPr="00282585">
        <w:rPr>
          <w:rFonts w:cs="Calibri"/>
          <w:i/>
          <w:iCs/>
          <w:color w:val="385623"/>
          <w:sz w:val="21"/>
          <w:szCs w:val="21"/>
          <w:lang w:val="en-US"/>
        </w:rPr>
        <w:t xml:space="preserve"> </w:t>
      </w:r>
      <w:r w:rsidRPr="00282585">
        <w:rPr>
          <w:rFonts w:cs="Calibri"/>
          <w:sz w:val="21"/>
          <w:szCs w:val="21"/>
          <w:lang w:val="en-US"/>
        </w:rPr>
        <w:t>( 2001 – 2005)</w:t>
      </w:r>
    </w:p>
    <w:p w14:paraId="6F511059" w14:textId="77777777" w:rsidP="00282585" w:rsidR="00282585" w:rsidRDefault="00282585" w:rsidRPr="00282585">
      <w:pPr>
        <w:numPr>
          <w:ilvl w:val="0"/>
          <w:numId w:val="26"/>
        </w:numPr>
        <w:contextualSpacing/>
        <w:rPr>
          <w:rFonts w:cs="Calibri"/>
          <w:sz w:val="21"/>
          <w:szCs w:val="21"/>
          <w:lang w:val="en-US"/>
        </w:rPr>
      </w:pPr>
      <w:r w:rsidRPr="00282585">
        <w:rPr>
          <w:rFonts w:cs="Calibri"/>
          <w:sz w:val="21"/>
          <w:szCs w:val="21"/>
          <w:lang w:val="en-US"/>
        </w:rPr>
        <w:t xml:space="preserve">Increased YOY base market as top sales representative within major South Carolina markets. Managed </w:t>
      </w:r>
      <w:r w:rsidRPr="00282585">
        <w:rPr>
          <w:rFonts w:cs="Calibri"/>
          <w:b/>
          <w:bCs/>
          <w:sz w:val="21"/>
          <w:szCs w:val="21"/>
          <w:lang w:val="en-US"/>
        </w:rPr>
        <w:t>500+</w:t>
      </w:r>
      <w:r w:rsidRPr="00282585">
        <w:rPr>
          <w:rFonts w:cs="Calibri"/>
          <w:sz w:val="21"/>
          <w:szCs w:val="21"/>
          <w:lang w:val="en-US"/>
        </w:rPr>
        <w:t xml:space="preserve"> book of accounts representing </w:t>
      </w:r>
      <w:r w:rsidRPr="00282585">
        <w:rPr>
          <w:rFonts w:cs="Calibri"/>
          <w:b/>
          <w:bCs/>
          <w:sz w:val="21"/>
          <w:szCs w:val="21"/>
          <w:lang w:val="en-US"/>
        </w:rPr>
        <w:t>$1.5M+</w:t>
      </w:r>
      <w:r w:rsidRPr="00282585">
        <w:rPr>
          <w:rFonts w:cs="Calibri"/>
          <w:sz w:val="21"/>
          <w:szCs w:val="21"/>
          <w:lang w:val="en-US"/>
        </w:rPr>
        <w:t xml:space="preserve"> in annual revenues. </w:t>
      </w:r>
    </w:p>
    <w:p w14:paraId="43341EDC" w14:textId="146D18B7" w:rsidP="00C1252D" w:rsidR="00BB7AA1" w:rsidRDefault="00485495" w:rsidRPr="00C134AB">
      <w:pPr>
        <w:pStyle w:val="MediumGrid1-Accent21"/>
        <w:pBdr>
          <w:bottom w:color="D5DDE5" w:space="1" w:sz="2" w:val="single"/>
        </w:pBdr>
        <w:spacing w:after="240" w:before="240"/>
        <w:ind w:left="0"/>
        <w:contextualSpacing w:val="0"/>
        <w:rPr>
          <w:rFonts w:ascii="Calibri Light" w:cs="Calibri Light" w:hAnsi="Calibri Light"/>
          <w:b/>
          <w:bCs/>
          <w:spacing w:val="20"/>
          <w:lang w:val="en-US"/>
        </w:rPr>
      </w:pPr>
      <w:r w:rsidRPr="00C134AB">
        <w:rPr>
          <w:rFonts w:ascii="Calibri Light" w:cs="Calibri Light" w:hAnsi="Calibri Light"/>
          <w:b/>
          <w:bCs/>
          <w:spacing w:val="20"/>
          <w:lang w:val="en-US"/>
        </w:rPr>
        <w:t>Education</w:t>
      </w:r>
      <w:r w:rsidR="00282585" w:rsidRPr="00C134AB">
        <w:rPr>
          <w:rFonts w:ascii="Calibri Light" w:cs="Calibri Light" w:hAnsi="Calibri Light"/>
          <w:b/>
          <w:bCs/>
          <w:spacing w:val="20"/>
          <w:lang w:val="en-US"/>
        </w:rPr>
        <w:t xml:space="preserve"> &amp; Certifications</w:t>
      </w:r>
    </w:p>
    <w:p w14:paraId="6375B4D6" w14:textId="77777777" w:rsidP="00282585" w:rsidR="00282585" w:rsidRDefault="00282585" w:rsidRPr="00282585">
      <w:pPr>
        <w:spacing w:after="40"/>
        <w:rPr>
          <w:rFonts w:cs="Calibri"/>
          <w:sz w:val="21"/>
          <w:szCs w:val="21"/>
          <w:lang w:val="en-US"/>
        </w:rPr>
      </w:pPr>
      <w:r w:rsidRPr="00282585">
        <w:rPr>
          <w:rFonts w:cs="Calibri"/>
          <w:b/>
          <w:bCs/>
          <w:sz w:val="21"/>
          <w:szCs w:val="21"/>
          <w:lang w:val="en-US"/>
        </w:rPr>
        <w:t>B.A., Mass Communications</w:t>
      </w:r>
      <w:r w:rsidRPr="00282585">
        <w:rPr>
          <w:rFonts w:cs="Calibri"/>
          <w:sz w:val="21"/>
          <w:szCs w:val="21"/>
          <w:lang w:val="en-US"/>
        </w:rPr>
        <w:t xml:space="preserve"> | Francis Marion University</w:t>
      </w:r>
    </w:p>
    <w:p w14:paraId="35A76A1B" w14:textId="77777777" w:rsidP="00282585" w:rsidR="00282585" w:rsidRDefault="00282585" w:rsidRPr="00282585">
      <w:pPr>
        <w:rPr>
          <w:rFonts w:cs="Calibri"/>
          <w:sz w:val="21"/>
          <w:szCs w:val="21"/>
          <w:lang w:val="en-US"/>
        </w:rPr>
      </w:pPr>
      <w:r w:rsidRPr="00282585">
        <w:rPr>
          <w:rFonts w:cs="Calibri"/>
          <w:sz w:val="21"/>
          <w:szCs w:val="21"/>
          <w:lang w:val="en-US"/>
        </w:rPr>
        <w:t>Google Certified | Yahoo Certified | RAB Certified</w:t>
      </w:r>
    </w:p>
    <w:p w14:paraId="6A8A071E" w14:textId="49A583E5" w:rsidP="00C1252D" w:rsidR="00C1252D" w:rsidRDefault="004603F5">
      <w:pPr>
        <w:rPr>
          <w:lang w:eastAsia="nl-NL" w:val="en-US"/>
        </w:rPr>
      </w:pPr>
      <w:r>
        <w:rPr>
          <w:noProof/>
          <w:lang w:eastAsia="nl-NL" w:val="en-US"/>
        </w:rPr>
        <mc:AlternateContent>
          <mc:Choice Requires="wps">
            <w:drawing>
              <wp:anchor allowOverlap="1" behindDoc="0" distB="0" distL="114300" distR="114300" distT="0" layoutInCell="1" locked="0" relativeHeight="251659264" simplePos="0" wp14:anchorId="33AAE023" wp14:editId="210A2448">
                <wp:simplePos x="0" y="0"/>
                <wp:positionH relativeFrom="margin">
                  <wp:align>right</wp:align>
                </wp:positionH>
                <wp:positionV relativeFrom="paragraph">
                  <wp:posOffset>79375</wp:posOffset>
                </wp:positionV>
                <wp:extent cx="5745480" cy="1607820"/>
                <wp:effectExtent b="220980" l="0" r="26670" t="0"/>
                <wp:wrapNone/>
                <wp:docPr id="8" name="Speech Bubble: Rectangle with Corners Rounded 8"/>
                <wp:cNvGraphicFramePr/>
                <a:graphic xmlns:a="http://schemas.openxmlformats.org/drawingml/2006/main">
                  <a:graphicData uri="http://schemas.microsoft.com/office/word/2010/wordprocessingShape">
                    <wps:wsp>
                      <wps:cNvSpPr/>
                      <wps:spPr>
                        <a:xfrm>
                          <a:off x="0" y="0"/>
                          <a:ext cx="5745480" cy="1607820"/>
                        </a:xfrm>
                        <a:prstGeom prst="wedgeRoundRectCallout">
                          <a:avLst/>
                        </a:prstGeom>
                        <a:ln/>
                      </wps:spPr>
                      <wps:style>
                        <a:lnRef idx="2">
                          <a:schemeClr val="accent6"/>
                        </a:lnRef>
                        <a:fillRef idx="1">
                          <a:schemeClr val="lt1"/>
                        </a:fillRef>
                        <a:effectRef idx="0">
                          <a:schemeClr val="accent6"/>
                        </a:effectRef>
                        <a:fontRef idx="minor">
                          <a:schemeClr val="dk1"/>
                        </a:fontRef>
                      </wps:style>
                      <wps:txbx>
                        <w:txbxContent>
                          <w:p w14:paraId="5C4CFF48" w14:textId="5EC5CF3C" w:rsidP="004603F5" w:rsidR="004603F5" w:rsidRDefault="004603F5" w:rsidRPr="004603F5">
                            <w:pPr>
                              <w:jc w:val="center"/>
                              <w:rPr>
                                <w:rStyle w:val="lt-line-clampraw-line"/>
                                <w:b/>
                                <w:bCs/>
                                <w:i/>
                                <w:iCs/>
                                <w:color w:themeColor="accent6" w:themeShade="BF" w:val="538135"/>
                              </w:rPr>
                            </w:pPr>
                            <w:r w:rsidRPr="004603F5">
                              <w:rPr>
                                <w:rStyle w:val="lt-line-clampraw-line"/>
                                <w:b/>
                                <w:bCs/>
                                <w:i/>
                                <w:iCs/>
                                <w:color w:themeColor="accent6" w:themeShade="BF" w:val="538135"/>
                              </w:rPr>
                              <w:t xml:space="preserve">“Ashley is a very motivated and energetic sales leader. She is responsive when needed and puts the team first. When a task is put in front of Ashley, she lays out a strategy, explains what's needed and sticks to the plan until finished. She has shown she is the type of person that people want to work for - and her results prove it.” </w:t>
                            </w:r>
                          </w:p>
                          <w:p w14:paraId="65AC2622" w14:textId="2B31BEBE" w:rsidP="004603F5" w:rsidR="004603F5" w:rsidRDefault="004603F5" w:rsidRPr="004603F5">
                            <w:pPr>
                              <w:jc w:val="center"/>
                              <w:rPr>
                                <w:b/>
                                <w:bCs/>
                                <w:color w:themeColor="accent6" w:themeShade="80" w:val="385623"/>
                              </w:rPr>
                            </w:pPr>
                            <w:r w:rsidRPr="004603F5">
                              <w:rPr>
                                <w:rStyle w:val="lt-line-clampraw-line"/>
                                <w:b/>
                                <w:bCs/>
                                <w:color w:themeColor="accent6" w:themeShade="80" w:val="385623"/>
                              </w:rPr>
                              <w:t>-Joe Strailey, General Sales Manager 98.5 MCNX / Director of Digital</w:t>
                            </w:r>
                            <w:r w:rsidR="00791694">
                              <w:rPr>
                                <w:rStyle w:val="lt-line-clampraw-line"/>
                                <w:b/>
                                <w:bCs/>
                                <w:color w:themeColor="accent6" w:themeShade="80" w:val="385623"/>
                              </w:rPr>
                              <w:t>/</w:t>
                            </w:r>
                            <w:r w:rsidRPr="004603F5">
                              <w:rPr>
                                <w:rStyle w:val="lt-line-clampraw-line"/>
                                <w:b/>
                                <w:bCs/>
                                <w:color w:themeColor="accent6" w:themeShade="80" w:val="385623"/>
                              </w:rPr>
                              <w:t>SalesRadio.com</w:t>
                            </w:r>
                          </w:p>
                        </w:txbxContent>
                      </wps:txbx>
                      <wps:bodyPr anchor="ctr"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anchor>
            </w:drawing>
          </mc:Choice>
          <mc:Fallback>
            <w:pict>
              <v:shapetype adj="1350,25920" coordsize="21600,21600" id="_x0000_t62" o:spt="62" path="m3600,qx,3600l0@8@12@24,0@9,,18000qy3600,21600l@6,21600@15@27@7,21600,18000,21600qx21600,18000l21600@9@18@30,21600@8,21600,3600qy18000,l@7,0@21@33@6,xe" w14:anchorId="33AAE023">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locs="10800,0;0,10800;10800,21600;21600,10800;@34,@35" o:connecttype="custom" textboxrect="791,791,20809,20809"/>
                <v:handles>
                  <v:h position="#0,#1"/>
                </v:handles>
              </v:shapetype>
              <v:shape adj="6300,24300" fillcolor="white [3201]" id="Speech Bubble: Rectangle with Corners Rounded 8"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rAB0TlQIAAFoFAAAOAAAAZHJzL2Uyb0RvYy54bWysVEtv2zAMvg/YfxB0Xx0HaZsZdYosRYcB RVs0HXpWZDo2JouaJMfJfv0o2XG7LqdhF1sS+fHx8XF1vW8U24F1Neqcp2cTzkBLLGq9zfn359tP c86cF7oQCjXk/ACOXy8+frjqTAZTrFAVYBkZ0S7rTM4r702WJE5W0Ah3hgY0CUu0jfB0tduksKIj 641KppPJRdKhLYxFCc7R600v5ItovyxB+oeydOCZyjnF5uPXxu8mfJPFlci2VpiqlkMY4h+iaESt yelo6kZ4wVpb/2WqqaVFh6U/k9gkWJa1hJgDZZNO3mWzroSBmAuR48xIk/t/ZuX97tGyusg5FUqL hkq0NgCyYl/azUZBxp6IQ6G3ClhX+4qt0GoqN3vCVhdQsHmgsDMuI0tr82iHm6Nj4GNf2ib8KVO2 j7QfRtph75mkx/PL2flsTtWRJEsvJpfzaSxM8go31vmvgA0Lh5x3UGwhRhCiWwmlsPWRf7G7c55i IOwRE9wrHd5CmH1g8eQPCnrhE5TEAYUyjUZi98FKWbYT1DdCStD+IiRKZpUm7QAra6VGYHoKqHw6 gAbdAIPYlSNwcgr4p8cREb2i9iO4qTXaUwaKH6PnXv+YfZ9zSN/vN/uhWBssDtQFFvvxcEbe1sTz nXD+UViaB6oNzbh/oE+psMs5DifOKrS/Tr0HfWpTknLW0Xzl3P1shQXO1DdNDfw5nc3CQMbL7PyS Ss7sW8nmrUS3zQqpFCltEyPjMeh7dTyWFpsXWgXL4JVEQkvynXPp7fGy8v3c0zKRsFxGNRpCI/yd XhsZjAeCQ9s871+ENUOzeerTezzOosjetVivG5Aal63Hso79FyjueR2opwGO/TMsm7Ah3t6j1utK XPwGAAD//wMAUEsDBBQABgAIAAAAIQBGIxVE3QAAAAcBAAAPAAAAZHJzL2Rvd25yZXYueG1sTI/N TsMwEITvSLyDtUjcqNOIhjbEqVAk/o4EJNSbE5s4wl4H223C27Oc4Dg7q5lvqv3iLDvpEEePAtar DJjG3qsRBwFvr/dXW2AxSVTSetQCvnWEfX1+VslS+Rlf9KlNA6MQjKUUYFKaSs5jb7STceUnjeR9 +OBkIhkGroKcKdxZnmdZwZ0ckRqMnHRjdP/ZHp2A7WNuUmHDQzsfvrpm/d4sz0+tEJcXy90tsKSX 9PcMv/iEDjUxdf6IKjIrgIYkuuYbYOTusmsa0gnIi80N8Lri//nrHwAAAP//AwBQSwECLQAUAAYA CAAAACEAtoM4kv4AAADhAQAAEwAAAAAAAAAAAAAAAAAAAAAAW0NvbnRlbnRfVHlwZXNdLnhtbFBL AQItABQABgAIAAAAIQA4/SH/1gAAAJQBAAALAAAAAAAAAAAAAAAAAC8BAABfcmVscy8ucmVsc1BL AQItABQABgAIAAAAIQBrAB0TlQIAAFoFAAAOAAAAAAAAAAAAAAAAAC4CAABkcnMvZTJvRG9jLnht bFBLAQItABQABgAIAAAAIQBGIxVE3QAAAAcBAAAPAAAAAAAAAAAAAAAAAO8EAABkcnMvZG93bnJl di54bWxQSwUGAAAAAAQABADzAAAA+QUAAAAA " o:spid="_x0000_s1026" strokecolor="#70ad47 [3209]" strokeweight="1pt" style="position:absolute;margin-left:401.2pt;margin-top:6.25pt;width:452.4pt;height:126.6pt;z-index:251659264;visibility:visible;mso-wrap-style:square;mso-wrap-distance-left:9pt;mso-wrap-distance-top:0;mso-wrap-distance-right:9pt;mso-wrap-distance-bottom:0;mso-position-horizontal:right;mso-position-horizontal-relative:margin;mso-position-vertical:absolute;mso-position-vertical-relative:text;v-text-anchor:middle" type="#_x0000_t62">
                <v:textbox>
                  <w:txbxContent>
                    <w:p w14:paraId="5C4CFF48" w14:textId="5EC5CF3C" w:rsidP="004603F5" w:rsidR="004603F5" w:rsidRDefault="004603F5" w:rsidRPr="004603F5">
                      <w:pPr>
                        <w:jc w:val="center"/>
                        <w:rPr>
                          <w:rStyle w:val="lt-line-clampraw-line"/>
                          <w:b/>
                          <w:bCs/>
                          <w:i/>
                          <w:iCs/>
                          <w:color w:themeColor="accent6" w:themeShade="BF" w:val="538135"/>
                        </w:rPr>
                      </w:pPr>
                      <w:r w:rsidRPr="004603F5">
                        <w:rPr>
                          <w:rStyle w:val="lt-line-clampraw-line"/>
                          <w:b/>
                          <w:bCs/>
                          <w:i/>
                          <w:iCs/>
                          <w:color w:themeColor="accent6" w:themeShade="BF" w:val="538135"/>
                        </w:rPr>
                        <w:t xml:space="preserve">“Ashley is a very motivated and energetic sales leader. She is responsive when needed and puts the team first. When a task is put in front of Ashley, she lays out a strategy, explains what's needed and sticks to the plan until finished. She has shown she is the type of person that people want to work for - and her results prove it.” </w:t>
                      </w:r>
                    </w:p>
                    <w:p w14:paraId="65AC2622" w14:textId="2B31BEBE" w:rsidP="004603F5" w:rsidR="004603F5" w:rsidRDefault="004603F5" w:rsidRPr="004603F5">
                      <w:pPr>
                        <w:jc w:val="center"/>
                        <w:rPr>
                          <w:b/>
                          <w:bCs/>
                          <w:color w:themeColor="accent6" w:themeShade="80" w:val="385623"/>
                        </w:rPr>
                      </w:pPr>
                      <w:r w:rsidRPr="004603F5">
                        <w:rPr>
                          <w:rStyle w:val="lt-line-clampraw-line"/>
                          <w:b/>
                          <w:bCs/>
                          <w:color w:themeColor="accent6" w:themeShade="80" w:val="385623"/>
                        </w:rPr>
                        <w:t>-Joe Strailey, General Sales Manager 98.5 MCNX / Director of Digital</w:t>
                      </w:r>
                      <w:r w:rsidR="00791694">
                        <w:rPr>
                          <w:rStyle w:val="lt-line-clampraw-line"/>
                          <w:b/>
                          <w:bCs/>
                          <w:color w:themeColor="accent6" w:themeShade="80" w:val="385623"/>
                        </w:rPr>
                        <w:t>/</w:t>
                      </w:r>
                      <w:r w:rsidRPr="004603F5">
                        <w:rPr>
                          <w:rStyle w:val="lt-line-clampraw-line"/>
                          <w:b/>
                          <w:bCs/>
                          <w:color w:themeColor="accent6" w:themeShade="80" w:val="385623"/>
                        </w:rPr>
                        <w:t>SalesRadio.com</w:t>
                      </w:r>
                    </w:p>
                  </w:txbxContent>
                </v:textbox>
                <w10:wrap anchorx="margin"/>
              </v:shape>
            </w:pict>
          </mc:Fallback>
        </mc:AlternateContent>
      </w:r>
    </w:p>
    <w:p w14:paraId="121736E0" w14:textId="56605B90" w:rsidP="0087786C" w:rsidR="0087786C" w:rsidRDefault="0087786C" w:rsidRPr="0087786C">
      <w:pPr>
        <w:rPr>
          <w:lang w:eastAsia="nl-NL" w:val="en-US"/>
        </w:rPr>
      </w:pPr>
    </w:p>
    <w:p w14:paraId="79A19D12" w14:textId="4813C149" w:rsidP="0087786C" w:rsidR="0087786C" w:rsidRDefault="0087786C" w:rsidRPr="0087786C">
      <w:pPr>
        <w:rPr>
          <w:lang w:eastAsia="nl-NL" w:val="en-US"/>
        </w:rPr>
      </w:pPr>
    </w:p>
    <w:p w14:paraId="38EAF033" w14:textId="280DB6D6" w:rsidP="0087786C" w:rsidR="0087786C" w:rsidRDefault="0087786C" w:rsidRPr="0087786C">
      <w:pPr>
        <w:rPr>
          <w:lang w:eastAsia="nl-NL" w:val="en-US"/>
        </w:rPr>
      </w:pPr>
    </w:p>
    <w:p w14:paraId="312BEF35" w14:textId="7D849852" w:rsidP="0087786C" w:rsidR="0087786C" w:rsidRDefault="0087786C">
      <w:pPr>
        <w:rPr>
          <w:lang w:eastAsia="nl-NL" w:val="en-US"/>
        </w:rPr>
      </w:pPr>
    </w:p>
    <w:p w14:paraId="62D47A59" w14:textId="77777777" w:rsidP="0087786C" w:rsidR="0087786C" w:rsidRDefault="0087786C" w:rsidRPr="0087786C">
      <w:pPr>
        <w:jc w:val="right"/>
        <w:rPr>
          <w:lang w:eastAsia="nl-NL" w:val="en-US"/>
        </w:rPr>
      </w:pPr>
    </w:p>
    <w:sectPr w:rsidR="0087786C" w:rsidRPr="0087786C" w:rsidSect="00624721">
      <w:type w:val="continuous"/>
      <w:pgSz w:code="1" w:h="15840" w:w="12240"/>
      <w:pgMar w:bottom="720" w:footer="432" w:gutter="0" w:header="432" w:left="720" w:right="720" w:top="72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5C9A51" w14:textId="77777777" w:rsidR="00F37EFC" w:rsidRDefault="00F37EFC" w:rsidP="00BB7AA1">
      <w:pPr>
        <w:spacing w:after="0" w:line="240" w:lineRule="auto"/>
      </w:pPr>
      <w:r>
        <w:separator/>
      </w:r>
    </w:p>
  </w:endnote>
  <w:endnote w:type="continuationSeparator" w:id="0">
    <w:p w14:paraId="06D6C81E" w14:textId="77777777" w:rsidR="00F37EFC" w:rsidRDefault="00F37EFC" w:rsidP="00BB7A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Open Sans">
    <w:altName w:val="Segoe UI"/>
    <w:charset w:val="00"/>
    <w:family w:val="auto"/>
    <w:pitch w:val="default"/>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p14">
  <w:p w14:paraId="6C3EB341" w14:textId="77777777" w:rsidP="007F6ED1" w:rsidR="007F6ED1" w:rsidRDefault="007F6ED1" w:rsidRPr="005B1DBD">
    <w:pPr>
      <w:tabs>
        <w:tab w:pos="10440" w:val="right"/>
      </w:tabs>
      <w:spacing w:after="0"/>
      <w:rPr>
        <w:rFonts w:ascii="Calibri Light" w:cs="Calibri Light" w:hAnsi="Calibri Light"/>
        <w:sz w:val="20"/>
        <w:szCs w:val="20"/>
      </w:rPr>
    </w:pPr>
    <w:r w:rsidRPr="005B1DBD">
      <w:rPr>
        <w:rFonts w:ascii="Calibri Light" w:cs="Calibri Light" w:hAnsi="Calibri Light"/>
        <w:sz w:val="20"/>
        <w:szCs w:val="20"/>
      </w:rPr>
      <w:fldChar w:fldCharType="begin"/>
    </w:r>
    <w:r w:rsidRPr="005B1DBD">
      <w:rPr>
        <w:rFonts w:ascii="Calibri Light" w:cs="Calibri Light" w:hAnsi="Calibri Light"/>
        <w:sz w:val="20"/>
        <w:szCs w:val="20"/>
      </w:rPr>
      <w:instrText xml:space="preserve"> PAGE   \* MERGEFORMAT </w:instrText>
    </w:r>
    <w:r w:rsidRPr="005B1DBD">
      <w:rPr>
        <w:rFonts w:ascii="Calibri Light" w:cs="Calibri Light" w:hAnsi="Calibri Light"/>
        <w:sz w:val="20"/>
        <w:szCs w:val="20"/>
      </w:rPr>
      <w:fldChar w:fldCharType="separate"/>
    </w:r>
    <w:r w:rsidR="00EC34DD" w:rsidRPr="005B1DBD">
      <w:rPr>
        <w:rFonts w:ascii="Calibri Light" w:cs="Calibri Light" w:hAnsi="Calibri Light"/>
        <w:noProof/>
        <w:sz w:val="20"/>
        <w:szCs w:val="20"/>
      </w:rPr>
      <w:t>2</w:t>
    </w:r>
    <w:r w:rsidRPr="005B1DBD">
      <w:rPr>
        <w:rFonts w:ascii="Calibri Light" w:cs="Calibri Light" w:hAnsi="Calibri Light"/>
        <w:noProof/>
        <w:sz w:val="20"/>
        <w:szCs w:val="20"/>
      </w:rPr>
      <w:fldChar w:fldCharType="end"/>
    </w:r>
    <w:r w:rsidRPr="005B1DBD">
      <w:rPr>
        <w:rFonts w:ascii="Calibri Light" w:cs="Calibri Light" w:hAnsi="Calibri Light"/>
        <w:sz w:val="20"/>
        <w:szCs w:val="20"/>
      </w:rPr>
      <w:t xml:space="preserve"> | </w:t>
    </w:r>
    <w:r w:rsidRPr="005B1DBD">
      <w:rPr>
        <w:rFonts w:ascii="Calibri Light" w:cs="Calibri Light" w:hAnsi="Calibri Light"/>
        <w:color w:val="7F7F7F"/>
        <w:spacing w:val="60"/>
        <w:sz w:val="20"/>
        <w:szCs w:val="20"/>
      </w:rPr>
      <w:t>Page</w:t>
    </w: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p14">
  <w:p w14:paraId="7679CFDC" w14:textId="32BDE3ED" w:rsidP="0087786C" w:rsidR="0087786C" w:rsidRDefault="0087786C" w:rsidRPr="0087786C">
    <w:pPr>
      <w:pStyle w:val="Footer"/>
      <w:pBdr>
        <w:top w:color="385623" w:space="1" w:sz="12" w:themeColor="accent6" w:themeShade="80" w:val="single"/>
      </w:pBdr>
      <w:jc w:val="right"/>
      <w:rPr>
        <w:i/>
        <w:iCs/>
      </w:rPr>
    </w:pPr>
    <w:r w:rsidRPr="0087786C">
      <w:rPr>
        <w:i/>
        <w:iCs/>
      </w:rPr>
      <w:t>Continued…</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p14">
  <w:footnote w:id="-1" w:type="separator">
    <w:p w14:paraId="626A09E8" w14:textId="77777777" w:rsidP="00BB7AA1" w:rsidR="00F37EFC" w:rsidRDefault="00F37EFC">
      <w:pPr>
        <w:spacing w:after="0" w:line="240" w:lineRule="auto"/>
      </w:pPr>
      <w:r>
        <w:separator/>
      </w:r>
    </w:p>
  </w:footnote>
  <w:footnote w:id="0" w:type="continuationSeparator">
    <w:p w14:paraId="52FF9F31" w14:textId="77777777" w:rsidP="00BB7AA1" w:rsidR="00F37EFC" w:rsidRDefault="00F37EFC">
      <w:pPr>
        <w:spacing w:after="0" w:line="240" w:lineRule="auto"/>
      </w:pPr>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p14">
  <w:p w14:paraId="40AE7E38" w14:textId="7D6B8B82" w:rsidR="00C134AB" w:rsidRDefault="0087786C" w:rsidRPr="00C134AB">
    <w:pPr>
      <w:pStyle w:val="Header"/>
      <w:rPr>
        <w:color w:themeColor="background1" w:themeShade="F2" w:val="F2F2F2"/>
      </w:rPr>
    </w:pPr>
    <w:r w:rsidRPr="00C134AB">
      <w:rPr>
        <w:noProof/>
        <w:color w:themeColor="background1" w:themeShade="F2" w:val="F2F2F2"/>
        <w:sz w:val="44"/>
        <w:szCs w:val="44"/>
      </w:rPr>
      <mc:AlternateContent>
        <mc:Choice Requires="wpg">
          <w:drawing>
            <wp:anchor allowOverlap="1" behindDoc="1" distB="0" distL="114300" distR="114300" distT="0" layoutInCell="1" locked="0" relativeHeight="251658240" simplePos="0" wp14:anchorId="4C400049" wp14:editId="3E1621A1">
              <wp:simplePos x="0" y="0"/>
              <wp:positionH relativeFrom="column">
                <wp:posOffset>-687705</wp:posOffset>
              </wp:positionH>
              <wp:positionV relativeFrom="paragraph">
                <wp:posOffset>-504825</wp:posOffset>
              </wp:positionV>
              <wp:extent cx="8249285" cy="858520"/>
              <wp:effectExtent b="635" l="0" r="1270" t="0"/>
              <wp:wrapNone/>
              <wp:docPr id="1"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249285" cy="858520"/>
                        <a:chOff x="0" y="67206"/>
                        <a:chExt cx="8249479" cy="2501837"/>
                      </a:xfrm>
                    </wpg:grpSpPr>
                    <wps:wsp>
                      <wps:cNvPr id="2" name="Rectangle 1"/>
                      <wps:cNvSpPr>
                        <a:spLocks noChangeArrowheads="1"/>
                      </wps:cNvSpPr>
                      <wps:spPr bwMode="auto">
                        <a:xfrm>
                          <a:off x="49696" y="67206"/>
                          <a:ext cx="8150087" cy="2454965"/>
                        </a:xfrm>
                        <a:prstGeom prst="rect">
                          <a:avLst/>
                        </a:prstGeom>
                        <a:gradFill rotWithShape="0">
                          <a:gsLst>
                            <a:gs pos="0">
                              <a:srgbClr val="375623"/>
                            </a:gs>
                            <a:gs pos="100000">
                              <a:srgbClr val="375623">
                                <a:gamma/>
                                <a:shade val="60000"/>
                                <a:invGamma/>
                              </a:srgbClr>
                            </a:gs>
                          </a:gsLst>
                          <a:path path="shape">
                            <a:fillToRect b="50000" l="50000" r="50000" t="50000"/>
                          </a:path>
                        </a:gradFill>
                        <a:ln>
                          <a:noFill/>
                        </a:ln>
                        <a:effectLst/>
                        <a:extLst>
                          <a:ext uri="{91240B29-F687-4F45-9708-019B960494DF}">
                            <a14:hiddenLine xmlns:a14="http://schemas.microsoft.com/office/drawing/2010/main" algn="ctr" w="0">
                              <a:solidFill>
                                <a:srgbClr val="000000"/>
                              </a:solidFill>
                              <a:miter lim="800000"/>
                              <a:headEnd/>
                              <a:tailEnd/>
                            </a14:hiddenLine>
                          </a:ext>
                          <a:ext uri="{AF507438-7753-43E0-B8FC-AC1667EBCBE1}">
                            <a14:hiddenEffects xmlns:a14="http://schemas.microsoft.com/office/drawing/2010/main">
                              <a:effectLst>
                                <a:outerShdw algn="ctr" dir="3806097" dist="28398" rotWithShape="0">
                                  <a:srgbClr val="375623"/>
                                </a:outerShdw>
                              </a:effectLst>
                            </a14:hiddenEffects>
                          </a:ext>
                        </a:extLst>
                      </wps:spPr>
                      <wps:bodyPr anchor="ctr" anchorCtr="0" bIns="45720" lIns="91440" rIns="91440" rot="0" tIns="45720" upright="1" vert="horz" wrap="square">
                        <a:noAutofit/>
                      </wps:bodyPr>
                    </wps:wsp>
                    <wps:wsp>
                      <wps:cNvPr id="3" name="Freeform 6"/>
                      <wps:cNvSpPr>
                        <a:spLocks/>
                      </wps:cNvSpPr>
                      <wps:spPr bwMode="auto">
                        <a:xfrm>
                          <a:off x="0" y="2454734"/>
                          <a:ext cx="8249479" cy="114309"/>
                        </a:xfrm>
                        <a:custGeom>
                          <a:avLst/>
                          <a:gdLst>
                            <a:gd fmla="*/ 0 w 11906" name="T0"/>
                            <a:gd fmla="*/ 1060476 h 440" name="T1"/>
                            <a:gd fmla="*/ 8249479 w 11906" name="T2"/>
                            <a:gd fmla="*/ 1060476 h 440" name="T3"/>
                            <a:gd fmla="*/ 8249479 w 11906" name="T4"/>
                            <a:gd fmla="*/ 946167 h 440" name="T5"/>
                            <a:gd fmla="*/ 0 w 11906" name="T6"/>
                            <a:gd fmla="*/ 946167 h 440" name="T7"/>
                            <a:gd fmla="*/ 0 w 11906" name="T8"/>
                            <a:gd fmla="*/ 1060476 h 440" name="T9"/>
                            <a:gd fmla="*/ 0 60000 65536" name="T10"/>
                            <a:gd fmla="*/ 0 60000 65536" name="T11"/>
                            <a:gd fmla="*/ 0 60000 65536" name="T12"/>
                            <a:gd fmla="*/ 0 60000 65536" name="T13"/>
                            <a:gd fmla="*/ 0 60000 65536" name="T14"/>
                          </a:gdLst>
                          <a:ahLst/>
                          <a:cxnLst>
                            <a:cxn ang="T10">
                              <a:pos x="T0" y="T1"/>
                            </a:cxn>
                            <a:cxn ang="T11">
                              <a:pos x="T2" y="T3"/>
                            </a:cxn>
                            <a:cxn ang="T12">
                              <a:pos x="T4" y="T5"/>
                            </a:cxn>
                            <a:cxn ang="T13">
                              <a:pos x="T6" y="T7"/>
                            </a:cxn>
                            <a:cxn ang="T14">
                              <a:pos x="T8" y="T9"/>
                            </a:cxn>
                          </a:cxnLst>
                          <a:rect b="b" l="0" r="r" t="0"/>
                          <a:pathLst>
                            <a:path h="440" w="11906">
                              <a:moveTo>
                                <a:pt x="0" y="440"/>
                              </a:moveTo>
                              <a:lnTo>
                                <a:pt x="11906" y="440"/>
                              </a:lnTo>
                              <a:lnTo>
                                <a:pt x="11906" y="0"/>
                              </a:lnTo>
                              <a:lnTo>
                                <a:pt x="0" y="0"/>
                              </a:lnTo>
                              <a:lnTo>
                                <a:pt x="0" y="440"/>
                              </a:lnTo>
                              <a:close/>
                            </a:path>
                          </a:pathLst>
                        </a:custGeom>
                        <a:gradFill rotWithShape="0">
                          <a:gsLst>
                            <a:gs pos="0">
                              <a:srgbClr val="375623"/>
                            </a:gs>
                            <a:gs pos="100000">
                              <a:srgbClr val="375623">
                                <a:gamma/>
                                <a:shade val="60000"/>
                                <a:invGamma/>
                              </a:srgbClr>
                            </a:gs>
                          </a:gsLst>
                          <a:path path="rect">
                            <a:fillToRect b="50000" l="50000" r="50000" t="50000"/>
                          </a:path>
                        </a:gradFill>
                        <a:ln>
                          <a:noFill/>
                        </a:ln>
                        <a:effectLst/>
                        <a:extLst>
                          <a:ext uri="{91240B29-F687-4F45-9708-019B960494DF}">
                            <a14:hiddenLine xmlns:a14="http://schemas.microsoft.com/office/drawing/2010/main" cmpd="sng" w="0">
                              <a:solidFill>
                                <a:srgbClr val="000000"/>
                              </a:solidFill>
                              <a:prstDash val="solid"/>
                              <a:round/>
                              <a:headEnd/>
                              <a:tailEnd/>
                            </a14:hiddenLine>
                          </a:ext>
                          <a:ext uri="{AF507438-7753-43E0-B8FC-AC1667EBCBE1}">
                            <a14:hiddenEffects xmlns:a14="http://schemas.microsoft.com/office/drawing/2010/main">
                              <a:effectLst>
                                <a:outerShdw algn="ctr" dir="3806097" dist="28398" rotWithShape="0">
                                  <a:srgbClr val="375623"/>
                                </a:outerShdw>
                              </a:effectLst>
                            </a14:hiddenEffects>
                          </a:ext>
                        </a:extLst>
                      </wps:spPr>
                      <wps:bodyPr anchor="t" anchorCtr="0" bIns="45720" lIns="91440" rIns="91440" rot="0" tIns="45720" upright="1" vert="horz" wrap="square">
                        <a:noAutofit/>
                      </wps:bodyPr>
                    </wps:wsp>
                  </wpg:wgp>
                </a:graphicData>
              </a:graphic>
              <wp14:sizeRelH relativeFrom="page">
                <wp14:pctWidth>0</wp14:pctWidth>
              </wp14:sizeRelH>
              <wp14:sizeRelV relativeFrom="margin">
                <wp14:pctHeight>0</wp14:pctHeight>
              </wp14:sizeRelV>
            </wp:anchor>
          </w:drawing>
        </mc:Choice>
        <mc:Fallback>
          <w:pict>
            <v:group coordorigin=",672" coordsize="82494,25018" id="Group 3"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uqMYBgAQAACYOAAAOAAAAZHJzL2Uyb0RvYy54bWzkV12PozYUfa/U/2DxWKkbIEASNJnVarYz qrRtV91UfXbAfKiAqU3CzP76nmsDIZmd7GpX6kObB2Lj4+t7z/0yN68f64odhdKlbLaO98p1mGgS mZZNvnX+2N3/uHaY7niT8ko2Yus8Ce28vv3+u5u+jYUvC1mlQjEIaXTct1un6Lo2Xix0Uoia61ey FQ0WM6lq3mGq8kWqeA/pdbXwXTda9FKlrZKJ0Bpv39pF59bIzzKRdL9lmRYdq7YOdOvMU5nnnp6L 2xse54q3RZkMavCv0KLmZYNDJ1FvecfZQZXPRNVloqSWWfcqkfVCZlmZCGMDrPHcC2selDy0xpY8 7vN2ognUXvD01WKTX4/vFStT+M5hDa/hInMqWxI1fZvHQDyo9kP7Xln7MHwnk780lheX6zTPLZjt +19kCnH80ElDzWOmahIBo9mj8cDT5AHx2LEEL9d+sPHXocMSrK3DdegPLkoK+PG0LVr5bmSdlxQ/ zTYHq43d7Ieut16uCLPgsT3b6DvoR8Yh5PSJVf1trH4oeCuMszRxNrDqj6z+jlDkTV4J5llmDWqk VVtOWSPvCqDEG6VkXwieQimDh+qzDTTR8MhnSQ420SZyGMicMTaR7YWuu14NfAUhwOEZXzxule4e hKwZDbaOghHGl/z4TneW2hEyRH96X1YVU7L7s+wKwwk52Sxq7LED1koYZl9rle/vKsWOHCm6XIWR b0IPTsv1HO259DOSPrXFQHldc2jFY13wVFiRkdlm3pbN8WGAQPwgxcQHHWVOHFRseVcwemwdiDJ+ 5XEGy3aSHEnVBNxBHaoowwhVZRihstjRwBDkWPGKG3pIw6qhZyOJLguzb4QpWgO7o59tsO5l+gSf g1vijqouBoVUHx3Wo4JB1b8PXAmHVT83oHfjBQEpaCZBiIxxmJqv7OcrvEkgausknXKYndx1mGPT oVVlXuAsz7DfyDdI6aw0/icNrV6wkCbIqH8ptZZjat0rIahDMFMRSAnk30VmEcVnKzT5ohQCAUgf H+mxWga25EwJhGo1FRzPC5bu5iJ/koPNH/L1mDMI7HTMhHSouTucktUVWs8PC+aynnneZixw+QRC iZ5Anhu5wSpiBSMvm/A+AVF1JiCVVCj5kkywOEGvygxmwM/IRP2eZG6CyItWn1YTlWnCvWg06tME uiYMF40J96IwNIcJdNVa79whpoiwKAyXQ9c5ce3NveKya8i5W64j5165jpy75RmSStoYa7ywRYXH yWMzxB9GyHVcJ3awl2IUdZmaLIUjgn5nW4/ZQaszuC0FIxyGEXws3MBdwP0z6dCZ4GOzeQ5fnsFt A9uNvfw5PDiDIxBI+piKBg4i8D9YTV3s8j6IooeqvbeJRIV/wJpG0KP0mXxk6AeUbmRdLY9iJw1p 3eliMiQjzjutV80cN0iCiifsiBj/WyPxhDQJDpnj+vhvcdZZX4J5fmJSSS1s/yFTTZuazCfWZgUM 1+T/XHefbjT/i+befXtrN3dofIyMFxr6cKKvnfnc9NrT593tPwAAAP//AwBQSwMEFAAGAAgAAAAh AI6jL+ziAAAADAEAAA8AAABkcnMvZG93bnJldi54bWxMj8FuwjAMhu+T9g6RJ+0GSYY6oDRFCG07 oUmDSRM305i2okmqJrTl7RdO282WP/3+/mw9mob11PnaWQVyKoCRLZyubang+/A+WQDzAa3GxllS cCMP6/zxIcNUu8F+Ub8PJYsh1qeooAqhTTn3RUUG/dS1ZOPt7DqDIa5dyXWHQww3DX8R4pUbrG38 UGFL24qKy/5qFHwMOGxm8q3fXc7b2/GQfP7sJCn1/DRuVsACjeEPhrt+VIc8Op3c1WrPGgUTKRaz yMZpvkyA3RG5FLHOSUGSzIHnGf9fIv8FAAD//wMAUEsBAi0AFAAGAAgAAAAhALaDOJL+AAAA4QEA ABMAAAAAAAAAAAAAAAAAAAAAAFtDb250ZW50X1R5cGVzXS54bWxQSwECLQAUAAYACAAAACEAOP0h /9YAAACUAQAACwAAAAAAAAAAAAAAAAAvAQAAX3JlbHMvLnJlbHNQSwECLQAUAAYACAAAACEArqjG AYAEAAAmDgAADgAAAAAAAAAAAAAAAAAuAgAAZHJzL2Uyb0RvYy54bWxQSwECLQAUAAYACAAAACEA jqMv7OIAAAAMAQAADwAAAAAAAAAAAAAAAADaBgAAZHJzL2Rvd25yZXYueG1sUEsFBgAAAAAEAAQA 8wAAAOkHAAAAAA== " o:spid="_x0000_s1026" style="position:absolute;margin-left:-54.15pt;margin-top:-39.75pt;width:649.55pt;height:67.6pt;z-index:-251658240;mso-height-relative:margin" w14:anchorId="6A2311FB">
              <v:rect fillcolor="#375623" id="Rectangle 1"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BzYC1mwwAAANoAAAAPAAAAZHJzL2Rvd25yZXYueG1sRI9Pa8JA FMTvBb/D8gRvdaOHKtFVVBAKoYeqbT0+ss/8Mfs2ZlcTv70rCD0OM/MbZr7sTCVu1LjCsoLRMAJB nFpdcKbgsN++T0E4j6yxskwK7uRguei9zTHWtuVvuu18JgKEXYwKcu/rWEqX5mTQDW1NHLyTbQz6 IJtM6gbbADeVHEfRhzRYcFjIsaZNTul5dzUK/CSJkuSw/rmYsqza5K88fv3ulRr0u9UMhKfO/4df 7U+tYAzPK+EGyMUDAAD//wMAUEsBAi0AFAAGAAgAAAAhANvh9svuAAAAhQEAABMAAAAAAAAAAAAA AAAAAAAAAFtDb250ZW50X1R5cGVzXS54bWxQSwECLQAUAAYACAAAACEAWvQsW78AAAAVAQAACwAA AAAAAAAAAAAAAAAfAQAAX3JlbHMvLnJlbHNQSwECLQAUAAYACAAAACEAc2AtZsMAAADaAAAADwAA AAAAAAAAAAAAAAAHAgAAZHJzL2Rvd25yZXYueG1sUEsFBgAAAAADAAMAtwAAAPcCAAAAAA== " o:spid="_x0000_s1027" stroked="f" strokeweight="0" style="position:absolute;left:496;top:672;width:81501;height:24549;visibility:visible;mso-wrap-style:square;v-text-anchor:middle">
                <v:fill color2="#213415" focus="100%" focusposition=".5,.5" focussize="" type="gradientRadial"/>
                <v:shadow color="#375623" offset="1pt"/>
              </v:rect>
              <v:shape coordsize="11906,440" fillcolor="#375623" id="Freeform 6"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DJg0ttwAAAANoAAAAPAAAAZHJzL2Rvd25yZXYueG1sRI9Bi8Iw FITvgv8hPGFvmuqK1q5RRBDUm1Xvj+bZ1m1eShO1/nsjCB6HmfmGmS9bU4k7Na60rGA4iEAQZ1aX nCs4HTf9GITzyBory6TgSQ6Wi25njom2Dz7QPfW5CBB2CSoovK8TKV1WkEE3sDVx8C62MeiDbHKp G3wEuKnkKIom0mDJYaHAmtYFZf/pzSjYTfeT4S0eHePZZps9W7qOz3xV6qfXrv5AeGr9N/xpb7WC X3hfCTdALl4AAAD//wMAUEsBAi0AFAAGAAgAAAAhANvh9svuAAAAhQEAABMAAAAAAAAAAAAAAAAA AAAAAFtDb250ZW50X1R5cGVzXS54bWxQSwECLQAUAAYACAAAACEAWvQsW78AAAAVAQAACwAAAAAA AAAAAAAAAAAfAQAAX3JlbHMvLnJlbHNQSwECLQAUAAYACAAAACEAyYNLbcAAAADaAAAADwAAAAAA AAAAAAAAAAAHAgAAZHJzL2Rvd25yZXYueG1sUEsFBgAAAAADAAMAtwAAAPQCAAAAAA== " o:spid="_x0000_s1028" path="m,440r11906,l11906,,,,,440xe" stroked="f" strokeweight="0" style="position:absolute;top:24547;width:82494;height:1143;visibility:visible;mso-wrap-style:square;v-text-anchor:top">
                <v:fill color2="#213415" focus="100%" focusposition=".5,.5" focussize="" type="gradientRadial">
                  <o:fill type="gradientCenter" v:ext="view"/>
                </v:fill>
                <v:shadow color="#375623" offset="1pt"/>
                <v:path arrowok="t" o:connectangles="0,0,0,0,0" o:connectlocs="0,275504434;2147483646,275504434;2147483646,245807735;0,245807735;0,275504434" o:connecttype="custom"/>
              </v:shape>
            </v:group>
          </w:pict>
        </mc:Fallback>
      </mc:AlternateContent>
    </w:r>
    <w:r w:rsidR="00C134AB" w:rsidRPr="00C134AB">
      <w:rPr>
        <w:color w:themeColor="background1" w:themeShade="F2" w:val="F2F2F2"/>
        <w:sz w:val="44"/>
        <w:szCs w:val="44"/>
      </w:rPr>
      <w:t xml:space="preserve">Ashley Roberson </w:t>
    </w:r>
    <w:r w:rsidR="000E466B">
      <w:rPr>
        <w:color w:themeColor="background1" w:themeShade="F2" w:val="F2F2F2"/>
        <w:sz w:val="44"/>
        <w:szCs w:val="44"/>
      </w:rPr>
      <w:t>O’Neal</w:t>
    </w:r>
    <w:r w:rsidR="00C134AB">
      <w:rPr>
        <w:color w:themeColor="background1" w:themeShade="F2" w:val="F2F2F2"/>
      </w:rPr>
      <w:ptab w:alignment="right" w:leader="none" w:relativeTo="margin"/>
    </w:r>
    <w:r w:rsidR="00C134AB" w:rsidRPr="00C134AB">
      <w:rPr>
        <w:color w:themeColor="background1" w:themeShade="F2" w:val="F2F2F2"/>
      </w:rPr>
      <w:t xml:space="preserve">803.463.6441 </w:t>
    </w:r>
    <w:r w:rsidR="00C134AB" w:rsidRPr="00C134AB">
      <w:rPr>
        <w:rFonts w:ascii="Segoe UI Emoji" w:cs="Segoe UI Emoji" w:hAnsi="Segoe UI Emoji"/>
        <w:color w:themeColor="background1" w:themeShade="F2" w:val="F2F2F2"/>
      </w:rPr>
      <w:t>??</w:t>
    </w:r>
    <w:r w:rsidR="00C134AB" w:rsidRPr="00C134AB">
      <w:rPr>
        <w:color w:themeColor="background1" w:themeShade="F2" w:val="F2F2F2"/>
      </w:rPr>
      <w:t xml:space="preserve"> ashleyrobersononeal@gmail.com </w:t>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p14">
  <w:numPicBullet w:numPicBulletId="0">
    <w:pict>
      <v:shapetype coordsize="21600,21600" filled="f" id="_x0000_t75" o:preferrelative="t" o:spt="75" path="m@4@5l@4@11@9@11@9@5xe"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aspectratio="t" v:ext="edit"/>
      </v:shapetype>
      <v:shape alt="A close up of a logo  Description automatically generated" id="_x0000_i1046" o:bullet="t" style="width:36pt;height:36pt;visibility:visible" type="#_x0000_t75">
        <v:imagedata o:title="A close up of a logo  Description automatically generated" r:id="rId1"/>
      </v:shape>
    </w:pict>
  </w:numPicBullet>
  <w:abstractNum w15:restartNumberingAfterBreak="0" w:abstractNumId="0">
    <w:nsid w:val="015F55CF"/>
    <w:multiLevelType w:val="hybridMultilevel"/>
    <w:tmpl w:val="57B2D3C4"/>
    <w:lvl w:ilvl="0" w:tplc="9676BF46">
      <w:start w:val="1"/>
      <w:numFmt w:val="bullet"/>
      <w:lvlText w:val=""/>
      <w:lvlJc w:val="left"/>
      <w:pPr>
        <w:ind w:hanging="360" w:left="360"/>
      </w:pPr>
      <w:rPr>
        <w:rFonts w:ascii="Wingdings" w:hAnsi="Wingdings" w:hint="default"/>
        <w:color w:val="ADB4C3"/>
      </w:rPr>
    </w:lvl>
    <w:lvl w:ilvl="1" w:tentative="1" w:tplc="04090003">
      <w:start w:val="1"/>
      <w:numFmt w:val="bullet"/>
      <w:lvlText w:val="o"/>
      <w:lvlJc w:val="left"/>
      <w:pPr>
        <w:ind w:hanging="360" w:left="1080"/>
      </w:pPr>
      <w:rPr>
        <w:rFonts w:ascii="Courier New" w:cs="Courier New" w:hAnsi="Courier New" w:hint="default"/>
      </w:rPr>
    </w:lvl>
    <w:lvl w:ilvl="2" w:tentative="1" w:tplc="04090005">
      <w:start w:val="1"/>
      <w:numFmt w:val="bullet"/>
      <w:lvlText w:val=""/>
      <w:lvlJc w:val="left"/>
      <w:pPr>
        <w:ind w:hanging="360" w:left="1800"/>
      </w:pPr>
      <w:rPr>
        <w:rFonts w:ascii="Wingdings" w:hAnsi="Wingdings" w:hint="default"/>
      </w:rPr>
    </w:lvl>
    <w:lvl w:ilvl="3" w:tentative="1" w:tplc="04090001">
      <w:start w:val="1"/>
      <w:numFmt w:val="bullet"/>
      <w:lvlText w:val=""/>
      <w:lvlJc w:val="left"/>
      <w:pPr>
        <w:ind w:hanging="360" w:left="2520"/>
      </w:pPr>
      <w:rPr>
        <w:rFonts w:ascii="Symbol" w:hAnsi="Symbol" w:hint="default"/>
      </w:rPr>
    </w:lvl>
    <w:lvl w:ilvl="4" w:tentative="1" w:tplc="04090003">
      <w:start w:val="1"/>
      <w:numFmt w:val="bullet"/>
      <w:lvlText w:val="o"/>
      <w:lvlJc w:val="left"/>
      <w:pPr>
        <w:ind w:hanging="360" w:left="3240"/>
      </w:pPr>
      <w:rPr>
        <w:rFonts w:ascii="Courier New" w:cs="Courier New" w:hAnsi="Courier New" w:hint="default"/>
      </w:rPr>
    </w:lvl>
    <w:lvl w:ilvl="5" w:tentative="1" w:tplc="04090005">
      <w:start w:val="1"/>
      <w:numFmt w:val="bullet"/>
      <w:lvlText w:val=""/>
      <w:lvlJc w:val="left"/>
      <w:pPr>
        <w:ind w:hanging="360" w:left="3960"/>
      </w:pPr>
      <w:rPr>
        <w:rFonts w:ascii="Wingdings" w:hAnsi="Wingdings" w:hint="default"/>
      </w:rPr>
    </w:lvl>
    <w:lvl w:ilvl="6" w:tentative="1" w:tplc="04090001">
      <w:start w:val="1"/>
      <w:numFmt w:val="bullet"/>
      <w:lvlText w:val=""/>
      <w:lvlJc w:val="left"/>
      <w:pPr>
        <w:ind w:hanging="360" w:left="4680"/>
      </w:pPr>
      <w:rPr>
        <w:rFonts w:ascii="Symbol" w:hAnsi="Symbol" w:hint="default"/>
      </w:rPr>
    </w:lvl>
    <w:lvl w:ilvl="7" w:tentative="1" w:tplc="04090003">
      <w:start w:val="1"/>
      <w:numFmt w:val="bullet"/>
      <w:lvlText w:val="o"/>
      <w:lvlJc w:val="left"/>
      <w:pPr>
        <w:ind w:hanging="360" w:left="5400"/>
      </w:pPr>
      <w:rPr>
        <w:rFonts w:ascii="Courier New" w:cs="Courier New" w:hAnsi="Courier New" w:hint="default"/>
      </w:rPr>
    </w:lvl>
    <w:lvl w:ilvl="8" w:tentative="1" w:tplc="04090005">
      <w:start w:val="1"/>
      <w:numFmt w:val="bullet"/>
      <w:lvlText w:val=""/>
      <w:lvlJc w:val="left"/>
      <w:pPr>
        <w:ind w:hanging="360" w:left="6120"/>
      </w:pPr>
      <w:rPr>
        <w:rFonts w:ascii="Wingdings" w:hAnsi="Wingdings" w:hint="default"/>
      </w:rPr>
    </w:lvl>
  </w:abstractNum>
  <w:abstractNum w15:restartNumberingAfterBreak="0" w:abstractNumId="1">
    <w:nsid w:val="03E2352C"/>
    <w:multiLevelType w:val="hybridMultilevel"/>
    <w:tmpl w:val="9A38D6AC"/>
    <w:lvl w:ilvl="0" w:tplc="38C8D0FA">
      <w:start w:val="1"/>
      <w:numFmt w:val="bullet"/>
      <w:lvlText w:val=""/>
      <w:lvlJc w:val="left"/>
      <w:pPr>
        <w:ind w:hanging="360" w:left="720"/>
      </w:pPr>
      <w:rPr>
        <w:rFonts w:ascii="Symbol" w:hAnsi="Symbol" w:hint="default"/>
        <w:b/>
        <w:bCs/>
        <w:i w:val="0"/>
        <w:strike w:val="0"/>
        <w:dstrike w:val="0"/>
        <w:color w:val="95624D"/>
        <w:sz w:val="18"/>
        <w:szCs w:val="22"/>
        <w:u w:color="000000" w:val="none"/>
        <w:vertAlign w:val="baseline"/>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2">
    <w:nsid w:val="04A310D9"/>
    <w:multiLevelType w:val="hybridMultilevel"/>
    <w:tmpl w:val="D57C757E"/>
    <w:lvl w:ilvl="0" w:tplc="C06C71D8">
      <w:start w:val="1"/>
      <w:numFmt w:val="bullet"/>
      <w:lvlText w:val=""/>
      <w:lvlJc w:val="left"/>
      <w:pPr>
        <w:ind w:hanging="360" w:left="720"/>
      </w:pPr>
      <w:rPr>
        <w:rFonts w:ascii="Webdings" w:hAnsi="Webdings" w:hint="default"/>
        <w:b w:val="0"/>
        <w:i w:val="0"/>
        <w:strike w:val="0"/>
        <w:dstrike w:val="0"/>
        <w:color w:val="auto"/>
        <w:sz w:val="20"/>
        <w:szCs w:val="22"/>
        <w:u w:color="000000" w:val="none"/>
        <w:effect w:val="none"/>
        <w:vertAlign w:val="baseline"/>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091B7600"/>
    <w:multiLevelType w:val="hybridMultilevel"/>
    <w:tmpl w:val="C43CBF64"/>
    <w:lvl w:ilvl="0" w:tplc="0E7AC1EE">
      <w:numFmt w:val="bullet"/>
      <w:lvlText w:val=""/>
      <w:lvlJc w:val="left"/>
      <w:pPr>
        <w:ind w:hanging="360" w:left="810"/>
      </w:pPr>
      <w:rPr>
        <w:rFonts w:ascii="Calibri Light" w:cs="Calibri Light" w:eastAsia="SimSun" w:hAnsi="Calibri Light" w:hint="default"/>
        <w:b/>
        <w:bCs w:val="0"/>
        <w:color w:val="AF9E7D"/>
      </w:rPr>
    </w:lvl>
    <w:lvl w:ilvl="1" w:tentative="1" w:tplc="04090003">
      <w:start w:val="1"/>
      <w:numFmt w:val="bullet"/>
      <w:lvlText w:val="o"/>
      <w:lvlJc w:val="left"/>
      <w:pPr>
        <w:ind w:hanging="360" w:left="1530"/>
      </w:pPr>
      <w:rPr>
        <w:rFonts w:ascii="Courier New" w:cs="Courier New" w:hAnsi="Courier New" w:hint="default"/>
      </w:rPr>
    </w:lvl>
    <w:lvl w:ilvl="2" w:tentative="1" w:tplc="04090005">
      <w:start w:val="1"/>
      <w:numFmt w:val="bullet"/>
      <w:lvlText w:val=""/>
      <w:lvlJc w:val="left"/>
      <w:pPr>
        <w:ind w:hanging="360" w:left="2250"/>
      </w:pPr>
      <w:rPr>
        <w:rFonts w:ascii="Wingdings" w:hAnsi="Wingdings" w:hint="default"/>
      </w:rPr>
    </w:lvl>
    <w:lvl w:ilvl="3" w:tentative="1" w:tplc="04090001">
      <w:start w:val="1"/>
      <w:numFmt w:val="bullet"/>
      <w:lvlText w:val=""/>
      <w:lvlJc w:val="left"/>
      <w:pPr>
        <w:ind w:hanging="360" w:left="2970"/>
      </w:pPr>
      <w:rPr>
        <w:rFonts w:ascii="Symbol" w:hAnsi="Symbol" w:hint="default"/>
      </w:rPr>
    </w:lvl>
    <w:lvl w:ilvl="4" w:tentative="1" w:tplc="04090003">
      <w:start w:val="1"/>
      <w:numFmt w:val="bullet"/>
      <w:lvlText w:val="o"/>
      <w:lvlJc w:val="left"/>
      <w:pPr>
        <w:ind w:hanging="360" w:left="3690"/>
      </w:pPr>
      <w:rPr>
        <w:rFonts w:ascii="Courier New" w:cs="Courier New" w:hAnsi="Courier New" w:hint="default"/>
      </w:rPr>
    </w:lvl>
    <w:lvl w:ilvl="5" w:tentative="1" w:tplc="04090005">
      <w:start w:val="1"/>
      <w:numFmt w:val="bullet"/>
      <w:lvlText w:val=""/>
      <w:lvlJc w:val="left"/>
      <w:pPr>
        <w:ind w:hanging="360" w:left="4410"/>
      </w:pPr>
      <w:rPr>
        <w:rFonts w:ascii="Wingdings" w:hAnsi="Wingdings" w:hint="default"/>
      </w:rPr>
    </w:lvl>
    <w:lvl w:ilvl="6" w:tentative="1" w:tplc="04090001">
      <w:start w:val="1"/>
      <w:numFmt w:val="bullet"/>
      <w:lvlText w:val=""/>
      <w:lvlJc w:val="left"/>
      <w:pPr>
        <w:ind w:hanging="360" w:left="5130"/>
      </w:pPr>
      <w:rPr>
        <w:rFonts w:ascii="Symbol" w:hAnsi="Symbol" w:hint="default"/>
      </w:rPr>
    </w:lvl>
    <w:lvl w:ilvl="7" w:tentative="1" w:tplc="04090003">
      <w:start w:val="1"/>
      <w:numFmt w:val="bullet"/>
      <w:lvlText w:val="o"/>
      <w:lvlJc w:val="left"/>
      <w:pPr>
        <w:ind w:hanging="360" w:left="5850"/>
      </w:pPr>
      <w:rPr>
        <w:rFonts w:ascii="Courier New" w:cs="Courier New" w:hAnsi="Courier New" w:hint="default"/>
      </w:rPr>
    </w:lvl>
    <w:lvl w:ilvl="8" w:tentative="1" w:tplc="04090005">
      <w:start w:val="1"/>
      <w:numFmt w:val="bullet"/>
      <w:lvlText w:val=""/>
      <w:lvlJc w:val="left"/>
      <w:pPr>
        <w:ind w:hanging="360" w:left="6570"/>
      </w:pPr>
      <w:rPr>
        <w:rFonts w:ascii="Wingdings" w:hAnsi="Wingdings" w:hint="default"/>
      </w:rPr>
    </w:lvl>
  </w:abstractNum>
  <w:abstractNum w15:restartNumberingAfterBreak="0" w:abstractNumId="4">
    <w:nsid w:val="0A255399"/>
    <w:multiLevelType w:val="hybridMultilevel"/>
    <w:tmpl w:val="AF4A4452"/>
    <w:lvl w:ilvl="0" w:tplc="0809000D">
      <w:start w:val="1"/>
      <w:numFmt w:val="bullet"/>
      <w:lvlText w:val=""/>
      <w:lvlJc w:val="left"/>
      <w:pPr>
        <w:ind w:hanging="360" w:left="862"/>
      </w:pPr>
      <w:rPr>
        <w:rFonts w:ascii="Wingdings" w:hAnsi="Wingdings" w:hint="default"/>
      </w:rPr>
    </w:lvl>
    <w:lvl w:ilvl="1" w:tentative="1" w:tplc="08090003">
      <w:start w:val="1"/>
      <w:numFmt w:val="bullet"/>
      <w:lvlText w:val="o"/>
      <w:lvlJc w:val="left"/>
      <w:pPr>
        <w:ind w:hanging="360" w:left="1582"/>
      </w:pPr>
      <w:rPr>
        <w:rFonts w:ascii="Courier New" w:cs="Courier New" w:hAnsi="Courier New" w:hint="default"/>
      </w:rPr>
    </w:lvl>
    <w:lvl w:ilvl="2" w:tentative="1" w:tplc="08090005">
      <w:start w:val="1"/>
      <w:numFmt w:val="bullet"/>
      <w:lvlText w:val=""/>
      <w:lvlJc w:val="left"/>
      <w:pPr>
        <w:ind w:hanging="360" w:left="2302"/>
      </w:pPr>
      <w:rPr>
        <w:rFonts w:ascii="Wingdings" w:hAnsi="Wingdings" w:hint="default"/>
      </w:rPr>
    </w:lvl>
    <w:lvl w:ilvl="3" w:tentative="1" w:tplc="08090001">
      <w:start w:val="1"/>
      <w:numFmt w:val="bullet"/>
      <w:lvlText w:val=""/>
      <w:lvlJc w:val="left"/>
      <w:pPr>
        <w:ind w:hanging="360" w:left="3022"/>
      </w:pPr>
      <w:rPr>
        <w:rFonts w:ascii="Symbol" w:hAnsi="Symbol" w:hint="default"/>
      </w:rPr>
    </w:lvl>
    <w:lvl w:ilvl="4" w:tentative="1" w:tplc="08090003">
      <w:start w:val="1"/>
      <w:numFmt w:val="bullet"/>
      <w:lvlText w:val="o"/>
      <w:lvlJc w:val="left"/>
      <w:pPr>
        <w:ind w:hanging="360" w:left="3742"/>
      </w:pPr>
      <w:rPr>
        <w:rFonts w:ascii="Courier New" w:cs="Courier New" w:hAnsi="Courier New" w:hint="default"/>
      </w:rPr>
    </w:lvl>
    <w:lvl w:ilvl="5" w:tentative="1" w:tplc="08090005">
      <w:start w:val="1"/>
      <w:numFmt w:val="bullet"/>
      <w:lvlText w:val=""/>
      <w:lvlJc w:val="left"/>
      <w:pPr>
        <w:ind w:hanging="360" w:left="4462"/>
      </w:pPr>
      <w:rPr>
        <w:rFonts w:ascii="Wingdings" w:hAnsi="Wingdings" w:hint="default"/>
      </w:rPr>
    </w:lvl>
    <w:lvl w:ilvl="6" w:tentative="1" w:tplc="08090001">
      <w:start w:val="1"/>
      <w:numFmt w:val="bullet"/>
      <w:lvlText w:val=""/>
      <w:lvlJc w:val="left"/>
      <w:pPr>
        <w:ind w:hanging="360" w:left="5182"/>
      </w:pPr>
      <w:rPr>
        <w:rFonts w:ascii="Symbol" w:hAnsi="Symbol" w:hint="default"/>
      </w:rPr>
    </w:lvl>
    <w:lvl w:ilvl="7" w:tentative="1" w:tplc="08090003">
      <w:start w:val="1"/>
      <w:numFmt w:val="bullet"/>
      <w:lvlText w:val="o"/>
      <w:lvlJc w:val="left"/>
      <w:pPr>
        <w:ind w:hanging="360" w:left="5902"/>
      </w:pPr>
      <w:rPr>
        <w:rFonts w:ascii="Courier New" w:cs="Courier New" w:hAnsi="Courier New" w:hint="default"/>
      </w:rPr>
    </w:lvl>
    <w:lvl w:ilvl="8" w:tentative="1" w:tplc="08090005">
      <w:start w:val="1"/>
      <w:numFmt w:val="bullet"/>
      <w:lvlText w:val=""/>
      <w:lvlJc w:val="left"/>
      <w:pPr>
        <w:ind w:hanging="360" w:left="6622"/>
      </w:pPr>
      <w:rPr>
        <w:rFonts w:ascii="Wingdings" w:hAnsi="Wingdings" w:hint="default"/>
      </w:rPr>
    </w:lvl>
  </w:abstractNum>
  <w:abstractNum w15:restartNumberingAfterBreak="0" w:abstractNumId="5">
    <w:nsid w:val="0A5F0EDC"/>
    <w:multiLevelType w:val="hybridMultilevel"/>
    <w:tmpl w:val="0F50F65C"/>
    <w:lvl w:ilvl="0" w:tplc="C5DACC5A">
      <w:start w:val="1"/>
      <w:numFmt w:val="bullet"/>
      <w:lvlText w:val="▪"/>
      <w:lvlJc w:val="left"/>
      <w:pPr>
        <w:ind w:hanging="360" w:left="720"/>
      </w:pPr>
      <w:rPr>
        <w:rFonts w:ascii="Segoe UI Symbol" w:cs="Segoe UI Symbol" w:hAnsi="Segoe UI Symbol" w:hint="default"/>
        <w:b w:val="0"/>
        <w:bCs/>
        <w:i w:val="0"/>
        <w:strike w:val="0"/>
        <w:dstrike w:val="0"/>
        <w:color w:val="ADB4C3"/>
        <w:sz w:val="24"/>
        <w:szCs w:val="22"/>
        <w:u w:color="000000" w:val="none"/>
        <w:vertAlign w:val="baseline"/>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0B87633A"/>
    <w:multiLevelType w:val="hybridMultilevel"/>
    <w:tmpl w:val="2D5A5F66"/>
    <w:lvl w:ilvl="0" w:tplc="3B22E9F6">
      <w:start w:val="1"/>
      <w:numFmt w:val="bullet"/>
      <w:lvlText w:val=""/>
      <w:lvlJc w:val="left"/>
      <w:pPr>
        <w:ind w:hanging="360" w:left="720"/>
      </w:pPr>
      <w:rPr>
        <w:rFonts w:ascii="Wingdings" w:hAnsi="Wingdings" w:hint="default"/>
        <w:b/>
        <w:i w:val="0"/>
        <w:color w:val="880101"/>
        <w:sz w:val="12"/>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7">
    <w:nsid w:val="10942E4E"/>
    <w:multiLevelType w:val="hybridMultilevel"/>
    <w:tmpl w:val="49A0D744"/>
    <w:lvl w:ilvl="0" w:tplc="C7082954">
      <w:start w:val="1"/>
      <w:numFmt w:val="bullet"/>
      <w:lvlText w:val=""/>
      <w:lvlJc w:val="left"/>
      <w:pPr>
        <w:ind w:hanging="360" w:left="720"/>
      </w:pPr>
      <w:rPr>
        <w:rFonts w:ascii="Symbol" w:hAnsi="Symbol" w:hint="default"/>
        <w:b w:val="0"/>
        <w:i w:val="0"/>
        <w:strike w:val="0"/>
        <w:dstrike w:val="0"/>
        <w:color w:val="333F50"/>
        <w:sz w:val="16"/>
        <w:szCs w:val="22"/>
        <w:u w:color="000000" w:val="none"/>
        <w:effect w:val="none"/>
        <w:vertAlign w:val="baseline"/>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8">
    <w:nsid w:val="10FE0C5B"/>
    <w:multiLevelType w:val="hybridMultilevel"/>
    <w:tmpl w:val="60087240"/>
    <w:lvl w:ilvl="0" w:tplc="C06C71D8">
      <w:start w:val="1"/>
      <w:numFmt w:val="bullet"/>
      <w:lvlText w:val=""/>
      <w:lvlJc w:val="left"/>
      <w:pPr>
        <w:ind w:hanging="360" w:left="720"/>
      </w:pPr>
      <w:rPr>
        <w:rFonts w:ascii="Webdings" w:hAnsi="Webdings" w:hint="default"/>
        <w:b w:val="0"/>
        <w:i w:val="0"/>
        <w:strike w:val="0"/>
        <w:dstrike w:val="0"/>
        <w:color w:val="auto"/>
        <w:sz w:val="20"/>
        <w:szCs w:val="22"/>
        <w:u w:color="000000" w:val="none"/>
        <w:effect w:val="none"/>
        <w:vertAlign w:val="baseline"/>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9">
    <w:nsid w:val="11A06848"/>
    <w:multiLevelType w:val="hybridMultilevel"/>
    <w:tmpl w:val="C0AE6784"/>
    <w:lvl w:ilvl="0" w:tplc="0409000D">
      <w:start w:val="1"/>
      <w:numFmt w:val="bullet"/>
      <w:lvlText w:val=""/>
      <w:lvlJc w:val="left"/>
      <w:pPr>
        <w:ind w:hanging="360" w:left="360"/>
      </w:pPr>
      <w:rPr>
        <w:rFonts w:ascii="Wingdings" w:hAnsi="Wingdings" w:hint="default"/>
      </w:rPr>
    </w:lvl>
    <w:lvl w:ilvl="1" w:tplc="04090003">
      <w:start w:val="1"/>
      <w:numFmt w:val="bullet"/>
      <w:lvlText w:val="o"/>
      <w:lvlJc w:val="left"/>
      <w:pPr>
        <w:ind w:hanging="360" w:left="1080"/>
      </w:pPr>
      <w:rPr>
        <w:rFonts w:ascii="Courier New" w:hAnsi="Courier New" w:hint="default"/>
      </w:rPr>
    </w:lvl>
    <w:lvl w:ilvl="2" w:tentative="1" w:tplc="04090005">
      <w:start w:val="1"/>
      <w:numFmt w:val="bullet"/>
      <w:lvlText w:val=""/>
      <w:lvlJc w:val="left"/>
      <w:pPr>
        <w:ind w:hanging="360" w:left="1800"/>
      </w:pPr>
      <w:rPr>
        <w:rFonts w:ascii="Wingdings" w:hAnsi="Wingdings" w:hint="default"/>
      </w:rPr>
    </w:lvl>
    <w:lvl w:ilvl="3" w:tentative="1" w:tplc="04090001">
      <w:start w:val="1"/>
      <w:numFmt w:val="bullet"/>
      <w:lvlText w:val=""/>
      <w:lvlJc w:val="left"/>
      <w:pPr>
        <w:ind w:hanging="360" w:left="2520"/>
      </w:pPr>
      <w:rPr>
        <w:rFonts w:ascii="Symbol" w:hAnsi="Symbol" w:hint="default"/>
      </w:rPr>
    </w:lvl>
    <w:lvl w:ilvl="4" w:tentative="1" w:tplc="04090003">
      <w:start w:val="1"/>
      <w:numFmt w:val="bullet"/>
      <w:lvlText w:val="o"/>
      <w:lvlJc w:val="left"/>
      <w:pPr>
        <w:ind w:hanging="360" w:left="3240"/>
      </w:pPr>
      <w:rPr>
        <w:rFonts w:ascii="Courier New" w:hAnsi="Courier New" w:hint="default"/>
      </w:rPr>
    </w:lvl>
    <w:lvl w:ilvl="5" w:tentative="1" w:tplc="04090005">
      <w:start w:val="1"/>
      <w:numFmt w:val="bullet"/>
      <w:lvlText w:val=""/>
      <w:lvlJc w:val="left"/>
      <w:pPr>
        <w:ind w:hanging="360" w:left="3960"/>
      </w:pPr>
      <w:rPr>
        <w:rFonts w:ascii="Wingdings" w:hAnsi="Wingdings" w:hint="default"/>
      </w:rPr>
    </w:lvl>
    <w:lvl w:ilvl="6" w:tentative="1" w:tplc="04090001">
      <w:start w:val="1"/>
      <w:numFmt w:val="bullet"/>
      <w:lvlText w:val=""/>
      <w:lvlJc w:val="left"/>
      <w:pPr>
        <w:ind w:hanging="360" w:left="4680"/>
      </w:pPr>
      <w:rPr>
        <w:rFonts w:ascii="Symbol" w:hAnsi="Symbol" w:hint="default"/>
      </w:rPr>
    </w:lvl>
    <w:lvl w:ilvl="7" w:tentative="1" w:tplc="04090003">
      <w:start w:val="1"/>
      <w:numFmt w:val="bullet"/>
      <w:lvlText w:val="o"/>
      <w:lvlJc w:val="left"/>
      <w:pPr>
        <w:ind w:hanging="360" w:left="5400"/>
      </w:pPr>
      <w:rPr>
        <w:rFonts w:ascii="Courier New" w:hAnsi="Courier New" w:hint="default"/>
      </w:rPr>
    </w:lvl>
    <w:lvl w:ilvl="8" w:tentative="1" w:tplc="04090005">
      <w:start w:val="1"/>
      <w:numFmt w:val="bullet"/>
      <w:lvlText w:val=""/>
      <w:lvlJc w:val="left"/>
      <w:pPr>
        <w:ind w:hanging="360" w:left="6120"/>
      </w:pPr>
      <w:rPr>
        <w:rFonts w:ascii="Wingdings" w:hAnsi="Wingdings" w:hint="default"/>
      </w:rPr>
    </w:lvl>
  </w:abstractNum>
  <w:abstractNum w15:restartNumberingAfterBreak="0" w:abstractNumId="10">
    <w:nsid w:val="11A1742F"/>
    <w:multiLevelType w:val="hybridMultilevel"/>
    <w:tmpl w:val="E3945864"/>
    <w:lvl w:ilvl="0" w:tplc="0409000D">
      <w:start w:val="1"/>
      <w:numFmt w:val="bullet"/>
      <w:lvlText w:val=""/>
      <w:lvlJc w:val="left"/>
      <w:pPr>
        <w:ind w:hanging="360" w:left="720"/>
      </w:pPr>
      <w:rPr>
        <w:rFonts w:ascii="Wingdings" w:hAnsi="Wingdings" w:hint="default"/>
      </w:rPr>
    </w:lvl>
    <w:lvl w:ilvl="1" w:tplc="04090003">
      <w:start w:val="1"/>
      <w:numFmt w:val="bullet"/>
      <w:lvlText w:val="o"/>
      <w:lvlJc w:val="left"/>
      <w:pPr>
        <w:ind w:hanging="360" w:left="1440"/>
      </w:pPr>
      <w:rPr>
        <w:rFonts w:ascii="Courier New" w:cs="Courier New" w:hAnsi="Courier New" w:hint="default"/>
      </w:rPr>
    </w:lvl>
    <w:lvl w:ilvl="2" w:tplc="04090005">
      <w:start w:val="1"/>
      <w:numFmt w:val="bullet"/>
      <w:lvlText w:val=""/>
      <w:lvlJc w:val="left"/>
      <w:pPr>
        <w:ind w:hanging="360" w:left="2160"/>
      </w:pPr>
      <w:rPr>
        <w:rFonts w:ascii="Wingdings" w:hAnsi="Wingdings" w:hint="default"/>
      </w:rPr>
    </w:lvl>
    <w:lvl w:ilvl="3" w:tplc="04090001">
      <w:start w:val="1"/>
      <w:numFmt w:val="bullet"/>
      <w:lvlText w:val=""/>
      <w:lvlJc w:val="left"/>
      <w:pPr>
        <w:ind w:hanging="360" w:left="2880"/>
      </w:pPr>
      <w:rPr>
        <w:rFonts w:ascii="Symbol" w:hAnsi="Symbol" w:hint="default"/>
      </w:rPr>
    </w:lvl>
    <w:lvl w:ilvl="4" w:tplc="04090003">
      <w:start w:val="1"/>
      <w:numFmt w:val="bullet"/>
      <w:lvlText w:val="o"/>
      <w:lvlJc w:val="left"/>
      <w:pPr>
        <w:ind w:hanging="360" w:left="3600"/>
      </w:pPr>
      <w:rPr>
        <w:rFonts w:ascii="Courier New" w:cs="Courier New" w:hAnsi="Courier New" w:hint="default"/>
      </w:rPr>
    </w:lvl>
    <w:lvl w:ilvl="5" w:tplc="04090005">
      <w:start w:val="1"/>
      <w:numFmt w:val="bullet"/>
      <w:lvlText w:val=""/>
      <w:lvlJc w:val="left"/>
      <w:pPr>
        <w:ind w:hanging="360" w:left="4320"/>
      </w:pPr>
      <w:rPr>
        <w:rFonts w:ascii="Wingdings" w:hAnsi="Wingdings" w:hint="default"/>
      </w:rPr>
    </w:lvl>
    <w:lvl w:ilvl="6" w:tplc="04090001">
      <w:start w:val="1"/>
      <w:numFmt w:val="bullet"/>
      <w:lvlText w:val=""/>
      <w:lvlJc w:val="left"/>
      <w:pPr>
        <w:ind w:hanging="360" w:left="5040"/>
      </w:pPr>
      <w:rPr>
        <w:rFonts w:ascii="Symbol" w:hAnsi="Symbol" w:hint="default"/>
      </w:rPr>
    </w:lvl>
    <w:lvl w:ilvl="7" w:tplc="04090003">
      <w:start w:val="1"/>
      <w:numFmt w:val="bullet"/>
      <w:lvlText w:val="o"/>
      <w:lvlJc w:val="left"/>
      <w:pPr>
        <w:ind w:hanging="360" w:left="5760"/>
      </w:pPr>
      <w:rPr>
        <w:rFonts w:ascii="Courier New" w:cs="Courier New" w:hAnsi="Courier New" w:hint="default"/>
      </w:rPr>
    </w:lvl>
    <w:lvl w:ilvl="8" w:tplc="04090005">
      <w:start w:val="1"/>
      <w:numFmt w:val="bullet"/>
      <w:lvlText w:val=""/>
      <w:lvlJc w:val="left"/>
      <w:pPr>
        <w:ind w:hanging="360" w:left="6480"/>
      </w:pPr>
      <w:rPr>
        <w:rFonts w:ascii="Wingdings" w:hAnsi="Wingdings" w:hint="default"/>
      </w:rPr>
    </w:lvl>
  </w:abstractNum>
  <w:abstractNum w15:restartNumberingAfterBreak="0" w:abstractNumId="11">
    <w:nsid w:val="15E46E2D"/>
    <w:multiLevelType w:val="multilevel"/>
    <w:tmpl w:val="F0DE393C"/>
    <w:lvl w:ilvl="0">
      <w:start w:val="1"/>
      <w:numFmt w:val="bullet"/>
      <w:lvlText w:val="●"/>
      <w:lvlJc w:val="left"/>
      <w:pPr>
        <w:ind w:hanging="360" w:left="720"/>
      </w:pPr>
      <w:rPr>
        <w:u w:val="none"/>
      </w:rPr>
    </w:lvl>
    <w:lvl w:ilvl="1">
      <w:start w:val="1"/>
      <w:numFmt w:val="bullet"/>
      <w:lvlText w:val="○"/>
      <w:lvlJc w:val="left"/>
      <w:pPr>
        <w:ind w:hanging="360" w:left="1440"/>
      </w:pPr>
      <w:rPr>
        <w:u w:val="none"/>
      </w:rPr>
    </w:lvl>
    <w:lvl w:ilvl="2">
      <w:start w:val="1"/>
      <w:numFmt w:val="bullet"/>
      <w:lvlText w:val="■"/>
      <w:lvlJc w:val="left"/>
      <w:pPr>
        <w:ind w:hanging="360" w:left="2160"/>
      </w:pPr>
      <w:rPr>
        <w:u w:val="none"/>
      </w:rPr>
    </w:lvl>
    <w:lvl w:ilvl="3">
      <w:start w:val="1"/>
      <w:numFmt w:val="bullet"/>
      <w:lvlText w:val="●"/>
      <w:lvlJc w:val="left"/>
      <w:pPr>
        <w:ind w:hanging="360" w:left="2880"/>
      </w:pPr>
      <w:rPr>
        <w:u w:val="none"/>
      </w:rPr>
    </w:lvl>
    <w:lvl w:ilvl="4">
      <w:start w:val="1"/>
      <w:numFmt w:val="bullet"/>
      <w:lvlText w:val="○"/>
      <w:lvlJc w:val="left"/>
      <w:pPr>
        <w:ind w:hanging="360" w:left="3600"/>
      </w:pPr>
      <w:rPr>
        <w:u w:val="none"/>
      </w:rPr>
    </w:lvl>
    <w:lvl w:ilvl="5">
      <w:start w:val="1"/>
      <w:numFmt w:val="bullet"/>
      <w:lvlText w:val="■"/>
      <w:lvlJc w:val="left"/>
      <w:pPr>
        <w:ind w:hanging="360" w:left="4320"/>
      </w:pPr>
      <w:rPr>
        <w:u w:val="none"/>
      </w:rPr>
    </w:lvl>
    <w:lvl w:ilvl="6">
      <w:start w:val="1"/>
      <w:numFmt w:val="bullet"/>
      <w:lvlText w:val="●"/>
      <w:lvlJc w:val="left"/>
      <w:pPr>
        <w:ind w:hanging="360" w:left="5040"/>
      </w:pPr>
      <w:rPr>
        <w:u w:val="none"/>
      </w:rPr>
    </w:lvl>
    <w:lvl w:ilvl="7">
      <w:start w:val="1"/>
      <w:numFmt w:val="bullet"/>
      <w:lvlText w:val="○"/>
      <w:lvlJc w:val="left"/>
      <w:pPr>
        <w:ind w:hanging="360" w:left="5760"/>
      </w:pPr>
      <w:rPr>
        <w:u w:val="none"/>
      </w:rPr>
    </w:lvl>
    <w:lvl w:ilvl="8">
      <w:start w:val="1"/>
      <w:numFmt w:val="bullet"/>
      <w:lvlText w:val="■"/>
      <w:lvlJc w:val="left"/>
      <w:pPr>
        <w:ind w:hanging="360" w:left="6480"/>
      </w:pPr>
      <w:rPr>
        <w:u w:val="none"/>
      </w:rPr>
    </w:lvl>
  </w:abstractNum>
  <w:abstractNum w15:restartNumberingAfterBreak="0" w:abstractNumId="12">
    <w:nsid w:val="1D672EF8"/>
    <w:multiLevelType w:val="multilevel"/>
    <w:tmpl w:val="33FA7498"/>
    <w:lvl w:ilvl="0">
      <w:start w:val="1"/>
      <w:numFmt w:val="bullet"/>
      <w:lvlText w:val="●"/>
      <w:lvlJc w:val="left"/>
      <w:pPr>
        <w:ind w:hanging="360" w:left="720"/>
      </w:pPr>
      <w:rPr>
        <w:u w:val="none"/>
      </w:rPr>
    </w:lvl>
    <w:lvl w:ilvl="1">
      <w:start w:val="1"/>
      <w:numFmt w:val="bullet"/>
      <w:lvlText w:val="○"/>
      <w:lvlJc w:val="left"/>
      <w:pPr>
        <w:ind w:hanging="360" w:left="1440"/>
      </w:pPr>
      <w:rPr>
        <w:u w:val="none"/>
      </w:rPr>
    </w:lvl>
    <w:lvl w:ilvl="2">
      <w:start w:val="1"/>
      <w:numFmt w:val="bullet"/>
      <w:lvlText w:val="■"/>
      <w:lvlJc w:val="left"/>
      <w:pPr>
        <w:ind w:hanging="360" w:left="2160"/>
      </w:pPr>
      <w:rPr>
        <w:u w:val="none"/>
      </w:rPr>
    </w:lvl>
    <w:lvl w:ilvl="3">
      <w:start w:val="1"/>
      <w:numFmt w:val="bullet"/>
      <w:lvlText w:val="●"/>
      <w:lvlJc w:val="left"/>
      <w:pPr>
        <w:ind w:hanging="360" w:left="2880"/>
      </w:pPr>
      <w:rPr>
        <w:u w:val="none"/>
      </w:rPr>
    </w:lvl>
    <w:lvl w:ilvl="4">
      <w:start w:val="1"/>
      <w:numFmt w:val="bullet"/>
      <w:lvlText w:val="○"/>
      <w:lvlJc w:val="left"/>
      <w:pPr>
        <w:ind w:hanging="360" w:left="3600"/>
      </w:pPr>
      <w:rPr>
        <w:u w:val="none"/>
      </w:rPr>
    </w:lvl>
    <w:lvl w:ilvl="5">
      <w:start w:val="1"/>
      <w:numFmt w:val="bullet"/>
      <w:lvlText w:val="■"/>
      <w:lvlJc w:val="left"/>
      <w:pPr>
        <w:ind w:hanging="360" w:left="4320"/>
      </w:pPr>
      <w:rPr>
        <w:u w:val="none"/>
      </w:rPr>
    </w:lvl>
    <w:lvl w:ilvl="6">
      <w:start w:val="1"/>
      <w:numFmt w:val="bullet"/>
      <w:lvlText w:val="●"/>
      <w:lvlJc w:val="left"/>
      <w:pPr>
        <w:ind w:hanging="360" w:left="5040"/>
      </w:pPr>
      <w:rPr>
        <w:u w:val="none"/>
      </w:rPr>
    </w:lvl>
    <w:lvl w:ilvl="7">
      <w:start w:val="1"/>
      <w:numFmt w:val="bullet"/>
      <w:lvlText w:val="○"/>
      <w:lvlJc w:val="left"/>
      <w:pPr>
        <w:ind w:hanging="360" w:left="5760"/>
      </w:pPr>
      <w:rPr>
        <w:u w:val="none"/>
      </w:rPr>
    </w:lvl>
    <w:lvl w:ilvl="8">
      <w:start w:val="1"/>
      <w:numFmt w:val="bullet"/>
      <w:lvlText w:val="■"/>
      <w:lvlJc w:val="left"/>
      <w:pPr>
        <w:ind w:hanging="360" w:left="6480"/>
      </w:pPr>
      <w:rPr>
        <w:u w:val="none"/>
      </w:rPr>
    </w:lvl>
  </w:abstractNum>
  <w:abstractNum w15:restartNumberingAfterBreak="0" w:abstractNumId="13">
    <w:nsid w:val="24A2025F"/>
    <w:multiLevelType w:val="hybridMultilevel"/>
    <w:tmpl w:val="157202BA"/>
    <w:lvl w:ilvl="0" w:tplc="0809000D">
      <w:start w:val="1"/>
      <w:numFmt w:val="bullet"/>
      <w:lvlText w:val=""/>
      <w:lvlJc w:val="left"/>
      <w:pPr>
        <w:ind w:hanging="360" w:left="502"/>
      </w:pPr>
      <w:rPr>
        <w:rFonts w:ascii="Wingdings" w:hAnsi="Wingdings" w:hint="default"/>
      </w:rPr>
    </w:lvl>
    <w:lvl w:ilvl="1" w:tplc="D546730C">
      <w:numFmt w:val="bullet"/>
      <w:lvlText w:val="-"/>
      <w:lvlJc w:val="left"/>
      <w:pPr>
        <w:ind w:hanging="360" w:left="1440"/>
      </w:pPr>
      <w:rPr>
        <w:rFonts w:ascii="Calibri" w:cs="Calibri" w:eastAsia="Open Sans" w:hAnsi="Calibri" w:hint="default"/>
      </w:rPr>
    </w:lvl>
    <w:lvl w:ilvl="2" w:tentative="1" w:tplc="08090005">
      <w:start w:val="1"/>
      <w:numFmt w:val="bullet"/>
      <w:lvlText w:val=""/>
      <w:lvlJc w:val="left"/>
      <w:pPr>
        <w:ind w:hanging="360" w:left="2160"/>
      </w:pPr>
      <w:rPr>
        <w:rFonts w:ascii="Wingdings" w:hAnsi="Wingdings" w:hint="default"/>
      </w:rPr>
    </w:lvl>
    <w:lvl w:ilvl="3" w:tentative="1" w:tplc="08090001">
      <w:start w:val="1"/>
      <w:numFmt w:val="bullet"/>
      <w:lvlText w:val=""/>
      <w:lvlJc w:val="left"/>
      <w:pPr>
        <w:ind w:hanging="360" w:left="2880"/>
      </w:pPr>
      <w:rPr>
        <w:rFonts w:ascii="Symbol" w:hAnsi="Symbol" w:hint="default"/>
      </w:rPr>
    </w:lvl>
    <w:lvl w:ilvl="4" w:tentative="1" w:tplc="08090003">
      <w:start w:val="1"/>
      <w:numFmt w:val="bullet"/>
      <w:lvlText w:val="o"/>
      <w:lvlJc w:val="left"/>
      <w:pPr>
        <w:ind w:hanging="360" w:left="3600"/>
      </w:pPr>
      <w:rPr>
        <w:rFonts w:ascii="Courier New" w:cs="Courier New" w:hAnsi="Courier New" w:hint="default"/>
      </w:rPr>
    </w:lvl>
    <w:lvl w:ilvl="5" w:tentative="1" w:tplc="08090005">
      <w:start w:val="1"/>
      <w:numFmt w:val="bullet"/>
      <w:lvlText w:val=""/>
      <w:lvlJc w:val="left"/>
      <w:pPr>
        <w:ind w:hanging="360" w:left="4320"/>
      </w:pPr>
      <w:rPr>
        <w:rFonts w:ascii="Wingdings" w:hAnsi="Wingdings" w:hint="default"/>
      </w:rPr>
    </w:lvl>
    <w:lvl w:ilvl="6" w:tentative="1" w:tplc="08090001">
      <w:start w:val="1"/>
      <w:numFmt w:val="bullet"/>
      <w:lvlText w:val=""/>
      <w:lvlJc w:val="left"/>
      <w:pPr>
        <w:ind w:hanging="360" w:left="5040"/>
      </w:pPr>
      <w:rPr>
        <w:rFonts w:ascii="Symbol" w:hAnsi="Symbol" w:hint="default"/>
      </w:rPr>
    </w:lvl>
    <w:lvl w:ilvl="7" w:tentative="1" w:tplc="08090003">
      <w:start w:val="1"/>
      <w:numFmt w:val="bullet"/>
      <w:lvlText w:val="o"/>
      <w:lvlJc w:val="left"/>
      <w:pPr>
        <w:ind w:hanging="360" w:left="5760"/>
      </w:pPr>
      <w:rPr>
        <w:rFonts w:ascii="Courier New" w:cs="Courier New" w:hAnsi="Courier New" w:hint="default"/>
      </w:rPr>
    </w:lvl>
    <w:lvl w:ilvl="8" w:tentative="1" w:tplc="08090005">
      <w:start w:val="1"/>
      <w:numFmt w:val="bullet"/>
      <w:lvlText w:val=""/>
      <w:lvlJc w:val="left"/>
      <w:pPr>
        <w:ind w:hanging="360" w:left="6480"/>
      </w:pPr>
      <w:rPr>
        <w:rFonts w:ascii="Wingdings" w:hAnsi="Wingdings" w:hint="default"/>
      </w:rPr>
    </w:lvl>
  </w:abstractNum>
  <w:abstractNum w15:restartNumberingAfterBreak="0" w:abstractNumId="14">
    <w:nsid w:val="2A2D3CCA"/>
    <w:multiLevelType w:val="hybridMultilevel"/>
    <w:tmpl w:val="A4B89472"/>
    <w:lvl w:ilvl="0" w:tplc="0409000D">
      <w:start w:val="1"/>
      <w:numFmt w:val="bullet"/>
      <w:lvlText w:val=""/>
      <w:lvlJc w:val="left"/>
      <w:pPr>
        <w:ind w:hanging="360" w:left="360"/>
      </w:pPr>
      <w:rPr>
        <w:rFonts w:ascii="Wingdings" w:hAnsi="Wingdings" w:hint="default"/>
      </w:rPr>
    </w:lvl>
    <w:lvl w:ilvl="1" w:tentative="1" w:tplc="04090003">
      <w:start w:val="1"/>
      <w:numFmt w:val="bullet"/>
      <w:lvlText w:val="o"/>
      <w:lvlJc w:val="left"/>
      <w:pPr>
        <w:ind w:hanging="360" w:left="1080"/>
      </w:pPr>
      <w:rPr>
        <w:rFonts w:ascii="Courier New" w:cs="Courier New" w:hAnsi="Courier New" w:hint="default"/>
      </w:rPr>
    </w:lvl>
    <w:lvl w:ilvl="2" w:tentative="1" w:tplc="04090005">
      <w:start w:val="1"/>
      <w:numFmt w:val="bullet"/>
      <w:lvlText w:val=""/>
      <w:lvlJc w:val="left"/>
      <w:pPr>
        <w:ind w:hanging="360" w:left="1800"/>
      </w:pPr>
      <w:rPr>
        <w:rFonts w:ascii="Wingdings" w:hAnsi="Wingdings" w:hint="default"/>
      </w:rPr>
    </w:lvl>
    <w:lvl w:ilvl="3" w:tentative="1" w:tplc="04090001">
      <w:start w:val="1"/>
      <w:numFmt w:val="bullet"/>
      <w:lvlText w:val=""/>
      <w:lvlJc w:val="left"/>
      <w:pPr>
        <w:ind w:hanging="360" w:left="2520"/>
      </w:pPr>
      <w:rPr>
        <w:rFonts w:ascii="Symbol" w:hAnsi="Symbol" w:hint="default"/>
      </w:rPr>
    </w:lvl>
    <w:lvl w:ilvl="4" w:tentative="1" w:tplc="04090003">
      <w:start w:val="1"/>
      <w:numFmt w:val="bullet"/>
      <w:lvlText w:val="o"/>
      <w:lvlJc w:val="left"/>
      <w:pPr>
        <w:ind w:hanging="360" w:left="3240"/>
      </w:pPr>
      <w:rPr>
        <w:rFonts w:ascii="Courier New" w:cs="Courier New" w:hAnsi="Courier New" w:hint="default"/>
      </w:rPr>
    </w:lvl>
    <w:lvl w:ilvl="5" w:tentative="1" w:tplc="04090005">
      <w:start w:val="1"/>
      <w:numFmt w:val="bullet"/>
      <w:lvlText w:val=""/>
      <w:lvlJc w:val="left"/>
      <w:pPr>
        <w:ind w:hanging="360" w:left="3960"/>
      </w:pPr>
      <w:rPr>
        <w:rFonts w:ascii="Wingdings" w:hAnsi="Wingdings" w:hint="default"/>
      </w:rPr>
    </w:lvl>
    <w:lvl w:ilvl="6" w:tentative="1" w:tplc="04090001">
      <w:start w:val="1"/>
      <w:numFmt w:val="bullet"/>
      <w:lvlText w:val=""/>
      <w:lvlJc w:val="left"/>
      <w:pPr>
        <w:ind w:hanging="360" w:left="4680"/>
      </w:pPr>
      <w:rPr>
        <w:rFonts w:ascii="Symbol" w:hAnsi="Symbol" w:hint="default"/>
      </w:rPr>
    </w:lvl>
    <w:lvl w:ilvl="7" w:tentative="1" w:tplc="04090003">
      <w:start w:val="1"/>
      <w:numFmt w:val="bullet"/>
      <w:lvlText w:val="o"/>
      <w:lvlJc w:val="left"/>
      <w:pPr>
        <w:ind w:hanging="360" w:left="5400"/>
      </w:pPr>
      <w:rPr>
        <w:rFonts w:ascii="Courier New" w:cs="Courier New" w:hAnsi="Courier New" w:hint="default"/>
      </w:rPr>
    </w:lvl>
    <w:lvl w:ilvl="8" w:tentative="1" w:tplc="04090005">
      <w:start w:val="1"/>
      <w:numFmt w:val="bullet"/>
      <w:lvlText w:val=""/>
      <w:lvlJc w:val="left"/>
      <w:pPr>
        <w:ind w:hanging="360" w:left="6120"/>
      </w:pPr>
      <w:rPr>
        <w:rFonts w:ascii="Wingdings" w:hAnsi="Wingdings" w:hint="default"/>
      </w:rPr>
    </w:lvl>
  </w:abstractNum>
  <w:abstractNum w15:restartNumberingAfterBreak="0" w:abstractNumId="15">
    <w:nsid w:val="2BE77F8B"/>
    <w:multiLevelType w:val="hybridMultilevel"/>
    <w:tmpl w:val="B3FE9760"/>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6">
    <w:nsid w:val="3027798E"/>
    <w:multiLevelType w:val="multilevel"/>
    <w:tmpl w:val="34E23AA4"/>
    <w:lvl w:ilvl="0">
      <w:start w:val="1"/>
      <w:numFmt w:val="bullet"/>
      <w:lvlText w:val="●"/>
      <w:lvlJc w:val="left"/>
      <w:pPr>
        <w:ind w:hanging="630" w:left="720"/>
      </w:pPr>
      <w:rPr>
        <w:u w:val="none"/>
      </w:rPr>
    </w:lvl>
    <w:lvl w:ilvl="1">
      <w:start w:val="1"/>
      <w:numFmt w:val="bullet"/>
      <w:lvlText w:val="○"/>
      <w:lvlJc w:val="left"/>
      <w:pPr>
        <w:ind w:hanging="360" w:left="1440"/>
      </w:pPr>
      <w:rPr>
        <w:u w:val="none"/>
      </w:rPr>
    </w:lvl>
    <w:lvl w:ilvl="2">
      <w:start w:val="1"/>
      <w:numFmt w:val="bullet"/>
      <w:lvlText w:val="■"/>
      <w:lvlJc w:val="left"/>
      <w:pPr>
        <w:ind w:hanging="360" w:left="2160"/>
      </w:pPr>
      <w:rPr>
        <w:u w:val="none"/>
      </w:rPr>
    </w:lvl>
    <w:lvl w:ilvl="3">
      <w:start w:val="1"/>
      <w:numFmt w:val="bullet"/>
      <w:lvlText w:val="●"/>
      <w:lvlJc w:val="left"/>
      <w:pPr>
        <w:ind w:hanging="360" w:left="2880"/>
      </w:pPr>
      <w:rPr>
        <w:u w:val="none"/>
      </w:rPr>
    </w:lvl>
    <w:lvl w:ilvl="4">
      <w:start w:val="1"/>
      <w:numFmt w:val="bullet"/>
      <w:lvlText w:val="○"/>
      <w:lvlJc w:val="left"/>
      <w:pPr>
        <w:ind w:hanging="360" w:left="3600"/>
      </w:pPr>
      <w:rPr>
        <w:u w:val="none"/>
      </w:rPr>
    </w:lvl>
    <w:lvl w:ilvl="5">
      <w:start w:val="1"/>
      <w:numFmt w:val="bullet"/>
      <w:lvlText w:val="■"/>
      <w:lvlJc w:val="left"/>
      <w:pPr>
        <w:ind w:hanging="360" w:left="4320"/>
      </w:pPr>
      <w:rPr>
        <w:u w:val="none"/>
      </w:rPr>
    </w:lvl>
    <w:lvl w:ilvl="6">
      <w:start w:val="1"/>
      <w:numFmt w:val="bullet"/>
      <w:lvlText w:val="●"/>
      <w:lvlJc w:val="left"/>
      <w:pPr>
        <w:ind w:hanging="360" w:left="5040"/>
      </w:pPr>
      <w:rPr>
        <w:u w:val="none"/>
      </w:rPr>
    </w:lvl>
    <w:lvl w:ilvl="7">
      <w:start w:val="1"/>
      <w:numFmt w:val="bullet"/>
      <w:lvlText w:val="○"/>
      <w:lvlJc w:val="left"/>
      <w:pPr>
        <w:ind w:hanging="360" w:left="5760"/>
      </w:pPr>
      <w:rPr>
        <w:u w:val="none"/>
      </w:rPr>
    </w:lvl>
    <w:lvl w:ilvl="8">
      <w:start w:val="1"/>
      <w:numFmt w:val="bullet"/>
      <w:lvlText w:val="■"/>
      <w:lvlJc w:val="left"/>
      <w:pPr>
        <w:ind w:hanging="360" w:left="6480"/>
      </w:pPr>
      <w:rPr>
        <w:u w:val="none"/>
      </w:rPr>
    </w:lvl>
  </w:abstractNum>
  <w:abstractNum w15:restartNumberingAfterBreak="0" w:abstractNumId="17">
    <w:nsid w:val="34AB3C8E"/>
    <w:multiLevelType w:val="hybridMultilevel"/>
    <w:tmpl w:val="BB842AE4"/>
    <w:lvl w:ilvl="0" w:tplc="0409000D">
      <w:start w:val="1"/>
      <w:numFmt w:val="bullet"/>
      <w:lvlText w:val=""/>
      <w:lvlJc w:val="left"/>
      <w:pPr>
        <w:ind w:hanging="360" w:left="360"/>
      </w:pPr>
      <w:rPr>
        <w:rFonts w:ascii="Wingdings" w:hAnsi="Wingdings" w:hint="default"/>
      </w:rPr>
    </w:lvl>
    <w:lvl w:ilvl="1" w:tplc="04090003">
      <w:start w:val="1"/>
      <w:numFmt w:val="bullet"/>
      <w:lvlText w:val="o"/>
      <w:lvlJc w:val="left"/>
      <w:pPr>
        <w:ind w:hanging="360" w:left="1080"/>
      </w:pPr>
      <w:rPr>
        <w:rFonts w:ascii="Courier New" w:hAnsi="Courier New" w:hint="default"/>
      </w:rPr>
    </w:lvl>
    <w:lvl w:ilvl="2" w:tentative="1" w:tplc="04090005">
      <w:start w:val="1"/>
      <w:numFmt w:val="bullet"/>
      <w:lvlText w:val=""/>
      <w:lvlJc w:val="left"/>
      <w:pPr>
        <w:ind w:hanging="360" w:left="1800"/>
      </w:pPr>
      <w:rPr>
        <w:rFonts w:ascii="Wingdings" w:hAnsi="Wingdings" w:hint="default"/>
      </w:rPr>
    </w:lvl>
    <w:lvl w:ilvl="3" w:tentative="1" w:tplc="04090001">
      <w:start w:val="1"/>
      <w:numFmt w:val="bullet"/>
      <w:lvlText w:val=""/>
      <w:lvlJc w:val="left"/>
      <w:pPr>
        <w:ind w:hanging="360" w:left="2520"/>
      </w:pPr>
      <w:rPr>
        <w:rFonts w:ascii="Symbol" w:hAnsi="Symbol" w:hint="default"/>
      </w:rPr>
    </w:lvl>
    <w:lvl w:ilvl="4" w:tentative="1" w:tplc="04090003">
      <w:start w:val="1"/>
      <w:numFmt w:val="bullet"/>
      <w:lvlText w:val="o"/>
      <w:lvlJc w:val="left"/>
      <w:pPr>
        <w:ind w:hanging="360" w:left="3240"/>
      </w:pPr>
      <w:rPr>
        <w:rFonts w:ascii="Courier New" w:hAnsi="Courier New" w:hint="default"/>
      </w:rPr>
    </w:lvl>
    <w:lvl w:ilvl="5" w:tentative="1" w:tplc="04090005">
      <w:start w:val="1"/>
      <w:numFmt w:val="bullet"/>
      <w:lvlText w:val=""/>
      <w:lvlJc w:val="left"/>
      <w:pPr>
        <w:ind w:hanging="360" w:left="3960"/>
      </w:pPr>
      <w:rPr>
        <w:rFonts w:ascii="Wingdings" w:hAnsi="Wingdings" w:hint="default"/>
      </w:rPr>
    </w:lvl>
    <w:lvl w:ilvl="6" w:tentative="1" w:tplc="04090001">
      <w:start w:val="1"/>
      <w:numFmt w:val="bullet"/>
      <w:lvlText w:val=""/>
      <w:lvlJc w:val="left"/>
      <w:pPr>
        <w:ind w:hanging="360" w:left="4680"/>
      </w:pPr>
      <w:rPr>
        <w:rFonts w:ascii="Symbol" w:hAnsi="Symbol" w:hint="default"/>
      </w:rPr>
    </w:lvl>
    <w:lvl w:ilvl="7" w:tentative="1" w:tplc="04090003">
      <w:start w:val="1"/>
      <w:numFmt w:val="bullet"/>
      <w:lvlText w:val="o"/>
      <w:lvlJc w:val="left"/>
      <w:pPr>
        <w:ind w:hanging="360" w:left="5400"/>
      </w:pPr>
      <w:rPr>
        <w:rFonts w:ascii="Courier New" w:hAnsi="Courier New" w:hint="default"/>
      </w:rPr>
    </w:lvl>
    <w:lvl w:ilvl="8" w:tentative="1" w:tplc="04090005">
      <w:start w:val="1"/>
      <w:numFmt w:val="bullet"/>
      <w:lvlText w:val=""/>
      <w:lvlJc w:val="left"/>
      <w:pPr>
        <w:ind w:hanging="360" w:left="6120"/>
      </w:pPr>
      <w:rPr>
        <w:rFonts w:ascii="Wingdings" w:hAnsi="Wingdings" w:hint="default"/>
      </w:rPr>
    </w:lvl>
  </w:abstractNum>
  <w:abstractNum w15:restartNumberingAfterBreak="0" w:abstractNumId="18">
    <w:nsid w:val="38C80291"/>
    <w:multiLevelType w:val="hybridMultilevel"/>
    <w:tmpl w:val="62FCD27A"/>
    <w:lvl w:ilvl="0" w:tplc="C06C71D8">
      <w:start w:val="1"/>
      <w:numFmt w:val="bullet"/>
      <w:lvlText w:val=""/>
      <w:lvlJc w:val="left"/>
      <w:pPr>
        <w:ind w:hanging="360" w:left="720"/>
      </w:pPr>
      <w:rPr>
        <w:rFonts w:ascii="Webdings" w:hAnsi="Webdings" w:hint="default"/>
        <w:b w:val="0"/>
        <w:i w:val="0"/>
        <w:strike w:val="0"/>
        <w:dstrike w:val="0"/>
        <w:color w:val="auto"/>
        <w:sz w:val="20"/>
        <w:szCs w:val="22"/>
        <w:u w:color="000000" w:val="none"/>
        <w:effect w:val="none"/>
        <w:vertAlign w:val="baseline"/>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9">
    <w:nsid w:val="3A0A61D7"/>
    <w:multiLevelType w:val="hybridMultilevel"/>
    <w:tmpl w:val="91FCF9FE"/>
    <w:lvl w:ilvl="0" w:tplc="0409000D">
      <w:start w:val="1"/>
      <w:numFmt w:val="bullet"/>
      <w:lvlText w:val=""/>
      <w:lvlJc w:val="left"/>
      <w:pPr>
        <w:ind w:hanging="360" w:left="720"/>
      </w:pPr>
      <w:rPr>
        <w:rFonts w:ascii="Wingdings" w:hAnsi="Wingdings" w:hint="default"/>
      </w:rPr>
    </w:lvl>
    <w:lvl w:ilvl="1" w:tplc="08090003">
      <w:start w:val="1"/>
      <w:numFmt w:val="bullet"/>
      <w:lvlText w:val="o"/>
      <w:lvlJc w:val="left"/>
      <w:pPr>
        <w:ind w:hanging="360" w:left="1440"/>
      </w:pPr>
      <w:rPr>
        <w:rFonts w:ascii="Courier New" w:cs="Courier New" w:hAnsi="Courier New" w:hint="default"/>
      </w:rPr>
    </w:lvl>
    <w:lvl w:ilvl="2" w:tentative="1" w:tplc="08090005">
      <w:start w:val="1"/>
      <w:numFmt w:val="bullet"/>
      <w:lvlText w:val=""/>
      <w:lvlJc w:val="left"/>
      <w:pPr>
        <w:ind w:hanging="360" w:left="2160"/>
      </w:pPr>
      <w:rPr>
        <w:rFonts w:ascii="Wingdings" w:hAnsi="Wingdings" w:hint="default"/>
      </w:rPr>
    </w:lvl>
    <w:lvl w:ilvl="3" w:tentative="1" w:tplc="08090001">
      <w:start w:val="1"/>
      <w:numFmt w:val="bullet"/>
      <w:lvlText w:val=""/>
      <w:lvlJc w:val="left"/>
      <w:pPr>
        <w:ind w:hanging="360" w:left="2880"/>
      </w:pPr>
      <w:rPr>
        <w:rFonts w:ascii="Symbol" w:hAnsi="Symbol" w:hint="default"/>
      </w:rPr>
    </w:lvl>
    <w:lvl w:ilvl="4" w:tentative="1" w:tplc="08090003">
      <w:start w:val="1"/>
      <w:numFmt w:val="bullet"/>
      <w:lvlText w:val="o"/>
      <w:lvlJc w:val="left"/>
      <w:pPr>
        <w:ind w:hanging="360" w:left="3600"/>
      </w:pPr>
      <w:rPr>
        <w:rFonts w:ascii="Courier New" w:cs="Courier New" w:hAnsi="Courier New" w:hint="default"/>
      </w:rPr>
    </w:lvl>
    <w:lvl w:ilvl="5" w:tentative="1" w:tplc="08090005">
      <w:start w:val="1"/>
      <w:numFmt w:val="bullet"/>
      <w:lvlText w:val=""/>
      <w:lvlJc w:val="left"/>
      <w:pPr>
        <w:ind w:hanging="360" w:left="4320"/>
      </w:pPr>
      <w:rPr>
        <w:rFonts w:ascii="Wingdings" w:hAnsi="Wingdings" w:hint="default"/>
      </w:rPr>
    </w:lvl>
    <w:lvl w:ilvl="6" w:tentative="1" w:tplc="08090001">
      <w:start w:val="1"/>
      <w:numFmt w:val="bullet"/>
      <w:lvlText w:val=""/>
      <w:lvlJc w:val="left"/>
      <w:pPr>
        <w:ind w:hanging="360" w:left="5040"/>
      </w:pPr>
      <w:rPr>
        <w:rFonts w:ascii="Symbol" w:hAnsi="Symbol" w:hint="default"/>
      </w:rPr>
    </w:lvl>
    <w:lvl w:ilvl="7" w:tentative="1" w:tplc="08090003">
      <w:start w:val="1"/>
      <w:numFmt w:val="bullet"/>
      <w:lvlText w:val="o"/>
      <w:lvlJc w:val="left"/>
      <w:pPr>
        <w:ind w:hanging="360" w:left="5760"/>
      </w:pPr>
      <w:rPr>
        <w:rFonts w:ascii="Courier New" w:cs="Courier New" w:hAnsi="Courier New" w:hint="default"/>
      </w:rPr>
    </w:lvl>
    <w:lvl w:ilvl="8" w:tentative="1" w:tplc="08090005">
      <w:start w:val="1"/>
      <w:numFmt w:val="bullet"/>
      <w:lvlText w:val=""/>
      <w:lvlJc w:val="left"/>
      <w:pPr>
        <w:ind w:hanging="360" w:left="6480"/>
      </w:pPr>
      <w:rPr>
        <w:rFonts w:ascii="Wingdings" w:hAnsi="Wingdings" w:hint="default"/>
      </w:rPr>
    </w:lvl>
  </w:abstractNum>
  <w:abstractNum w15:restartNumberingAfterBreak="0" w:abstractNumId="20">
    <w:nsid w:val="432C2210"/>
    <w:multiLevelType w:val="hybridMultilevel"/>
    <w:tmpl w:val="200CF064"/>
    <w:lvl w:ilvl="0" w:tplc="38A6ADDA">
      <w:start w:val="803"/>
      <w:numFmt w:val="bullet"/>
      <w:lvlText w:val="-"/>
      <w:lvlJc w:val="left"/>
      <w:pPr>
        <w:ind w:hanging="360" w:left="720"/>
      </w:pPr>
      <w:rPr>
        <w:rFonts w:ascii="Calibri Light" w:cs="Calibri Light" w:eastAsia="Calibri" w:hAnsi="Calibri Light"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21">
    <w:nsid w:val="5F8F353A"/>
    <w:multiLevelType w:val="hybridMultilevel"/>
    <w:tmpl w:val="60341B40"/>
    <w:lvl w:ilvl="0" w:tplc="EA266F70">
      <w:start w:val="1"/>
      <w:numFmt w:val="bullet"/>
      <w:lvlText w:val=""/>
      <w:lvlPicBulletId w:val="0"/>
      <w:lvlJc w:val="left"/>
      <w:pPr>
        <w:tabs>
          <w:tab w:pos="720" w:val="num"/>
        </w:tabs>
        <w:ind w:hanging="360" w:left="720"/>
      </w:pPr>
      <w:rPr>
        <w:rFonts w:ascii="Symbol" w:hAnsi="Symbol" w:hint="default"/>
      </w:rPr>
    </w:lvl>
    <w:lvl w:ilvl="1" w:tentative="1" w:tplc="96A6CC2A">
      <w:start w:val="1"/>
      <w:numFmt w:val="bullet"/>
      <w:lvlText w:val=""/>
      <w:lvlJc w:val="left"/>
      <w:pPr>
        <w:tabs>
          <w:tab w:pos="1440" w:val="num"/>
        </w:tabs>
        <w:ind w:hanging="360" w:left="1440"/>
      </w:pPr>
      <w:rPr>
        <w:rFonts w:ascii="Symbol" w:hAnsi="Symbol" w:hint="default"/>
      </w:rPr>
    </w:lvl>
    <w:lvl w:ilvl="2" w:tentative="1" w:tplc="E5244E2C">
      <w:start w:val="1"/>
      <w:numFmt w:val="bullet"/>
      <w:lvlText w:val=""/>
      <w:lvlJc w:val="left"/>
      <w:pPr>
        <w:tabs>
          <w:tab w:pos="2160" w:val="num"/>
        </w:tabs>
        <w:ind w:hanging="360" w:left="2160"/>
      </w:pPr>
      <w:rPr>
        <w:rFonts w:ascii="Symbol" w:hAnsi="Symbol" w:hint="default"/>
      </w:rPr>
    </w:lvl>
    <w:lvl w:ilvl="3" w:tentative="1" w:tplc="49F4891A">
      <w:start w:val="1"/>
      <w:numFmt w:val="bullet"/>
      <w:lvlText w:val=""/>
      <w:lvlJc w:val="left"/>
      <w:pPr>
        <w:tabs>
          <w:tab w:pos="2880" w:val="num"/>
        </w:tabs>
        <w:ind w:hanging="360" w:left="2880"/>
      </w:pPr>
      <w:rPr>
        <w:rFonts w:ascii="Symbol" w:hAnsi="Symbol" w:hint="default"/>
      </w:rPr>
    </w:lvl>
    <w:lvl w:ilvl="4" w:tentative="1" w:tplc="46D266CC">
      <w:start w:val="1"/>
      <w:numFmt w:val="bullet"/>
      <w:lvlText w:val=""/>
      <w:lvlJc w:val="left"/>
      <w:pPr>
        <w:tabs>
          <w:tab w:pos="3600" w:val="num"/>
        </w:tabs>
        <w:ind w:hanging="360" w:left="3600"/>
      </w:pPr>
      <w:rPr>
        <w:rFonts w:ascii="Symbol" w:hAnsi="Symbol" w:hint="default"/>
      </w:rPr>
    </w:lvl>
    <w:lvl w:ilvl="5" w:tentative="1" w:tplc="0AB63F02">
      <w:start w:val="1"/>
      <w:numFmt w:val="bullet"/>
      <w:lvlText w:val=""/>
      <w:lvlJc w:val="left"/>
      <w:pPr>
        <w:tabs>
          <w:tab w:pos="4320" w:val="num"/>
        </w:tabs>
        <w:ind w:hanging="360" w:left="4320"/>
      </w:pPr>
      <w:rPr>
        <w:rFonts w:ascii="Symbol" w:hAnsi="Symbol" w:hint="default"/>
      </w:rPr>
    </w:lvl>
    <w:lvl w:ilvl="6" w:tentative="1" w:tplc="9A80CD8C">
      <w:start w:val="1"/>
      <w:numFmt w:val="bullet"/>
      <w:lvlText w:val=""/>
      <w:lvlJc w:val="left"/>
      <w:pPr>
        <w:tabs>
          <w:tab w:pos="5040" w:val="num"/>
        </w:tabs>
        <w:ind w:hanging="360" w:left="5040"/>
      </w:pPr>
      <w:rPr>
        <w:rFonts w:ascii="Symbol" w:hAnsi="Symbol" w:hint="default"/>
      </w:rPr>
    </w:lvl>
    <w:lvl w:ilvl="7" w:tentative="1" w:tplc="1F14A470">
      <w:start w:val="1"/>
      <w:numFmt w:val="bullet"/>
      <w:lvlText w:val=""/>
      <w:lvlJc w:val="left"/>
      <w:pPr>
        <w:tabs>
          <w:tab w:pos="5760" w:val="num"/>
        </w:tabs>
        <w:ind w:hanging="360" w:left="5760"/>
      </w:pPr>
      <w:rPr>
        <w:rFonts w:ascii="Symbol" w:hAnsi="Symbol" w:hint="default"/>
      </w:rPr>
    </w:lvl>
    <w:lvl w:ilvl="8" w:tentative="1" w:tplc="F0CECDBC">
      <w:start w:val="1"/>
      <w:numFmt w:val="bullet"/>
      <w:lvlText w:val=""/>
      <w:lvlJc w:val="left"/>
      <w:pPr>
        <w:tabs>
          <w:tab w:pos="6480" w:val="num"/>
        </w:tabs>
        <w:ind w:hanging="360" w:left="6480"/>
      </w:pPr>
      <w:rPr>
        <w:rFonts w:ascii="Symbol" w:hAnsi="Symbol" w:hint="default"/>
      </w:rPr>
    </w:lvl>
  </w:abstractNum>
  <w:abstractNum w15:restartNumberingAfterBreak="0" w:abstractNumId="22">
    <w:nsid w:val="5FFD34F4"/>
    <w:multiLevelType w:val="hybridMultilevel"/>
    <w:tmpl w:val="8090B6C8"/>
    <w:lvl w:ilvl="0" w:tplc="0409000D">
      <w:start w:val="1"/>
      <w:numFmt w:val="bullet"/>
      <w:lvlText w:val=""/>
      <w:lvlJc w:val="left"/>
      <w:pPr>
        <w:ind w:hanging="360" w:left="360"/>
      </w:pPr>
      <w:rPr>
        <w:rFonts w:ascii="Wingdings" w:hAnsi="Wingdings" w:hint="default"/>
      </w:rPr>
    </w:lvl>
    <w:lvl w:ilvl="1" w:tentative="1" w:tplc="04090003">
      <w:start w:val="1"/>
      <w:numFmt w:val="bullet"/>
      <w:lvlText w:val="o"/>
      <w:lvlJc w:val="left"/>
      <w:pPr>
        <w:ind w:hanging="360" w:left="1080"/>
      </w:pPr>
      <w:rPr>
        <w:rFonts w:ascii="Courier New" w:cs="Courier New" w:hAnsi="Courier New" w:hint="default"/>
      </w:rPr>
    </w:lvl>
    <w:lvl w:ilvl="2" w:tentative="1" w:tplc="04090005">
      <w:start w:val="1"/>
      <w:numFmt w:val="bullet"/>
      <w:lvlText w:val=""/>
      <w:lvlJc w:val="left"/>
      <w:pPr>
        <w:ind w:hanging="360" w:left="1800"/>
      </w:pPr>
      <w:rPr>
        <w:rFonts w:ascii="Wingdings" w:hAnsi="Wingdings" w:hint="default"/>
      </w:rPr>
    </w:lvl>
    <w:lvl w:ilvl="3" w:tentative="1" w:tplc="04090001">
      <w:start w:val="1"/>
      <w:numFmt w:val="bullet"/>
      <w:lvlText w:val=""/>
      <w:lvlJc w:val="left"/>
      <w:pPr>
        <w:ind w:hanging="360" w:left="2520"/>
      </w:pPr>
      <w:rPr>
        <w:rFonts w:ascii="Symbol" w:hAnsi="Symbol" w:hint="default"/>
      </w:rPr>
    </w:lvl>
    <w:lvl w:ilvl="4" w:tentative="1" w:tplc="04090003">
      <w:start w:val="1"/>
      <w:numFmt w:val="bullet"/>
      <w:lvlText w:val="o"/>
      <w:lvlJc w:val="left"/>
      <w:pPr>
        <w:ind w:hanging="360" w:left="3240"/>
      </w:pPr>
      <w:rPr>
        <w:rFonts w:ascii="Courier New" w:cs="Courier New" w:hAnsi="Courier New" w:hint="default"/>
      </w:rPr>
    </w:lvl>
    <w:lvl w:ilvl="5" w:tentative="1" w:tplc="04090005">
      <w:start w:val="1"/>
      <w:numFmt w:val="bullet"/>
      <w:lvlText w:val=""/>
      <w:lvlJc w:val="left"/>
      <w:pPr>
        <w:ind w:hanging="360" w:left="3960"/>
      </w:pPr>
      <w:rPr>
        <w:rFonts w:ascii="Wingdings" w:hAnsi="Wingdings" w:hint="default"/>
      </w:rPr>
    </w:lvl>
    <w:lvl w:ilvl="6" w:tentative="1" w:tplc="04090001">
      <w:start w:val="1"/>
      <w:numFmt w:val="bullet"/>
      <w:lvlText w:val=""/>
      <w:lvlJc w:val="left"/>
      <w:pPr>
        <w:ind w:hanging="360" w:left="4680"/>
      </w:pPr>
      <w:rPr>
        <w:rFonts w:ascii="Symbol" w:hAnsi="Symbol" w:hint="default"/>
      </w:rPr>
    </w:lvl>
    <w:lvl w:ilvl="7" w:tentative="1" w:tplc="04090003">
      <w:start w:val="1"/>
      <w:numFmt w:val="bullet"/>
      <w:lvlText w:val="o"/>
      <w:lvlJc w:val="left"/>
      <w:pPr>
        <w:ind w:hanging="360" w:left="5400"/>
      </w:pPr>
      <w:rPr>
        <w:rFonts w:ascii="Courier New" w:cs="Courier New" w:hAnsi="Courier New" w:hint="default"/>
      </w:rPr>
    </w:lvl>
    <w:lvl w:ilvl="8" w:tentative="1" w:tplc="04090005">
      <w:start w:val="1"/>
      <w:numFmt w:val="bullet"/>
      <w:lvlText w:val=""/>
      <w:lvlJc w:val="left"/>
      <w:pPr>
        <w:ind w:hanging="360" w:left="6120"/>
      </w:pPr>
      <w:rPr>
        <w:rFonts w:ascii="Wingdings" w:hAnsi="Wingdings" w:hint="default"/>
      </w:rPr>
    </w:lvl>
  </w:abstractNum>
  <w:abstractNum w15:restartNumberingAfterBreak="0" w:abstractNumId="23">
    <w:nsid w:val="63B73FB9"/>
    <w:multiLevelType w:val="hybridMultilevel"/>
    <w:tmpl w:val="84AC3910"/>
    <w:lvl w:ilvl="0" w:tplc="A366EBC2">
      <w:start w:val="1"/>
      <w:numFmt w:val="bullet"/>
      <w:lvlText w:val="→"/>
      <w:lvlJc w:val="left"/>
      <w:pPr>
        <w:ind w:hanging="360" w:left="720"/>
      </w:pPr>
      <w:rPr>
        <w:rFonts w:ascii="Calibri Light" w:hAnsi="Calibri Light" w:hint="default"/>
        <w:b/>
        <w:bCs w:val="0"/>
        <w:color w:val="424A5A"/>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24">
    <w:nsid w:val="64555BD5"/>
    <w:multiLevelType w:val="hybridMultilevel"/>
    <w:tmpl w:val="DD605624"/>
    <w:lvl w:ilvl="0" w:tplc="A82881B8">
      <w:start w:val="1"/>
      <w:numFmt w:val="bullet"/>
      <w:lvlText w:val="-"/>
      <w:lvlJc w:val="left"/>
      <w:pPr>
        <w:ind w:hanging="360" w:left="720"/>
      </w:pPr>
      <w:rPr>
        <w:rFonts w:ascii="Calibri" w:cs="Calibri" w:eastAsia="Calibri" w:hAnsi="Calibri"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25">
    <w:nsid w:val="6888792B"/>
    <w:multiLevelType w:val="hybridMultilevel"/>
    <w:tmpl w:val="69DED76A"/>
    <w:lvl w:ilvl="0" w:tplc="0409000D">
      <w:start w:val="1"/>
      <w:numFmt w:val="bullet"/>
      <w:lvlText w:val=""/>
      <w:lvlJc w:val="left"/>
      <w:pPr>
        <w:ind w:hanging="360" w:left="360"/>
      </w:pPr>
      <w:rPr>
        <w:rFonts w:ascii="Wingdings" w:hAnsi="Wingdings" w:hint="default"/>
      </w:rPr>
    </w:lvl>
    <w:lvl w:ilvl="1" w:tentative="1" w:tplc="04090003">
      <w:start w:val="1"/>
      <w:numFmt w:val="bullet"/>
      <w:lvlText w:val="o"/>
      <w:lvlJc w:val="left"/>
      <w:pPr>
        <w:ind w:hanging="360" w:left="1080"/>
      </w:pPr>
      <w:rPr>
        <w:rFonts w:ascii="Courier New" w:cs="Courier New" w:hAnsi="Courier New" w:hint="default"/>
      </w:rPr>
    </w:lvl>
    <w:lvl w:ilvl="2" w:tentative="1" w:tplc="04090005">
      <w:start w:val="1"/>
      <w:numFmt w:val="bullet"/>
      <w:lvlText w:val=""/>
      <w:lvlJc w:val="left"/>
      <w:pPr>
        <w:ind w:hanging="360" w:left="1800"/>
      </w:pPr>
      <w:rPr>
        <w:rFonts w:ascii="Wingdings" w:hAnsi="Wingdings" w:hint="default"/>
      </w:rPr>
    </w:lvl>
    <w:lvl w:ilvl="3" w:tentative="1" w:tplc="04090001">
      <w:start w:val="1"/>
      <w:numFmt w:val="bullet"/>
      <w:lvlText w:val=""/>
      <w:lvlJc w:val="left"/>
      <w:pPr>
        <w:ind w:hanging="360" w:left="2520"/>
      </w:pPr>
      <w:rPr>
        <w:rFonts w:ascii="Symbol" w:hAnsi="Symbol" w:hint="default"/>
      </w:rPr>
    </w:lvl>
    <w:lvl w:ilvl="4" w:tentative="1" w:tplc="04090003">
      <w:start w:val="1"/>
      <w:numFmt w:val="bullet"/>
      <w:lvlText w:val="o"/>
      <w:lvlJc w:val="left"/>
      <w:pPr>
        <w:ind w:hanging="360" w:left="3240"/>
      </w:pPr>
      <w:rPr>
        <w:rFonts w:ascii="Courier New" w:cs="Courier New" w:hAnsi="Courier New" w:hint="default"/>
      </w:rPr>
    </w:lvl>
    <w:lvl w:ilvl="5" w:tentative="1" w:tplc="04090005">
      <w:start w:val="1"/>
      <w:numFmt w:val="bullet"/>
      <w:lvlText w:val=""/>
      <w:lvlJc w:val="left"/>
      <w:pPr>
        <w:ind w:hanging="360" w:left="3960"/>
      </w:pPr>
      <w:rPr>
        <w:rFonts w:ascii="Wingdings" w:hAnsi="Wingdings" w:hint="default"/>
      </w:rPr>
    </w:lvl>
    <w:lvl w:ilvl="6" w:tentative="1" w:tplc="04090001">
      <w:start w:val="1"/>
      <w:numFmt w:val="bullet"/>
      <w:lvlText w:val=""/>
      <w:lvlJc w:val="left"/>
      <w:pPr>
        <w:ind w:hanging="360" w:left="4680"/>
      </w:pPr>
      <w:rPr>
        <w:rFonts w:ascii="Symbol" w:hAnsi="Symbol" w:hint="default"/>
      </w:rPr>
    </w:lvl>
    <w:lvl w:ilvl="7" w:tentative="1" w:tplc="04090003">
      <w:start w:val="1"/>
      <w:numFmt w:val="bullet"/>
      <w:lvlText w:val="o"/>
      <w:lvlJc w:val="left"/>
      <w:pPr>
        <w:ind w:hanging="360" w:left="5400"/>
      </w:pPr>
      <w:rPr>
        <w:rFonts w:ascii="Courier New" w:cs="Courier New" w:hAnsi="Courier New" w:hint="default"/>
      </w:rPr>
    </w:lvl>
    <w:lvl w:ilvl="8" w:tentative="1" w:tplc="04090005">
      <w:start w:val="1"/>
      <w:numFmt w:val="bullet"/>
      <w:lvlText w:val=""/>
      <w:lvlJc w:val="left"/>
      <w:pPr>
        <w:ind w:hanging="360" w:left="6120"/>
      </w:pPr>
      <w:rPr>
        <w:rFonts w:ascii="Wingdings" w:hAnsi="Wingdings" w:hint="default"/>
      </w:rPr>
    </w:lvl>
  </w:abstractNum>
  <w:abstractNum w15:restartNumberingAfterBreak="0" w:abstractNumId="26">
    <w:nsid w:val="68FE17F4"/>
    <w:multiLevelType w:val="hybridMultilevel"/>
    <w:tmpl w:val="61BAAD60"/>
    <w:lvl w:ilvl="0" w:tplc="C06C71D8">
      <w:start w:val="1"/>
      <w:numFmt w:val="bullet"/>
      <w:lvlText w:val=""/>
      <w:lvlJc w:val="left"/>
      <w:pPr>
        <w:ind w:hanging="360" w:left="720"/>
      </w:pPr>
      <w:rPr>
        <w:rFonts w:ascii="Webdings" w:hAnsi="Webdings" w:hint="default"/>
        <w:b w:val="0"/>
        <w:i w:val="0"/>
        <w:strike w:val="0"/>
        <w:dstrike w:val="0"/>
        <w:color w:val="auto"/>
        <w:sz w:val="20"/>
        <w:szCs w:val="22"/>
        <w:u w:color="000000" w:val="none"/>
        <w:effect w:val="none"/>
        <w:vertAlign w:val="baseline"/>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27">
    <w:nsid w:val="78687EFE"/>
    <w:multiLevelType w:val="hybridMultilevel"/>
    <w:tmpl w:val="4B3E094E"/>
    <w:lvl w:ilvl="0" w:tplc="0409000D">
      <w:start w:val="1"/>
      <w:numFmt w:val="bullet"/>
      <w:lvlText w:val=""/>
      <w:lvlJc w:val="left"/>
      <w:pPr>
        <w:ind w:hanging="360" w:left="360"/>
      </w:pPr>
      <w:rPr>
        <w:rFonts w:ascii="Wingdings" w:hAnsi="Wingdings" w:hint="default"/>
      </w:rPr>
    </w:lvl>
    <w:lvl w:ilvl="1" w:tentative="1" w:tplc="04090003">
      <w:start w:val="1"/>
      <w:numFmt w:val="bullet"/>
      <w:lvlText w:val="o"/>
      <w:lvlJc w:val="left"/>
      <w:pPr>
        <w:ind w:hanging="360" w:left="1080"/>
      </w:pPr>
      <w:rPr>
        <w:rFonts w:ascii="Courier New" w:cs="Courier New" w:hAnsi="Courier New" w:hint="default"/>
      </w:rPr>
    </w:lvl>
    <w:lvl w:ilvl="2" w:tentative="1" w:tplc="04090005">
      <w:start w:val="1"/>
      <w:numFmt w:val="bullet"/>
      <w:lvlText w:val=""/>
      <w:lvlJc w:val="left"/>
      <w:pPr>
        <w:ind w:hanging="360" w:left="1800"/>
      </w:pPr>
      <w:rPr>
        <w:rFonts w:ascii="Wingdings" w:hAnsi="Wingdings" w:hint="default"/>
      </w:rPr>
    </w:lvl>
    <w:lvl w:ilvl="3" w:tentative="1" w:tplc="04090001">
      <w:start w:val="1"/>
      <w:numFmt w:val="bullet"/>
      <w:lvlText w:val=""/>
      <w:lvlJc w:val="left"/>
      <w:pPr>
        <w:ind w:hanging="360" w:left="2520"/>
      </w:pPr>
      <w:rPr>
        <w:rFonts w:ascii="Symbol" w:hAnsi="Symbol" w:hint="default"/>
      </w:rPr>
    </w:lvl>
    <w:lvl w:ilvl="4" w:tentative="1" w:tplc="04090003">
      <w:start w:val="1"/>
      <w:numFmt w:val="bullet"/>
      <w:lvlText w:val="o"/>
      <w:lvlJc w:val="left"/>
      <w:pPr>
        <w:ind w:hanging="360" w:left="3240"/>
      </w:pPr>
      <w:rPr>
        <w:rFonts w:ascii="Courier New" w:cs="Courier New" w:hAnsi="Courier New" w:hint="default"/>
      </w:rPr>
    </w:lvl>
    <w:lvl w:ilvl="5" w:tentative="1" w:tplc="04090005">
      <w:start w:val="1"/>
      <w:numFmt w:val="bullet"/>
      <w:lvlText w:val=""/>
      <w:lvlJc w:val="left"/>
      <w:pPr>
        <w:ind w:hanging="360" w:left="3960"/>
      </w:pPr>
      <w:rPr>
        <w:rFonts w:ascii="Wingdings" w:hAnsi="Wingdings" w:hint="default"/>
      </w:rPr>
    </w:lvl>
    <w:lvl w:ilvl="6" w:tentative="1" w:tplc="04090001">
      <w:start w:val="1"/>
      <w:numFmt w:val="bullet"/>
      <w:lvlText w:val=""/>
      <w:lvlJc w:val="left"/>
      <w:pPr>
        <w:ind w:hanging="360" w:left="4680"/>
      </w:pPr>
      <w:rPr>
        <w:rFonts w:ascii="Symbol" w:hAnsi="Symbol" w:hint="default"/>
      </w:rPr>
    </w:lvl>
    <w:lvl w:ilvl="7" w:tentative="1" w:tplc="04090003">
      <w:start w:val="1"/>
      <w:numFmt w:val="bullet"/>
      <w:lvlText w:val="o"/>
      <w:lvlJc w:val="left"/>
      <w:pPr>
        <w:ind w:hanging="360" w:left="5400"/>
      </w:pPr>
      <w:rPr>
        <w:rFonts w:ascii="Courier New" w:cs="Courier New" w:hAnsi="Courier New" w:hint="default"/>
      </w:rPr>
    </w:lvl>
    <w:lvl w:ilvl="8" w:tentative="1" w:tplc="04090005">
      <w:start w:val="1"/>
      <w:numFmt w:val="bullet"/>
      <w:lvlText w:val=""/>
      <w:lvlJc w:val="left"/>
      <w:pPr>
        <w:ind w:hanging="360" w:left="6120"/>
      </w:pPr>
      <w:rPr>
        <w:rFonts w:ascii="Wingdings" w:hAnsi="Wingdings" w:hint="default"/>
      </w:rPr>
    </w:lvl>
  </w:abstractNum>
  <w:abstractNum w15:restartNumberingAfterBreak="0" w:abstractNumId="28">
    <w:nsid w:val="78A7756D"/>
    <w:multiLevelType w:val="hybridMultilevel"/>
    <w:tmpl w:val="3DD8095A"/>
    <w:lvl w:ilvl="0" w:tplc="C06C71D8">
      <w:start w:val="1"/>
      <w:numFmt w:val="bullet"/>
      <w:lvlText w:val=""/>
      <w:lvlJc w:val="left"/>
      <w:pPr>
        <w:ind w:hanging="360" w:left="720"/>
      </w:pPr>
      <w:rPr>
        <w:rFonts w:ascii="Webdings" w:hAnsi="Webdings" w:hint="default"/>
        <w:b w:val="0"/>
        <w:i w:val="0"/>
        <w:strike w:val="0"/>
        <w:dstrike w:val="0"/>
        <w:color w:val="auto"/>
        <w:sz w:val="20"/>
        <w:szCs w:val="22"/>
        <w:u w:color="000000" w:val="none"/>
        <w:effect w:val="none"/>
        <w:vertAlign w:val="baseline"/>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29">
    <w:nsid w:val="7AA02381"/>
    <w:multiLevelType w:val="hybridMultilevel"/>
    <w:tmpl w:val="35487496"/>
    <w:lvl w:ilvl="0" w:tplc="2FECF748">
      <w:start w:val="803"/>
      <w:numFmt w:val="bullet"/>
      <w:lvlText w:val="-"/>
      <w:lvlJc w:val="left"/>
      <w:pPr>
        <w:ind w:hanging="360" w:left="720"/>
      </w:pPr>
      <w:rPr>
        <w:rFonts w:ascii="Calibri" w:cs="Calibri" w:eastAsia="Calibri" w:hAnsi="Calibri"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numId="1">
    <w:abstractNumId w:val="1"/>
  </w:num>
  <w:num w:numId="2">
    <w:abstractNumId w:val="25"/>
  </w:num>
  <w:num w:numId="3">
    <w:abstractNumId w:val="9"/>
  </w:num>
  <w:num w:numId="4">
    <w:abstractNumId w:val="15"/>
  </w:num>
  <w:num w:numId="5">
    <w:abstractNumId w:val="5"/>
  </w:num>
  <w:num w:numId="6">
    <w:abstractNumId w:val="17"/>
  </w:num>
  <w:num w:numId="7">
    <w:abstractNumId w:val="0"/>
  </w:num>
  <w:num w:numId="8">
    <w:abstractNumId w:val="3"/>
  </w:num>
  <w:num w:numId="9">
    <w:abstractNumId w:val="22"/>
  </w:num>
  <w:num w:numId="10">
    <w:abstractNumId w:val="14"/>
  </w:num>
  <w:num w:numId="11">
    <w:abstractNumId w:val="23"/>
  </w:num>
  <w:num w:numId="12">
    <w:abstractNumId w:val="27"/>
  </w:num>
  <w:num w:numId="13">
    <w:abstractNumId w:val="10"/>
  </w:num>
  <w:num w:numId="14">
    <w:abstractNumId w:val="24"/>
  </w:num>
  <w:num w:numId="15">
    <w:abstractNumId w:val="16"/>
  </w:num>
  <w:num w:numId="16">
    <w:abstractNumId w:val="21"/>
  </w:num>
  <w:num w:numId="17">
    <w:abstractNumId w:val="12"/>
  </w:num>
  <w:num w:numId="18">
    <w:abstractNumId w:val="19"/>
  </w:num>
  <w:num w:numId="19">
    <w:abstractNumId w:val="6"/>
  </w:num>
  <w:num w:numId="20">
    <w:abstractNumId w:val="7"/>
  </w:num>
  <w:num w:numId="21">
    <w:abstractNumId w:val="13"/>
  </w:num>
  <w:num w:numId="22">
    <w:abstractNumId w:val="4"/>
  </w:num>
  <w:num w:numId="23">
    <w:abstractNumId w:val="11"/>
  </w:num>
  <w:num w:numId="24">
    <w:abstractNumId w:val="8"/>
  </w:num>
  <w:num w:numId="25">
    <w:abstractNumId w:val="28"/>
  </w:num>
  <w:num w:numId="26">
    <w:abstractNumId w:val="2"/>
  </w:num>
  <w:num w:numId="27">
    <w:abstractNumId w:val="26"/>
  </w:num>
  <w:num w:numId="28">
    <w:abstractNumId w:val="18"/>
  </w:num>
  <w:num w:numId="29">
    <w:abstractNumId w:val="20"/>
  </w:num>
  <w:num w:numId="30">
    <w:abstractNumId w:val="29"/>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e="http://schemas.microsoft.com/office/word/2015/wordml/symex" mc:Ignorable="w14 w15 w16se w16cid w16 w16cex">
  <w:zoom w:percent="100"/>
  <w:proofState w:grammar="clean" w:spelling="clean"/>
  <w:defaultTabStop w:val="720"/>
  <w:drawingGridHorizontalSpacing w:val="120"/>
  <w:displayHorizontalDrawingGridEvery w:val="2"/>
  <w:displayVerticalDrawingGridEvery w:val="2"/>
  <w:characterSpacingControl w:val="doNotCompress"/>
  <w:hdrShapeDefaults>
    <o:shapedefaults spidmax="2049" v:ext="edi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bU0MzW2NDUzMzUzNbdQ0lEKTi0uzszPAykwqQUA6IyZuywAAAA="/>
  </w:docVars>
  <w:rsids>
    <w:rsidRoot w:val="00B95A56"/>
    <w:rsid w:val="000068F7"/>
    <w:rsid w:val="00017CF2"/>
    <w:rsid w:val="00027C2D"/>
    <w:rsid w:val="000424AC"/>
    <w:rsid w:val="00046911"/>
    <w:rsid w:val="000624C6"/>
    <w:rsid w:val="00095608"/>
    <w:rsid w:val="000C1AC6"/>
    <w:rsid w:val="000E466B"/>
    <w:rsid w:val="000F1E4E"/>
    <w:rsid w:val="00121AF0"/>
    <w:rsid w:val="00134435"/>
    <w:rsid w:val="001508D1"/>
    <w:rsid w:val="00164E94"/>
    <w:rsid w:val="001C425A"/>
    <w:rsid w:val="001F0CB0"/>
    <w:rsid w:val="001F33E1"/>
    <w:rsid w:val="0020685A"/>
    <w:rsid w:val="00220550"/>
    <w:rsid w:val="0022274F"/>
    <w:rsid w:val="00222BD9"/>
    <w:rsid w:val="0022612E"/>
    <w:rsid w:val="0023002C"/>
    <w:rsid w:val="0023016E"/>
    <w:rsid w:val="00233615"/>
    <w:rsid w:val="00252E28"/>
    <w:rsid w:val="00277503"/>
    <w:rsid w:val="00282585"/>
    <w:rsid w:val="00282D22"/>
    <w:rsid w:val="002A07DD"/>
    <w:rsid w:val="002D5957"/>
    <w:rsid w:val="002F3507"/>
    <w:rsid w:val="00317FBA"/>
    <w:rsid w:val="00346392"/>
    <w:rsid w:val="0038028F"/>
    <w:rsid w:val="003A0C02"/>
    <w:rsid w:val="003A3037"/>
    <w:rsid w:val="003F4338"/>
    <w:rsid w:val="00415F29"/>
    <w:rsid w:val="0045180A"/>
    <w:rsid w:val="0045746A"/>
    <w:rsid w:val="004603F5"/>
    <w:rsid w:val="004609AF"/>
    <w:rsid w:val="004632EE"/>
    <w:rsid w:val="00485495"/>
    <w:rsid w:val="00490DC2"/>
    <w:rsid w:val="004D637E"/>
    <w:rsid w:val="00527F73"/>
    <w:rsid w:val="00566D5B"/>
    <w:rsid w:val="00583EFB"/>
    <w:rsid w:val="00595A66"/>
    <w:rsid w:val="005B1DBD"/>
    <w:rsid w:val="005B4EED"/>
    <w:rsid w:val="005B5D8B"/>
    <w:rsid w:val="005C308C"/>
    <w:rsid w:val="005C4AD7"/>
    <w:rsid w:val="005C52CB"/>
    <w:rsid w:val="005F5623"/>
    <w:rsid w:val="005F6C01"/>
    <w:rsid w:val="00605A7B"/>
    <w:rsid w:val="00624721"/>
    <w:rsid w:val="00634647"/>
    <w:rsid w:val="006633F7"/>
    <w:rsid w:val="0067163B"/>
    <w:rsid w:val="006A2E84"/>
    <w:rsid w:val="006A72F3"/>
    <w:rsid w:val="006B1C86"/>
    <w:rsid w:val="006E0C6C"/>
    <w:rsid w:val="006E25CE"/>
    <w:rsid w:val="0073675A"/>
    <w:rsid w:val="007425D8"/>
    <w:rsid w:val="0075534B"/>
    <w:rsid w:val="0077031C"/>
    <w:rsid w:val="00770942"/>
    <w:rsid w:val="007772B8"/>
    <w:rsid w:val="007870AB"/>
    <w:rsid w:val="00787413"/>
    <w:rsid w:val="00790310"/>
    <w:rsid w:val="00791694"/>
    <w:rsid w:val="007A583C"/>
    <w:rsid w:val="007C7012"/>
    <w:rsid w:val="007D1CEF"/>
    <w:rsid w:val="007F6ED1"/>
    <w:rsid w:val="0083470E"/>
    <w:rsid w:val="00842647"/>
    <w:rsid w:val="00852294"/>
    <w:rsid w:val="00854378"/>
    <w:rsid w:val="00856212"/>
    <w:rsid w:val="0087786C"/>
    <w:rsid w:val="00896E37"/>
    <w:rsid w:val="008C33D0"/>
    <w:rsid w:val="0091429C"/>
    <w:rsid w:val="00931029"/>
    <w:rsid w:val="0093635F"/>
    <w:rsid w:val="009437F0"/>
    <w:rsid w:val="00945C0B"/>
    <w:rsid w:val="0095164E"/>
    <w:rsid w:val="00984EBC"/>
    <w:rsid w:val="009A20FD"/>
    <w:rsid w:val="009A3D77"/>
    <w:rsid w:val="009D1267"/>
    <w:rsid w:val="00A17EDE"/>
    <w:rsid w:val="00A24B3C"/>
    <w:rsid w:val="00A37363"/>
    <w:rsid w:val="00A4551A"/>
    <w:rsid w:val="00A467BB"/>
    <w:rsid w:val="00A53A39"/>
    <w:rsid w:val="00A55634"/>
    <w:rsid w:val="00A57EDA"/>
    <w:rsid w:val="00A65BE1"/>
    <w:rsid w:val="00A80137"/>
    <w:rsid w:val="00A80855"/>
    <w:rsid w:val="00AB4822"/>
    <w:rsid w:val="00AE3E7A"/>
    <w:rsid w:val="00B07EED"/>
    <w:rsid w:val="00B11C3D"/>
    <w:rsid w:val="00B36C97"/>
    <w:rsid w:val="00B4039F"/>
    <w:rsid w:val="00B46671"/>
    <w:rsid w:val="00B51E1E"/>
    <w:rsid w:val="00B75962"/>
    <w:rsid w:val="00B873B8"/>
    <w:rsid w:val="00B95A56"/>
    <w:rsid w:val="00BB7AA1"/>
    <w:rsid w:val="00BD3072"/>
    <w:rsid w:val="00BD649C"/>
    <w:rsid w:val="00BE4E3F"/>
    <w:rsid w:val="00C0227F"/>
    <w:rsid w:val="00C1252D"/>
    <w:rsid w:val="00C12843"/>
    <w:rsid w:val="00C132DB"/>
    <w:rsid w:val="00C134AB"/>
    <w:rsid w:val="00C135B7"/>
    <w:rsid w:val="00C20D75"/>
    <w:rsid w:val="00C261E2"/>
    <w:rsid w:val="00C35EA5"/>
    <w:rsid w:val="00C71C92"/>
    <w:rsid w:val="00C834F5"/>
    <w:rsid w:val="00C83D69"/>
    <w:rsid w:val="00C8792F"/>
    <w:rsid w:val="00C9047A"/>
    <w:rsid w:val="00CD6F4E"/>
    <w:rsid w:val="00CD7D9C"/>
    <w:rsid w:val="00D0673B"/>
    <w:rsid w:val="00D17542"/>
    <w:rsid w:val="00D33FCD"/>
    <w:rsid w:val="00D61852"/>
    <w:rsid w:val="00D77CAF"/>
    <w:rsid w:val="00D800E1"/>
    <w:rsid w:val="00D862BD"/>
    <w:rsid w:val="00D93ACF"/>
    <w:rsid w:val="00DA08FF"/>
    <w:rsid w:val="00DA4F43"/>
    <w:rsid w:val="00DA62C9"/>
    <w:rsid w:val="00DB59A5"/>
    <w:rsid w:val="00DC55E3"/>
    <w:rsid w:val="00DD46EC"/>
    <w:rsid w:val="00E34228"/>
    <w:rsid w:val="00E37127"/>
    <w:rsid w:val="00E64429"/>
    <w:rsid w:val="00E74035"/>
    <w:rsid w:val="00E75CAC"/>
    <w:rsid w:val="00E81440"/>
    <w:rsid w:val="00EC34DD"/>
    <w:rsid w:val="00EE7B49"/>
    <w:rsid w:val="00EF4E48"/>
    <w:rsid w:val="00F37EFC"/>
    <w:rsid w:val="00F638E4"/>
    <w:rsid w:val="00F74E1E"/>
    <w:rsid w:val="00F9605D"/>
    <w:rsid w:val="00FB46BA"/>
    <w:rsid w:val="00FD38D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2049" v:ext="edit"/>
    <o:shapelayout v:ext="edit">
      <o:idmap data="1" v:ext="edit"/>
    </o:shapelayout>
  </w:shapeDefaults>
  <w:decimalSymbol w:val="."/>
  <w:listSeparator w:val=","/>
  <w14:docId w14:val="70E1D45B"/>
  <w15:chartTrackingRefBased/>
  <w15:docId w15:val="{6B809C27-D96F-4F2E-A39F-18990FC0C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e="http://schemas.microsoft.com/office/word/2015/wordml/symex" mc:Ignorable="w14 w15 w16se w16cid w16 w16cex">
  <w:docDefaults>
    <w:rPrDefault>
      <w:rPr>
        <w:rFonts w:ascii="Calibri" w:cs="Times New Roman" w:eastAsia="Calibri" w:hAnsi="Calibri"/>
        <w:lang w:bidi="ar-SA" w:eastAsia="en-US" w:val="en-US"/>
      </w:rPr>
    </w:rPrDefault>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pPr>
      <w:spacing w:after="160" w:line="259" w:lineRule="auto"/>
    </w:pPr>
    <w:rPr>
      <w:sz w:val="22"/>
      <w:szCs w:val="22"/>
      <w:lang w:val="en-CA"/>
    </w:rPr>
  </w:style>
  <w:style w:styleId="Heading1" w:type="paragraph">
    <w:name w:val="heading 1"/>
    <w:basedOn w:val="Normal"/>
    <w:link w:val="Heading1Char"/>
    <w:uiPriority w:val="9"/>
    <w:qFormat/>
    <w:rsid w:val="00D862BD"/>
    <w:pPr>
      <w:spacing w:after="100" w:afterAutospacing="1" w:before="100" w:beforeAutospacing="1" w:line="240" w:lineRule="auto"/>
      <w:outlineLvl w:val="0"/>
    </w:pPr>
    <w:rPr>
      <w:rFonts w:ascii="Times New Roman" w:eastAsia="Times New Roman" w:hAnsi="Times New Roman"/>
      <w:b/>
      <w:bCs/>
      <w:kern w:val="36"/>
      <w:sz w:val="48"/>
      <w:szCs w:val="48"/>
      <w:lang w:val="en-US"/>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MediumGrid1-Accent21" w:type="paragraph">
    <w:name w:val="Medium Grid 1 - Accent 21"/>
    <w:basedOn w:val="Normal"/>
    <w:uiPriority w:val="34"/>
    <w:qFormat/>
    <w:rsid w:val="00222BD9"/>
    <w:pPr>
      <w:spacing w:after="0" w:line="240" w:lineRule="auto"/>
      <w:ind w:left="720"/>
      <w:contextualSpacing/>
    </w:pPr>
    <w:rPr>
      <w:rFonts w:ascii="Times New Roman" w:eastAsia="Times New Roman" w:hAnsi="Times New Roman"/>
      <w:sz w:val="24"/>
      <w:szCs w:val="24"/>
      <w:lang w:eastAsia="nl-NL" w:val="nl-NL"/>
    </w:rPr>
  </w:style>
  <w:style w:customStyle="1" w:styleId="Achievement" w:type="paragraph">
    <w:name w:val="Achievement"/>
    <w:basedOn w:val="BodyText"/>
    <w:rsid w:val="00222BD9"/>
    <w:pPr>
      <w:spacing w:line="240" w:lineRule="auto"/>
    </w:pPr>
    <w:rPr>
      <w:lang w:val="en-US"/>
    </w:rPr>
  </w:style>
  <w:style w:styleId="BodyText" w:type="paragraph">
    <w:name w:val="Body Text"/>
    <w:basedOn w:val="Normal"/>
    <w:link w:val="BodyTextChar"/>
    <w:uiPriority w:val="99"/>
    <w:semiHidden/>
    <w:unhideWhenUsed/>
    <w:rsid w:val="00222BD9"/>
    <w:pPr>
      <w:spacing w:after="120"/>
    </w:pPr>
  </w:style>
  <w:style w:customStyle="1" w:styleId="BodyTextChar" w:type="character">
    <w:name w:val="Body Text Char"/>
    <w:basedOn w:val="DefaultParagraphFont"/>
    <w:link w:val="BodyText"/>
    <w:uiPriority w:val="99"/>
    <w:semiHidden/>
    <w:rsid w:val="00222BD9"/>
  </w:style>
  <w:style w:customStyle="1" w:styleId="StyleTVHeading114ptBold" w:type="paragraph">
    <w:name w:val="Style TV Heading 1 + 14 pt Bold"/>
    <w:basedOn w:val="Normal"/>
    <w:uiPriority w:val="99"/>
    <w:rsid w:val="009437F0"/>
    <w:pPr>
      <w:spacing w:after="0" w:line="240" w:lineRule="auto"/>
    </w:pPr>
    <w:rPr>
      <w:rFonts w:ascii="Times New Roman" w:eastAsia="SimSun" w:hAnsi="Times New Roman"/>
      <w:b/>
      <w:bCs/>
      <w:sz w:val="28"/>
      <w:szCs w:val="24"/>
      <w:lang w:val="en-GB"/>
    </w:rPr>
  </w:style>
  <w:style w:styleId="ListParagraph" w:type="paragraph">
    <w:name w:val="List Paragraph"/>
    <w:basedOn w:val="Normal"/>
    <w:uiPriority w:val="34"/>
    <w:qFormat/>
    <w:rsid w:val="009437F0"/>
    <w:pPr>
      <w:spacing w:after="200" w:line="276" w:lineRule="auto"/>
      <w:ind w:left="720"/>
      <w:contextualSpacing/>
    </w:pPr>
    <w:rPr>
      <w:rFonts w:eastAsia="SimSun"/>
      <w:lang w:eastAsia="zh-CN" w:val="en-US"/>
    </w:rPr>
  </w:style>
  <w:style w:styleId="Hyperlink" w:type="character">
    <w:name w:val="Hyperlink"/>
    <w:uiPriority w:val="99"/>
    <w:unhideWhenUsed/>
    <w:rsid w:val="009437F0"/>
    <w:rPr>
      <w:color w:val="0563C1"/>
      <w:u w:val="single"/>
    </w:rPr>
  </w:style>
  <w:style w:customStyle="1" w:styleId="UnresolvedMention1" w:type="character">
    <w:name w:val="Unresolved Mention1"/>
    <w:uiPriority w:val="99"/>
    <w:semiHidden/>
    <w:unhideWhenUsed/>
    <w:rsid w:val="009437F0"/>
    <w:rPr>
      <w:color w:val="605E5C"/>
      <w:shd w:color="auto" w:fill="E1DFDD" w:val="clear"/>
    </w:rPr>
  </w:style>
  <w:style w:styleId="BalloonText" w:type="paragraph">
    <w:name w:val="Balloon Text"/>
    <w:basedOn w:val="Normal"/>
    <w:link w:val="BalloonTextChar"/>
    <w:uiPriority w:val="99"/>
    <w:semiHidden/>
    <w:unhideWhenUsed/>
    <w:rsid w:val="002F3507"/>
    <w:pPr>
      <w:spacing w:after="0" w:line="240" w:lineRule="auto"/>
    </w:pPr>
    <w:rPr>
      <w:rFonts w:ascii="Segoe UI" w:cs="Segoe UI" w:hAnsi="Segoe UI"/>
      <w:sz w:val="18"/>
      <w:szCs w:val="18"/>
    </w:rPr>
  </w:style>
  <w:style w:customStyle="1" w:styleId="BalloonTextChar" w:type="character">
    <w:name w:val="Balloon Text Char"/>
    <w:link w:val="BalloonText"/>
    <w:uiPriority w:val="99"/>
    <w:semiHidden/>
    <w:rsid w:val="002F3507"/>
    <w:rPr>
      <w:rFonts w:ascii="Segoe UI" w:cs="Segoe UI" w:hAnsi="Segoe UI"/>
      <w:sz w:val="18"/>
      <w:szCs w:val="18"/>
    </w:rPr>
  </w:style>
  <w:style w:styleId="Header" w:type="paragraph">
    <w:name w:val="header"/>
    <w:basedOn w:val="Normal"/>
    <w:link w:val="HeaderChar"/>
    <w:uiPriority w:val="99"/>
    <w:semiHidden/>
    <w:rsid w:val="002D5957"/>
    <w:pPr>
      <w:tabs>
        <w:tab w:pos="4680" w:val="center"/>
        <w:tab w:pos="9360" w:val="right"/>
      </w:tabs>
      <w:spacing w:after="0" w:line="240" w:lineRule="auto"/>
    </w:pPr>
    <w:rPr>
      <w:rFonts w:eastAsia="SimSun"/>
      <w:lang w:eastAsia="zh-CN" w:val="en-US"/>
    </w:rPr>
  </w:style>
  <w:style w:customStyle="1" w:styleId="HeaderChar" w:type="character">
    <w:name w:val="Header Char"/>
    <w:link w:val="Header"/>
    <w:uiPriority w:val="99"/>
    <w:semiHidden/>
    <w:rsid w:val="002D5957"/>
    <w:rPr>
      <w:rFonts w:ascii="Calibri" w:cs="Times New Roman" w:eastAsia="SimSun" w:hAnsi="Calibri"/>
      <w:lang w:eastAsia="zh-CN" w:val="en-US"/>
    </w:rPr>
  </w:style>
  <w:style w:styleId="Footer" w:type="paragraph">
    <w:name w:val="footer"/>
    <w:basedOn w:val="Normal"/>
    <w:link w:val="FooterChar"/>
    <w:uiPriority w:val="99"/>
    <w:unhideWhenUsed/>
    <w:rsid w:val="00BB7AA1"/>
    <w:pPr>
      <w:tabs>
        <w:tab w:pos="4680" w:val="center"/>
        <w:tab w:pos="9360" w:val="right"/>
      </w:tabs>
      <w:spacing w:after="0" w:line="240" w:lineRule="auto"/>
    </w:pPr>
  </w:style>
  <w:style w:customStyle="1" w:styleId="FooterChar" w:type="character">
    <w:name w:val="Footer Char"/>
    <w:basedOn w:val="DefaultParagraphFont"/>
    <w:link w:val="Footer"/>
    <w:uiPriority w:val="99"/>
    <w:rsid w:val="00BB7AA1"/>
  </w:style>
  <w:style w:customStyle="1" w:styleId="Heading1Char" w:type="character">
    <w:name w:val="Heading 1 Char"/>
    <w:link w:val="Heading1"/>
    <w:uiPriority w:val="9"/>
    <w:rsid w:val="00D862BD"/>
    <w:rPr>
      <w:rFonts w:ascii="Times New Roman" w:cs="Times New Roman" w:eastAsia="Times New Roman" w:hAnsi="Times New Roman"/>
      <w:b/>
      <w:bCs/>
      <w:kern w:val="36"/>
      <w:sz w:val="48"/>
      <w:szCs w:val="48"/>
      <w:lang w:val="en-US"/>
    </w:rPr>
  </w:style>
  <w:style w:styleId="TableGrid" w:type="table">
    <w:name w:val="Table Grid"/>
    <w:basedOn w:val="TableNormal"/>
    <w:uiPriority w:val="39"/>
    <w:rsid w:val="00EE7B49"/>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CommentReference" w:type="character">
    <w:name w:val="annotation reference"/>
    <w:uiPriority w:val="99"/>
    <w:semiHidden/>
    <w:unhideWhenUsed/>
    <w:rsid w:val="00C71C92"/>
    <w:rPr>
      <w:sz w:val="16"/>
      <w:szCs w:val="16"/>
    </w:rPr>
  </w:style>
  <w:style w:styleId="CommentText" w:type="paragraph">
    <w:name w:val="annotation text"/>
    <w:basedOn w:val="Normal"/>
    <w:link w:val="CommentTextChar"/>
    <w:uiPriority w:val="99"/>
    <w:semiHidden/>
    <w:unhideWhenUsed/>
    <w:rsid w:val="00C71C92"/>
    <w:pPr>
      <w:spacing w:line="240" w:lineRule="auto"/>
    </w:pPr>
    <w:rPr>
      <w:sz w:val="20"/>
      <w:szCs w:val="20"/>
    </w:rPr>
  </w:style>
  <w:style w:customStyle="1" w:styleId="CommentTextChar" w:type="character">
    <w:name w:val="Comment Text Char"/>
    <w:link w:val="CommentText"/>
    <w:uiPriority w:val="99"/>
    <w:semiHidden/>
    <w:rsid w:val="00C71C92"/>
    <w:rPr>
      <w:sz w:val="20"/>
      <w:szCs w:val="20"/>
    </w:rPr>
  </w:style>
  <w:style w:styleId="CommentSubject" w:type="paragraph">
    <w:name w:val="annotation subject"/>
    <w:basedOn w:val="CommentText"/>
    <w:next w:val="CommentText"/>
    <w:link w:val="CommentSubjectChar"/>
    <w:uiPriority w:val="99"/>
    <w:semiHidden/>
    <w:unhideWhenUsed/>
    <w:rsid w:val="00C71C92"/>
    <w:rPr>
      <w:b/>
      <w:bCs/>
    </w:rPr>
  </w:style>
  <w:style w:customStyle="1" w:styleId="CommentSubjectChar" w:type="character">
    <w:name w:val="Comment Subject Char"/>
    <w:link w:val="CommentSubject"/>
    <w:uiPriority w:val="99"/>
    <w:semiHidden/>
    <w:rsid w:val="00C71C92"/>
    <w:rPr>
      <w:b/>
      <w:bCs/>
      <w:sz w:val="20"/>
      <w:szCs w:val="20"/>
    </w:rPr>
  </w:style>
  <w:style w:styleId="Subtitle" w:type="paragraph">
    <w:name w:val="Subtitle"/>
    <w:basedOn w:val="Normal"/>
    <w:next w:val="Normal"/>
    <w:link w:val="SubtitleChar"/>
    <w:uiPriority w:val="11"/>
    <w:qFormat/>
    <w:rsid w:val="005B4EED"/>
    <w:pPr>
      <w:widowControl w:val="0"/>
      <w:spacing w:after="100" w:line="276" w:lineRule="auto"/>
      <w:ind w:right="300"/>
    </w:pPr>
    <w:rPr>
      <w:rFonts w:ascii="Open Sans" w:cs="Open Sans" w:eastAsia="Open Sans" w:hAnsi="Open Sans"/>
      <w:color w:val="000000"/>
      <w:sz w:val="18"/>
      <w:szCs w:val="18"/>
      <w:lang w:eastAsia="en-GB" w:val="en"/>
    </w:rPr>
  </w:style>
  <w:style w:customStyle="1" w:styleId="SubtitleChar" w:type="character">
    <w:name w:val="Subtitle Char"/>
    <w:link w:val="Subtitle"/>
    <w:uiPriority w:val="11"/>
    <w:rsid w:val="005B4EED"/>
    <w:rPr>
      <w:rFonts w:ascii="Open Sans" w:cs="Open Sans" w:eastAsia="Open Sans" w:hAnsi="Open Sans"/>
      <w:color w:val="000000"/>
      <w:sz w:val="18"/>
      <w:szCs w:val="18"/>
      <w:lang w:eastAsia="en-GB" w:val="en"/>
    </w:rPr>
  </w:style>
  <w:style w:styleId="UnresolvedMention" w:type="character">
    <w:name w:val="Unresolved Mention"/>
    <w:uiPriority w:val="99"/>
    <w:semiHidden/>
    <w:unhideWhenUsed/>
    <w:rsid w:val="004D637E"/>
    <w:rPr>
      <w:color w:val="605E5C"/>
      <w:shd w:color="auto" w:fill="E1DFDD" w:val="clear"/>
    </w:rPr>
  </w:style>
  <w:style w:styleId="NoSpacing" w:type="paragraph">
    <w:name w:val="No Spacing"/>
    <w:uiPriority w:val="1"/>
    <w:qFormat/>
    <w:rsid w:val="00C0227F"/>
    <w:pPr>
      <w:widowControl w:val="0"/>
      <w:ind w:right="300"/>
    </w:pPr>
    <w:rPr>
      <w:rFonts w:ascii="Open Sans" w:cs="Open Sans" w:eastAsia="Open Sans" w:hAnsi="Open Sans"/>
      <w:color w:val="666666"/>
      <w:sz w:val="18"/>
      <w:szCs w:val="18"/>
      <w:lang w:eastAsia="en-GB" w:val="en"/>
    </w:rPr>
  </w:style>
  <w:style w:styleId="Title" w:type="paragraph">
    <w:name w:val="Title"/>
    <w:basedOn w:val="Normal"/>
    <w:next w:val="Normal"/>
    <w:link w:val="TitleChar"/>
    <w:uiPriority w:val="10"/>
    <w:qFormat/>
    <w:rsid w:val="00346392"/>
    <w:pPr>
      <w:widowControl w:val="0"/>
      <w:spacing w:after="120" w:line="240" w:lineRule="auto"/>
      <w:ind w:right="300"/>
    </w:pPr>
    <w:rPr>
      <w:rFonts w:ascii="Open Sans" w:cs="Open Sans" w:eastAsia="Open Sans" w:hAnsi="Open Sans"/>
      <w:b/>
      <w:color w:val="000000"/>
      <w:sz w:val="72"/>
      <w:szCs w:val="72"/>
      <w:lang w:eastAsia="en-GB" w:val="en"/>
    </w:rPr>
  </w:style>
  <w:style w:customStyle="1" w:styleId="TitleChar" w:type="character">
    <w:name w:val="Title Char"/>
    <w:link w:val="Title"/>
    <w:uiPriority w:val="10"/>
    <w:rsid w:val="00346392"/>
    <w:rPr>
      <w:rFonts w:ascii="Open Sans" w:cs="Open Sans" w:eastAsia="Open Sans" w:hAnsi="Open Sans"/>
      <w:b/>
      <w:color w:val="000000"/>
      <w:sz w:val="72"/>
      <w:szCs w:val="72"/>
      <w:lang w:eastAsia="en-GB" w:val="en"/>
    </w:rPr>
  </w:style>
  <w:style w:customStyle="1" w:styleId="lt-line-clampraw-line" w:type="character">
    <w:name w:val="lt-line-clamp__raw-line"/>
    <w:basedOn w:val="DefaultParagraphFont"/>
    <w:rsid w:val="003F4338"/>
  </w:style>
  <w:style w:customStyle="1" w:styleId="lt-line-clampline" w:type="character">
    <w:name w:val="lt-line-clamp__line"/>
    <w:basedOn w:val="DefaultParagraphFont"/>
    <w:rsid w:val="003F43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7719185">
      <w:bodyDiv w:val="1"/>
      <w:marLeft w:val="0"/>
      <w:marRight w:val="0"/>
      <w:marTop w:val="0"/>
      <w:marBottom w:val="0"/>
      <w:divBdr>
        <w:top w:val="none" w:sz="0" w:space="0" w:color="auto"/>
        <w:left w:val="none" w:sz="0" w:space="0" w:color="auto"/>
        <w:bottom w:val="none" w:sz="0" w:space="0" w:color="auto"/>
        <w:right w:val="none" w:sz="0" w:space="0" w:color="auto"/>
      </w:divBdr>
    </w:div>
    <w:div w:id="1370642062">
      <w:bodyDiv w:val="1"/>
      <w:marLeft w:val="0"/>
      <w:marRight w:val="0"/>
      <w:marTop w:val="0"/>
      <w:marBottom w:val="0"/>
      <w:divBdr>
        <w:top w:val="none" w:sz="0" w:space="0" w:color="auto"/>
        <w:left w:val="none" w:sz="0" w:space="0" w:color="auto"/>
        <w:bottom w:val="none" w:sz="0" w:space="0" w:color="auto"/>
        <w:right w:val="none" w:sz="0" w:space="0" w:color="auto"/>
      </w:divBdr>
      <w:divsChild>
        <w:div w:id="1144810839">
          <w:marLeft w:val="0"/>
          <w:marRight w:val="0"/>
          <w:marTop w:val="0"/>
          <w:marBottom w:val="0"/>
          <w:divBdr>
            <w:top w:val="none" w:sz="0" w:space="0" w:color="auto"/>
            <w:left w:val="none" w:sz="0" w:space="0" w:color="auto"/>
            <w:bottom w:val="none" w:sz="0" w:space="0" w:color="auto"/>
            <w:right w:val="none" w:sz="0" w:space="0" w:color="auto"/>
          </w:divBdr>
        </w:div>
      </w:divsChild>
    </w:div>
    <w:div w:id="1414202598">
      <w:bodyDiv w:val="1"/>
      <w:marLeft w:val="0"/>
      <w:marRight w:val="0"/>
      <w:marTop w:val="0"/>
      <w:marBottom w:val="0"/>
      <w:divBdr>
        <w:top w:val="none" w:sz="0" w:space="0" w:color="auto"/>
        <w:left w:val="none" w:sz="0" w:space="0" w:color="auto"/>
        <w:bottom w:val="none" w:sz="0" w:space="0" w:color="auto"/>
        <w:right w:val="none" w:sz="0" w:space="0" w:color="auto"/>
      </w:divBdr>
    </w:div>
    <w:div w:id="1763604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no"?>
<Relationships xmlns="http://schemas.openxmlformats.org/package/2006/relationships">
<Relationship Id="rId1" Target="../customXml/item1.xml" Type="http://schemas.openxmlformats.org/officeDocument/2006/relationships/customXml"/>
<Relationship Id="rId10" Target="header1.xml" Type="http://schemas.openxmlformats.org/officeDocument/2006/relationships/header"/>
<Relationship Id="rId11" Target="footer1.xml" Type="http://schemas.openxmlformats.org/officeDocument/2006/relationships/footer"/>
<Relationship Id="rId12" Target="footer2.xml" Type="http://schemas.openxmlformats.org/officeDocument/2006/relationships/footer"/>
<Relationship Id="rId13" Target="fontTable.xml" Type="http://schemas.openxmlformats.org/officeDocument/2006/relationships/fontTable"/>
<Relationship Id="rId14" Target="theme/theme1.xml" Type="http://schemas.openxmlformats.org/officeDocument/2006/relationships/theme"/>
<Relationship Id="rId2" Target="../customXml/item2.xml" Type="http://schemas.openxmlformats.org/officeDocument/2006/relationships/customXml"/>
<Relationship Id="rId3" Target="../customXml/item3.xml" Type="http://schemas.openxmlformats.org/officeDocument/2006/relationships/customXml"/>
<Relationship Id="rId4" Target="numbering.xml" Type="http://schemas.openxmlformats.org/officeDocument/2006/relationships/numbering"/>
<Relationship Id="rId5" Target="styles.xml" Type="http://schemas.openxmlformats.org/officeDocument/2006/relationships/styles"/>
<Relationship Id="rId6" Target="settings.xml" Type="http://schemas.openxmlformats.org/officeDocument/2006/relationships/settings"/>
<Relationship Id="rId7" Target="webSettings.xml" Type="http://schemas.openxmlformats.org/officeDocument/2006/relationships/webSettings"/>
<Relationship Id="rId8" Target="footnotes.xml" Type="http://schemas.openxmlformats.org/officeDocument/2006/relationships/footnotes"/>
<Relationship Id="rId9" Target="endnotes.xml" Type="http://schemas.openxmlformats.org/officeDocument/2006/relationships/endnotes"/>
</Relationships>

</file>

<file path=word/_rels/numbering.xml.rels><?xml version="1.0" encoding="UTF-8" standalone="no"?>
<Relationships xmlns="http://schemas.openxmlformats.org/package/2006/relationships">
<Relationship Id="rId1" Target="media/image1.png" Type="http://schemas.openxmlformats.org/officeDocument/2006/relationships/imag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
<Relationships xmlns="http://schemas.openxmlformats.org/package/2006/relationships">
<Relationship Id="rId1" Target="itemProps1.xml" Type="http://schemas.openxmlformats.org/officeDocument/2006/relationships/customXmlProps"/>
</Relationships>

</file>

<file path=customXml/_rels/item2.xml.rels><?xml version="1.0" encoding="UTF-8" standalone="no"?>
<Relationships xmlns="http://schemas.openxmlformats.org/package/2006/relationships">
<Relationship Id="rId1" Target="itemProps2.xml" Type="http://schemas.openxmlformats.org/officeDocument/2006/relationships/customXmlProps"/>
</Relationships>

</file>

<file path=customXml/_rels/item3.xml.rels><?xml version="1.0" encoding="UTF-8" standalone="no"?>
<Relationships xmlns="http://schemas.openxmlformats.org/package/2006/relationships">
<Relationship Id="rId1" Target="itemProps3.xml" Type="http://schemas.openxmlformats.org/officeDocument/2006/relationships/customXmlProps"/>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CBB0E415923F409FA12BE3EE9719D0" ma:contentTypeVersion="6" ma:contentTypeDescription="Create a new document." ma:contentTypeScope="" ma:versionID="469d83381e17bca0495fc00289bbe175">
  <xsd:schema xmlns:xsd="http://www.w3.org/2001/XMLSchema" xmlns:xs="http://www.w3.org/2001/XMLSchema" xmlns:p="http://schemas.microsoft.com/office/2006/metadata/properties" xmlns:ns2="ca134f44-e937-412c-924a-a1b7eb4e9d8e" xmlns:ns3="cab2935f-b28c-43f2-bd9b-9213a3b2363a" targetNamespace="http://schemas.microsoft.com/office/2006/metadata/properties" ma:root="true" ma:fieldsID="9b121c0e8d648094d9bce0fc400aac03" ns2:_="" ns3:_="">
    <xsd:import namespace="ca134f44-e937-412c-924a-a1b7eb4e9d8e"/>
    <xsd:import namespace="cab2935f-b28c-43f2-bd9b-9213a3b2363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34f44-e937-412c-924a-a1b7eb4e9d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b2935f-b28c-43f2-bd9b-9213a3b2363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976CF24-149A-48D5-9070-4BA8E22A55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34f44-e937-412c-924a-a1b7eb4e9d8e"/>
    <ds:schemaRef ds:uri="cab2935f-b28c-43f2-bd9b-9213a3b236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703F9F5-8BBA-4EA2-B112-FFBD421207F7}">
  <ds:schemaRefs>
    <ds:schemaRef ds:uri="http://schemas.microsoft.com/sharepoint/v3/contenttype/forms"/>
  </ds:schemaRefs>
</ds:datastoreItem>
</file>

<file path=customXml/itemProps3.xml><?xml version="1.0" encoding="utf-8"?>
<ds:datastoreItem xmlns:ds="http://schemas.openxmlformats.org/officeDocument/2006/customXml" ds:itemID="{A2F22A37-242D-4413-8554-482E012CB2E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853</Words>
  <Characters>4865</Characters>
  <Application>Microsoft Office Word</Application>
  <DocSecurity>0</DocSecurity>
  <Lines>40</Lines>
  <Paragraphs>11</Paragraphs>
  <ScaleCrop>false</ScaleCrop>
  <HeadingPairs>
    <vt:vector baseType="variant" size="2">
      <vt:variant>
        <vt:lpstr>Title</vt:lpstr>
      </vt:variant>
      <vt:variant>
        <vt:i4>1</vt:i4>
      </vt:variant>
    </vt:vector>
  </HeadingPairs>
  <TitlesOfParts>
    <vt:vector baseType="lpstr" size="1">
      <vt:lpstr/>
    </vt:vector>
  </TitlesOfParts>
  <Company/>
  <LinksUpToDate>false</LinksUpToDate>
  <CharactersWithSpaces>5707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2021-01-12T15:25:00Z</dcterms:created>
  <dc:creator>Alicia Buzan</dc:creator>
  <cp:lastModifiedBy>Heather P</cp:lastModifiedBy>
  <cp:lastPrinted>2020-10-01T10:07:00Z</cp:lastPrinted>
  <dcterms:modified xsi:type="dcterms:W3CDTF">2021-01-12T15:25:00Z</dcterms:modified>
  <cp:revision>2</cp:revision>
</cp:coreProperties>
</file>

<file path=docProps/custom.xml><?xml version="1.0" encoding="utf-8"?>
<Properties xmlns="http://schemas.openxmlformats.org/officeDocument/2006/custom-properties" xmlns:vt="http://schemas.openxmlformats.org/officeDocument/2006/docPropsVTypes">
  <property pid="2" fmtid="{D5CDD505-2E9C-101B-9397-08002B2CF9AE}" name="RS_STAMP_ID">
    <vt:lpwstr>ffh3hGEBDAfnYehuOkF/ynEYGyfzFtndQiPZp/sIxAtJum1s</vt:lpwstr>
  </property>
</Properties>
</file>