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55AD" w14:textId="6272C849" w:rsidR="005E4CA0" w:rsidRPr="007743D3" w:rsidRDefault="005E4CA0" w:rsidP="007743D3">
      <w:pPr>
        <w:spacing w:line="240" w:lineRule="auto"/>
        <w:jc w:val="center"/>
        <w:rPr>
          <w:sz w:val="40"/>
          <w:szCs w:val="40"/>
        </w:rPr>
      </w:pPr>
      <w:r w:rsidRPr="007743D3">
        <w:rPr>
          <w:sz w:val="40"/>
          <w:szCs w:val="40"/>
        </w:rPr>
        <w:t>Syed Muazzam Ali</w:t>
      </w:r>
    </w:p>
    <w:p w14:paraId="1EE99003" w14:textId="65D3E9B3" w:rsidR="005E4CA0" w:rsidRPr="005E4CA0" w:rsidRDefault="005E4CA0" w:rsidP="007743D3">
      <w:pPr>
        <w:spacing w:line="240" w:lineRule="auto"/>
        <w:jc w:val="center"/>
      </w:pPr>
      <w:r w:rsidRPr="005E4CA0">
        <w:t xml:space="preserve">House </w:t>
      </w:r>
      <w:r>
        <w:t xml:space="preserve">140/1 Rubani ST </w:t>
      </w:r>
      <w:r w:rsidR="007743D3">
        <w:t>A</w:t>
      </w:r>
      <w:r>
        <w:t>bbottabad</w:t>
      </w:r>
    </w:p>
    <w:p w14:paraId="014693F1" w14:textId="08A45226" w:rsidR="005E4CA0" w:rsidRPr="005E4CA0" w:rsidRDefault="005E4CA0" w:rsidP="007743D3">
      <w:pPr>
        <w:spacing w:line="240" w:lineRule="auto"/>
        <w:jc w:val="center"/>
      </w:pPr>
      <w:r>
        <w:t>Syedmuazzamali74</w:t>
      </w:r>
      <w:r w:rsidRPr="005E4CA0">
        <w:t>@gmail.com</w:t>
      </w:r>
    </w:p>
    <w:p w14:paraId="0BA637A8" w14:textId="7D3A0913" w:rsidR="005E4CA0" w:rsidRPr="005E4CA0" w:rsidRDefault="005E4CA0" w:rsidP="007743D3">
      <w:pPr>
        <w:spacing w:line="240" w:lineRule="auto"/>
        <w:jc w:val="center"/>
      </w:pPr>
      <w:r w:rsidRPr="005E4CA0">
        <w:t>+</w:t>
      </w:r>
      <w:r>
        <w:t>92 313-0708859</w:t>
      </w:r>
    </w:p>
    <w:p w14:paraId="02B1D6DE" w14:textId="30CA000E" w:rsidR="005E4CA0" w:rsidRPr="005E4CA0" w:rsidRDefault="005E4CA0" w:rsidP="007743D3">
      <w:pPr>
        <w:spacing w:line="240" w:lineRule="auto"/>
        <w:jc w:val="center"/>
      </w:pPr>
      <w:r>
        <w:t>10/08/1998</w:t>
      </w:r>
    </w:p>
    <w:p w14:paraId="7B8CAF6A" w14:textId="77777777" w:rsidR="005E4CA0" w:rsidRPr="005E4CA0" w:rsidRDefault="005E4CA0" w:rsidP="005E4CA0">
      <w:pPr>
        <w:rPr>
          <w:b/>
          <w:i/>
          <w:u w:val="single"/>
        </w:rPr>
      </w:pPr>
      <w:r w:rsidRPr="005E4CA0">
        <w:rPr>
          <w:b/>
          <w:i/>
          <w:u w:val="single"/>
        </w:rPr>
        <w:t>Objective</w:t>
      </w:r>
      <w:r w:rsidRPr="005E4CA0">
        <w:rPr>
          <w:b/>
          <w:i/>
        </w:rPr>
        <w:t xml:space="preserve">  </w:t>
      </w:r>
    </w:p>
    <w:p w14:paraId="5F3276DF" w14:textId="6DD0BCF7" w:rsidR="005E4CA0" w:rsidRPr="005E4CA0" w:rsidRDefault="005E4CA0" w:rsidP="005E4CA0">
      <w:r w:rsidRPr="005E4CA0">
        <w:rPr>
          <w:noProof/>
        </w:rPr>
        <mc:AlternateContent>
          <mc:Choice Requires="wpg">
            <w:drawing>
              <wp:inline distT="0" distB="0" distL="0" distR="0" wp14:anchorId="0D59B839" wp14:editId="4ADF2665">
                <wp:extent cx="7220585" cy="8890"/>
                <wp:effectExtent l="0" t="0" r="0" b="635"/>
                <wp:docPr id="6690283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8890"/>
                          <a:chOff x="0" y="0"/>
                          <a:chExt cx="72207" cy="91"/>
                        </a:xfrm>
                      </wpg:grpSpPr>
                      <wps:wsp>
                        <wps:cNvPr id="1967626969" name="Shape 1555"/>
                        <wps:cNvSpPr>
                          <a:spLocks/>
                        </wps:cNvSpPr>
                        <wps:spPr bwMode="auto">
                          <a:xfrm>
                            <a:off x="0" y="0"/>
                            <a:ext cx="72207" cy="91"/>
                          </a:xfrm>
                          <a:custGeom>
                            <a:avLst/>
                            <a:gdLst>
                              <a:gd name="T0" fmla="*/ 0 w 7220712"/>
                              <a:gd name="T1" fmla="*/ 0 h 9144"/>
                              <a:gd name="T2" fmla="*/ 7220712 w 7220712"/>
                              <a:gd name="T3" fmla="*/ 0 h 9144"/>
                              <a:gd name="T4" fmla="*/ 7220712 w 7220712"/>
                              <a:gd name="T5" fmla="*/ 9144 h 9144"/>
                              <a:gd name="T6" fmla="*/ 0 w 7220712"/>
                              <a:gd name="T7" fmla="*/ 9144 h 9144"/>
                              <a:gd name="T8" fmla="*/ 0 w 7220712"/>
                              <a:gd name="T9" fmla="*/ 0 h 9144"/>
                              <a:gd name="T10" fmla="*/ 0 w 7220712"/>
                              <a:gd name="T11" fmla="*/ 0 h 9144"/>
                              <a:gd name="T12" fmla="*/ 7220712 w 7220712"/>
                              <a:gd name="T13" fmla="*/ 9144 h 9144"/>
                            </a:gdLst>
                            <a:ahLst/>
                            <a:cxnLst>
                              <a:cxn ang="0">
                                <a:pos x="T0" y="T1"/>
                              </a:cxn>
                              <a:cxn ang="0">
                                <a:pos x="T2" y="T3"/>
                              </a:cxn>
                              <a:cxn ang="0">
                                <a:pos x="T4" y="T5"/>
                              </a:cxn>
                              <a:cxn ang="0">
                                <a:pos x="T6" y="T7"/>
                              </a:cxn>
                              <a:cxn ang="0">
                                <a:pos x="T8" y="T9"/>
                              </a:cxn>
                            </a:cxnLst>
                            <a:rect l="T10" t="T11" r="T12" b="T13"/>
                            <a:pathLst>
                              <a:path w="7220712" h="9144">
                                <a:moveTo>
                                  <a:pt x="0" y="0"/>
                                </a:moveTo>
                                <a:lnTo>
                                  <a:pt x="7220712" y="0"/>
                                </a:lnTo>
                                <a:lnTo>
                                  <a:pt x="72207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B0E4CC" id="Group 2" o:spid="_x0000_s1026" style="width:568.55pt;height:.7pt;mso-position-horizontal-relative:char;mso-position-vertical-relative:line" coordsize="722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">
                <v:shape id="Shape 1555" o:spid="_x0000_s1027" style="position:absolute;width:72207;height:91;visibility:visible;mso-wrap-style:square;v-text-anchor:top" coordsize="7220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" path="m,l7220712,r,9144l,9144,,e" fillcolor="black" stroked="f" strokeweight="0">
                  <v:stroke miterlimit="83231f" joinstyle="miter"/>
                  <v:path arrowok="t" o:connecttype="custom" o:connectlocs="0,0;72207,0;72207,91;0,91;0,0" o:connectangles="0,0,0,0,0" textboxrect="0,0,7220712,9144"/>
                </v:shape>
                <w10:anchorlock/>
              </v:group>
            </w:pict>
          </mc:Fallback>
        </mc:AlternateContent>
      </w:r>
      <w:r w:rsidRPr="005E4CA0">
        <w:t xml:space="preserve">  </w:t>
      </w:r>
    </w:p>
    <w:p w14:paraId="2E073DD4" w14:textId="77777777" w:rsidR="005E4CA0" w:rsidRPr="005E4CA0" w:rsidRDefault="005E4CA0" w:rsidP="005E4CA0">
      <w:r w:rsidRPr="005E4CA0">
        <w:t>Results-driven and compassionate Medical Interpreter seeking a challenging role that leverages my linguistic expertise and passion for delivering exceptional patient care. With a proven track record of facilitating seamless communication between healthcare professionals and patients, I excel in high-pressure situations, ensuring precision, cultural sensitivity, and empathy.</w:t>
      </w:r>
    </w:p>
    <w:p w14:paraId="66DBA84F" w14:textId="77777777" w:rsidR="005E4CA0" w:rsidRPr="005E4CA0" w:rsidRDefault="005E4CA0" w:rsidP="005E4CA0"/>
    <w:p w14:paraId="13D4C4AE" w14:textId="77777777" w:rsidR="005E4CA0" w:rsidRPr="005E4CA0" w:rsidRDefault="005E4CA0" w:rsidP="005E4CA0">
      <w:r w:rsidRPr="005E4CA0">
        <w:t>Committed to fostering an inclusive healthcare environment, I am dedicated to providing accurate and nuanced interpretation of medical information, tailored to the unique needs of diverse patient populations. By combining strong interpersonal skills, in-depth knowledge of medical terminology, and a patient-centered approach, I aim to enhance the overall patient experience, drive positive health outcomes, and support the success of interdisciplinary healthcare teams</w:t>
      </w:r>
    </w:p>
    <w:p w14:paraId="648A02DA" w14:textId="77777777" w:rsidR="005E4CA0" w:rsidRPr="005E4CA0" w:rsidRDefault="005E4CA0" w:rsidP="005E4CA0">
      <w:pPr>
        <w:rPr>
          <w:b/>
          <w:i/>
          <w:u w:val="single"/>
        </w:rPr>
      </w:pPr>
      <w:r w:rsidRPr="005E4CA0">
        <w:rPr>
          <w:b/>
          <w:i/>
          <w:u w:val="single"/>
        </w:rPr>
        <w:t>Experience</w:t>
      </w:r>
      <w:r w:rsidRPr="005E4CA0">
        <w:rPr>
          <w:b/>
          <w:i/>
        </w:rPr>
        <w:t xml:space="preserve">  </w:t>
      </w:r>
    </w:p>
    <w:p w14:paraId="1D9C5584" w14:textId="77777777" w:rsidR="005E4CA0" w:rsidRPr="005E4CA0" w:rsidRDefault="005E4CA0" w:rsidP="005E4CA0">
      <w:pPr>
        <w:numPr>
          <w:ilvl w:val="0"/>
          <w:numId w:val="1"/>
        </w:numPr>
      </w:pPr>
      <w:r w:rsidRPr="005E4CA0">
        <w:rPr>
          <w:b/>
          <w:i/>
          <w:u w:val="single"/>
        </w:rPr>
        <w:t>WORDSYNK 2021-2022</w:t>
      </w:r>
      <w:r w:rsidRPr="005E4CA0">
        <w:rPr>
          <w:b/>
          <w:i/>
        </w:rPr>
        <w:t xml:space="preserve"> </w:t>
      </w:r>
      <w:r w:rsidRPr="005E4CA0">
        <w:t xml:space="preserve"> </w:t>
      </w:r>
    </w:p>
    <w:p w14:paraId="11896726" w14:textId="77777777" w:rsidR="005E4CA0" w:rsidRPr="005E4CA0" w:rsidRDefault="005E4CA0" w:rsidP="005E4CA0">
      <w:r w:rsidRPr="005E4CA0">
        <w:t xml:space="preserve">Fluently interpreting in Urdu, Hindi, Pashto, and Punjabi, I played a pivotal role as a Medical Interpreter. Precision in translating intricate medical information enhanced communication between healthcare professionals and patients. My cultural acumen ensured nuanced interpretation, fostering a patient-centric approach. Collaborating seamlessly within the medical team, I navigated consultations, examinations, and follow-up discussions, contributing to the company's commitment to excellence. reputation for delivering high quality language services was upheld through my dedication to accurate and culturally sensitive medical interpretation, reflecting in positive healthcare outcomes  </w:t>
      </w:r>
    </w:p>
    <w:p w14:paraId="5F46C723" w14:textId="77777777" w:rsidR="005E4CA0" w:rsidRPr="005E4CA0" w:rsidRDefault="005E4CA0" w:rsidP="005E4CA0">
      <w:pPr>
        <w:numPr>
          <w:ilvl w:val="0"/>
          <w:numId w:val="1"/>
        </w:numPr>
      </w:pPr>
      <w:r w:rsidRPr="005E4CA0">
        <w:rPr>
          <w:b/>
          <w:i/>
          <w:u w:val="single"/>
        </w:rPr>
        <w:t>VOYCE</w:t>
      </w:r>
      <w:r w:rsidRPr="005E4CA0">
        <w:t xml:space="preserve"> </w:t>
      </w:r>
      <w:r w:rsidRPr="005E4CA0">
        <w:rPr>
          <w:b/>
          <w:i/>
          <w:u w:val="single"/>
        </w:rPr>
        <w:t>2022 - 2023 medical interpreter</w:t>
      </w:r>
      <w:r w:rsidRPr="005E4CA0">
        <w:t xml:space="preserve">  </w:t>
      </w:r>
    </w:p>
    <w:p w14:paraId="39527B9B" w14:textId="77777777" w:rsidR="005E4CA0" w:rsidRPr="005E4CA0" w:rsidRDefault="005E4CA0" w:rsidP="005E4CA0">
      <w:r w:rsidRPr="005E4CA0">
        <w:t xml:space="preserve">As a Medical Interpreter, I harnessed my proficiency in Urdu, Hindi, Pashto, and Punjabi to establish a vital communication link within the healthcare ecosystem. My role involved adeptly </w:t>
      </w:r>
      <w:r w:rsidRPr="005E4CA0">
        <w:lastRenderedPageBreak/>
        <w:t xml:space="preserve">translating complex medical jargon, ensuring patients from diverse linguistic backgrounds comprehended diagnoses, treatment plans, and care instructions. I played a pivotal role in fostering an inclusive and patient-centric environment, demonstrating a commitment to linguistic excellence and cultural sensitivity. significantly contributed to the company's reputation for delivering high-quality language services in the medical domain.  </w:t>
      </w:r>
    </w:p>
    <w:p w14:paraId="2C5CC6BF" w14:textId="77777777" w:rsidR="005E4CA0" w:rsidRPr="005E4CA0" w:rsidRDefault="005E4CA0" w:rsidP="005E4CA0">
      <w:pPr>
        <w:numPr>
          <w:ilvl w:val="0"/>
          <w:numId w:val="1"/>
        </w:numPr>
      </w:pPr>
      <w:r w:rsidRPr="005E4CA0">
        <w:rPr>
          <w:b/>
          <w:i/>
          <w:u w:val="single"/>
        </w:rPr>
        <w:t>MULTILINGUAL 2024-PRESENT</w:t>
      </w:r>
      <w:r w:rsidRPr="005E4CA0">
        <w:rPr>
          <w:b/>
          <w:i/>
        </w:rPr>
        <w:t xml:space="preserve"> </w:t>
      </w:r>
      <w:r w:rsidRPr="005E4CA0">
        <w:t xml:space="preserve"> </w:t>
      </w:r>
    </w:p>
    <w:p w14:paraId="7E415444" w14:textId="77777777" w:rsidR="005E4CA0" w:rsidRPr="005E4CA0" w:rsidRDefault="005E4CA0" w:rsidP="005E4CA0">
      <w:r w:rsidRPr="005E4CA0">
        <w:t xml:space="preserve">  </w:t>
      </w:r>
    </w:p>
    <w:p w14:paraId="2B4AAE77" w14:textId="77777777" w:rsidR="005E4CA0" w:rsidRPr="005E4CA0" w:rsidRDefault="005E4CA0" w:rsidP="005E4CA0">
      <w:pPr>
        <w:numPr>
          <w:ilvl w:val="0"/>
          <w:numId w:val="2"/>
        </w:numPr>
      </w:pPr>
      <w:r w:rsidRPr="005E4CA0">
        <w:t xml:space="preserve">Provided high-quality interpretation services for clients in various settings, including business meetings, conferences, and legal proceedings  </w:t>
      </w:r>
    </w:p>
    <w:p w14:paraId="6B13C526" w14:textId="77777777" w:rsidR="005E4CA0" w:rsidRPr="005E4CA0" w:rsidRDefault="005E4CA0" w:rsidP="005E4CA0">
      <w:pPr>
        <w:numPr>
          <w:ilvl w:val="0"/>
          <w:numId w:val="2"/>
        </w:numPr>
      </w:pPr>
      <w:r w:rsidRPr="005E4CA0">
        <w:t xml:space="preserve">Utilized strong linguistic skills to facilitate effective communication between parties, ensuring accurate and nuanced transmission of information  </w:t>
      </w:r>
    </w:p>
    <w:p w14:paraId="707F2C4D" w14:textId="77777777" w:rsidR="005E4CA0" w:rsidRPr="005E4CA0" w:rsidRDefault="005E4CA0" w:rsidP="005E4CA0">
      <w:pPr>
        <w:numPr>
          <w:ilvl w:val="0"/>
          <w:numId w:val="2"/>
        </w:numPr>
      </w:pPr>
      <w:r w:rsidRPr="005E4CA0">
        <w:t xml:space="preserve">Developed and maintained expertise in specialized terminology and industry-specific jargon  </w:t>
      </w:r>
    </w:p>
    <w:p w14:paraId="59D37C95" w14:textId="77777777" w:rsidR="005E4CA0" w:rsidRPr="005E4CA0" w:rsidRDefault="005E4CA0" w:rsidP="005E4CA0">
      <w:pPr>
        <w:numPr>
          <w:ilvl w:val="0"/>
          <w:numId w:val="2"/>
        </w:numPr>
      </w:pPr>
      <w:r w:rsidRPr="005E4CA0">
        <w:t xml:space="preserve">Managed complex interpretation projects, prioritizing tasks and meeting deadlines to ensure seamless delivery  </w:t>
      </w:r>
    </w:p>
    <w:p w14:paraId="215F4EA6" w14:textId="77777777" w:rsidR="005E4CA0" w:rsidRPr="005E4CA0" w:rsidRDefault="005E4CA0" w:rsidP="005E4CA0">
      <w:pPr>
        <w:numPr>
          <w:ilvl w:val="0"/>
          <w:numId w:val="2"/>
        </w:numPr>
      </w:pPr>
      <w:r w:rsidRPr="005E4CA0">
        <w:t xml:space="preserve">Demonstrated exceptional cultural competence, adapting interpretation style to meet the needs of diverse clients and stakeholders  </w:t>
      </w:r>
    </w:p>
    <w:p w14:paraId="60590D12" w14:textId="77777777" w:rsidR="005E4CA0" w:rsidRPr="005E4CA0" w:rsidRDefault="005E4CA0" w:rsidP="005E4CA0">
      <w:pPr>
        <w:numPr>
          <w:ilvl w:val="0"/>
          <w:numId w:val="2"/>
        </w:numPr>
      </w:pPr>
      <w:r w:rsidRPr="005E4CA0">
        <w:t xml:space="preserve">Collaborated with colleagues to share knowledge, best practices, and resources, contributing to team growth and development  </w:t>
      </w:r>
    </w:p>
    <w:p w14:paraId="5357526A" w14:textId="77777777" w:rsidR="005E4CA0" w:rsidRPr="005E4CA0" w:rsidRDefault="005E4CA0" w:rsidP="005E4CA0">
      <w:r w:rsidRPr="005E4CA0">
        <w:t xml:space="preserve"> </w:t>
      </w:r>
    </w:p>
    <w:p w14:paraId="58019568" w14:textId="77777777" w:rsidR="005E4CA0" w:rsidRPr="005E4CA0" w:rsidRDefault="005E4CA0" w:rsidP="005E4CA0">
      <w:pPr>
        <w:rPr>
          <w:b/>
          <w:i/>
          <w:u w:val="single"/>
        </w:rPr>
      </w:pPr>
      <w:r w:rsidRPr="005E4CA0">
        <w:rPr>
          <w:b/>
          <w:i/>
          <w:u w:val="single"/>
        </w:rPr>
        <w:t>Education</w:t>
      </w:r>
      <w:r w:rsidRPr="005E4CA0">
        <w:rPr>
          <w:b/>
          <w:i/>
        </w:rPr>
        <w:t xml:space="preserve">  </w:t>
      </w:r>
    </w:p>
    <w:p w14:paraId="4FCD9C02" w14:textId="77777777" w:rsidR="005E4CA0" w:rsidRPr="005E4CA0" w:rsidRDefault="005E4CA0" w:rsidP="005E4CA0">
      <w:r w:rsidRPr="005E4CA0">
        <w:rPr>
          <w:b/>
          <w:i/>
          <w:u w:val="single"/>
        </w:rPr>
        <w:t>COMSATS UNIVERSITY ISLAMABAD</w:t>
      </w:r>
      <w:r w:rsidRPr="005E4CA0">
        <w:rPr>
          <w:b/>
          <w:i/>
        </w:rPr>
        <w:t xml:space="preserve"> </w:t>
      </w:r>
      <w:r w:rsidRPr="005E4CA0">
        <w:t xml:space="preserve"> </w:t>
      </w:r>
    </w:p>
    <w:p w14:paraId="1DE6E1C7" w14:textId="77777777" w:rsidR="005E4CA0" w:rsidRPr="005E4CA0" w:rsidRDefault="005E4CA0" w:rsidP="005E4CA0">
      <w:r w:rsidRPr="005E4CA0">
        <w:rPr>
          <w:b/>
          <w:i/>
        </w:rPr>
        <w:t xml:space="preserve">     BBA IN HUMAN RESOURCES</w:t>
      </w:r>
      <w:r w:rsidRPr="005E4CA0">
        <w:t xml:space="preserve"> </w:t>
      </w:r>
    </w:p>
    <w:p w14:paraId="3D705C18" w14:textId="77777777" w:rsidR="005E4CA0" w:rsidRPr="005E4CA0" w:rsidRDefault="005E4CA0" w:rsidP="005E4CA0">
      <w:pPr>
        <w:rPr>
          <w:b/>
          <w:i/>
          <w:u w:val="single"/>
        </w:rPr>
      </w:pPr>
      <w:r w:rsidRPr="005E4CA0">
        <w:rPr>
          <w:b/>
          <w:i/>
          <w:u w:val="single"/>
        </w:rPr>
        <w:t>Skills</w:t>
      </w:r>
      <w:r w:rsidRPr="005E4CA0">
        <w:rPr>
          <w:b/>
          <w:i/>
        </w:rPr>
        <w:t xml:space="preserve">  </w:t>
      </w:r>
    </w:p>
    <w:p w14:paraId="1A89E587" w14:textId="77777777" w:rsidR="005E4CA0" w:rsidRPr="005E4CA0" w:rsidRDefault="005E4CA0" w:rsidP="005E4CA0">
      <w:pPr>
        <w:numPr>
          <w:ilvl w:val="0"/>
          <w:numId w:val="3"/>
        </w:numPr>
      </w:pPr>
      <w:r w:rsidRPr="005E4CA0">
        <w:rPr>
          <w:b/>
          <w:i/>
          <w:u w:val="single"/>
        </w:rPr>
        <w:t>Multilingual proficiency</w:t>
      </w:r>
      <w:r w:rsidRPr="005E4CA0">
        <w:rPr>
          <w:b/>
          <w:i/>
        </w:rPr>
        <w:t xml:space="preserve"> </w:t>
      </w:r>
      <w:r w:rsidRPr="005E4CA0">
        <w:t xml:space="preserve"> </w:t>
      </w:r>
    </w:p>
    <w:p w14:paraId="37373998" w14:textId="77777777" w:rsidR="005E4CA0" w:rsidRPr="005E4CA0" w:rsidRDefault="005E4CA0" w:rsidP="005E4CA0">
      <w:pPr>
        <w:numPr>
          <w:ilvl w:val="0"/>
          <w:numId w:val="3"/>
        </w:numPr>
      </w:pPr>
      <w:r w:rsidRPr="005E4CA0">
        <w:rPr>
          <w:b/>
          <w:i/>
          <w:u w:val="single"/>
        </w:rPr>
        <w:t>Cultural Competence</w:t>
      </w:r>
      <w:r w:rsidRPr="005E4CA0">
        <w:rPr>
          <w:b/>
          <w:i/>
        </w:rPr>
        <w:t xml:space="preserve"> </w:t>
      </w:r>
      <w:r w:rsidRPr="005E4CA0">
        <w:t xml:space="preserve"> </w:t>
      </w:r>
    </w:p>
    <w:p w14:paraId="5CA955FB" w14:textId="77777777" w:rsidR="005E4CA0" w:rsidRPr="005E4CA0" w:rsidRDefault="005E4CA0" w:rsidP="005E4CA0">
      <w:pPr>
        <w:numPr>
          <w:ilvl w:val="0"/>
          <w:numId w:val="3"/>
        </w:numPr>
      </w:pPr>
      <w:r w:rsidRPr="005E4CA0">
        <w:rPr>
          <w:b/>
          <w:i/>
          <w:u w:val="single"/>
        </w:rPr>
        <w:t>Medical Terminology</w:t>
      </w:r>
      <w:r w:rsidRPr="005E4CA0">
        <w:rPr>
          <w:b/>
          <w:i/>
        </w:rPr>
        <w:t xml:space="preserve"> </w:t>
      </w:r>
      <w:r w:rsidRPr="005E4CA0">
        <w:t xml:space="preserve"> </w:t>
      </w:r>
    </w:p>
    <w:p w14:paraId="67546F40" w14:textId="77777777" w:rsidR="005E4CA0" w:rsidRPr="005E4CA0" w:rsidRDefault="005E4CA0" w:rsidP="005E4CA0">
      <w:pPr>
        <w:numPr>
          <w:ilvl w:val="0"/>
          <w:numId w:val="3"/>
        </w:numPr>
      </w:pPr>
      <w:r w:rsidRPr="005E4CA0">
        <w:rPr>
          <w:b/>
          <w:i/>
          <w:u w:val="single"/>
        </w:rPr>
        <w:t>Interpersonal Communication</w:t>
      </w:r>
      <w:r w:rsidRPr="005E4CA0">
        <w:rPr>
          <w:b/>
          <w:i/>
        </w:rPr>
        <w:t xml:space="preserve"> </w:t>
      </w:r>
      <w:r w:rsidRPr="005E4CA0">
        <w:t xml:space="preserve"> </w:t>
      </w:r>
    </w:p>
    <w:p w14:paraId="2D3CC7C3" w14:textId="77777777" w:rsidR="005E4CA0" w:rsidRPr="005E4CA0" w:rsidRDefault="005E4CA0" w:rsidP="005E4CA0">
      <w:pPr>
        <w:numPr>
          <w:ilvl w:val="0"/>
          <w:numId w:val="3"/>
        </w:numPr>
      </w:pPr>
      <w:r w:rsidRPr="005E4CA0">
        <w:rPr>
          <w:b/>
          <w:i/>
          <w:u w:val="single"/>
        </w:rPr>
        <w:t>Adaptability</w:t>
      </w:r>
      <w:r w:rsidRPr="005E4CA0">
        <w:rPr>
          <w:b/>
          <w:i/>
        </w:rPr>
        <w:t xml:space="preserve"> </w:t>
      </w:r>
      <w:r w:rsidRPr="005E4CA0">
        <w:t xml:space="preserve"> </w:t>
      </w:r>
    </w:p>
    <w:p w14:paraId="0FC851B2" w14:textId="77777777" w:rsidR="005E4CA0" w:rsidRPr="005E4CA0" w:rsidRDefault="005E4CA0" w:rsidP="005E4CA0">
      <w:pPr>
        <w:numPr>
          <w:ilvl w:val="0"/>
          <w:numId w:val="3"/>
        </w:numPr>
      </w:pPr>
      <w:r w:rsidRPr="005E4CA0">
        <w:rPr>
          <w:b/>
          <w:i/>
          <w:u w:val="single"/>
        </w:rPr>
        <w:lastRenderedPageBreak/>
        <w:t>Time Management</w:t>
      </w:r>
      <w:r w:rsidRPr="005E4CA0">
        <w:rPr>
          <w:b/>
          <w:i/>
        </w:rPr>
        <w:t xml:space="preserve"> </w:t>
      </w:r>
      <w:r w:rsidRPr="005E4CA0">
        <w:t xml:space="preserve"> </w:t>
      </w:r>
    </w:p>
    <w:p w14:paraId="12F2C294" w14:textId="77777777" w:rsidR="005E4CA0" w:rsidRPr="005E4CA0" w:rsidRDefault="005E4CA0" w:rsidP="005E4CA0">
      <w:pPr>
        <w:numPr>
          <w:ilvl w:val="0"/>
          <w:numId w:val="3"/>
        </w:numPr>
      </w:pPr>
      <w:r w:rsidRPr="005E4CA0">
        <w:rPr>
          <w:b/>
          <w:i/>
          <w:u w:val="single"/>
        </w:rPr>
        <w:t>Confidentiality</w:t>
      </w:r>
      <w:r w:rsidRPr="005E4CA0">
        <w:rPr>
          <w:b/>
          <w:i/>
        </w:rPr>
        <w:t xml:space="preserve"> </w:t>
      </w:r>
      <w:r w:rsidRPr="005E4CA0">
        <w:t xml:space="preserve"> </w:t>
      </w:r>
    </w:p>
    <w:p w14:paraId="061F61FD" w14:textId="77777777" w:rsidR="005E4CA0" w:rsidRPr="005E4CA0" w:rsidRDefault="005E4CA0" w:rsidP="005E4CA0">
      <w:pPr>
        <w:numPr>
          <w:ilvl w:val="0"/>
          <w:numId w:val="3"/>
        </w:numPr>
      </w:pPr>
      <w:r w:rsidRPr="005E4CA0">
        <w:rPr>
          <w:b/>
          <w:i/>
          <w:u w:val="single"/>
        </w:rPr>
        <w:t>Technology Proficiency</w:t>
      </w:r>
      <w:r w:rsidRPr="005E4CA0">
        <w:rPr>
          <w:b/>
          <w:i/>
        </w:rPr>
        <w:t xml:space="preserve"> </w:t>
      </w:r>
      <w:r w:rsidRPr="005E4CA0">
        <w:t xml:space="preserve"> </w:t>
      </w:r>
    </w:p>
    <w:p w14:paraId="7CFEDF8D" w14:textId="77777777" w:rsidR="005E4CA0" w:rsidRPr="005E4CA0" w:rsidRDefault="005E4CA0" w:rsidP="005E4CA0">
      <w:pPr>
        <w:numPr>
          <w:ilvl w:val="0"/>
          <w:numId w:val="3"/>
        </w:numPr>
      </w:pPr>
      <w:r w:rsidRPr="005E4CA0">
        <w:rPr>
          <w:b/>
          <w:i/>
          <w:u w:val="single"/>
        </w:rPr>
        <w:t>Problem Solving</w:t>
      </w:r>
      <w:r w:rsidRPr="005E4CA0">
        <w:rPr>
          <w:b/>
          <w:i/>
        </w:rPr>
        <w:t xml:space="preserve"> </w:t>
      </w:r>
      <w:r w:rsidRPr="005E4CA0">
        <w:t xml:space="preserve"> </w:t>
      </w:r>
    </w:p>
    <w:p w14:paraId="58D330B6" w14:textId="77777777" w:rsidR="005E4CA0" w:rsidRPr="005E4CA0" w:rsidRDefault="005E4CA0" w:rsidP="005E4CA0">
      <w:pPr>
        <w:numPr>
          <w:ilvl w:val="0"/>
          <w:numId w:val="3"/>
        </w:numPr>
      </w:pPr>
      <w:r w:rsidRPr="005E4CA0">
        <w:rPr>
          <w:b/>
          <w:i/>
          <w:u w:val="single"/>
        </w:rPr>
        <w:t>Team Collaboration</w:t>
      </w:r>
      <w:r w:rsidRPr="005E4CA0">
        <w:rPr>
          <w:b/>
          <w:i/>
        </w:rPr>
        <w:t xml:space="preserve"> </w:t>
      </w:r>
      <w:r w:rsidRPr="005E4CA0">
        <w:t xml:space="preserve"> </w:t>
      </w:r>
    </w:p>
    <w:p w14:paraId="3900A623" w14:textId="77777777" w:rsidR="005E4CA0" w:rsidRPr="005E4CA0" w:rsidRDefault="005E4CA0" w:rsidP="005E4CA0">
      <w:pPr>
        <w:numPr>
          <w:ilvl w:val="0"/>
          <w:numId w:val="3"/>
        </w:numPr>
      </w:pPr>
      <w:r w:rsidRPr="005E4CA0">
        <w:rPr>
          <w:b/>
          <w:i/>
          <w:u w:val="single"/>
        </w:rPr>
        <w:t>Active Listening</w:t>
      </w:r>
      <w:r w:rsidRPr="005E4CA0">
        <w:rPr>
          <w:b/>
          <w:i/>
        </w:rPr>
        <w:t xml:space="preserve"> </w:t>
      </w:r>
      <w:r w:rsidRPr="005E4CA0">
        <w:t xml:space="preserve"> </w:t>
      </w:r>
    </w:p>
    <w:p w14:paraId="68F25565" w14:textId="77777777" w:rsidR="005E4CA0" w:rsidRPr="005E4CA0" w:rsidRDefault="005E4CA0" w:rsidP="005E4CA0">
      <w:pPr>
        <w:numPr>
          <w:ilvl w:val="0"/>
          <w:numId w:val="3"/>
        </w:numPr>
      </w:pPr>
      <w:r w:rsidRPr="005E4CA0">
        <w:rPr>
          <w:b/>
          <w:i/>
          <w:u w:val="single"/>
        </w:rPr>
        <w:t>Cultural Sensitivity Training</w:t>
      </w:r>
      <w:r w:rsidRPr="005E4CA0">
        <w:rPr>
          <w:b/>
          <w:i/>
        </w:rPr>
        <w:t xml:space="preserve"> </w:t>
      </w:r>
      <w:r w:rsidRPr="005E4CA0">
        <w:t xml:space="preserve"> </w:t>
      </w:r>
    </w:p>
    <w:p w14:paraId="33C2E4E0" w14:textId="77777777" w:rsidR="005E4CA0" w:rsidRPr="005E4CA0" w:rsidRDefault="005E4CA0" w:rsidP="005E4CA0">
      <w:r w:rsidRPr="005E4CA0">
        <w:rPr>
          <w:b/>
          <w:i/>
        </w:rPr>
        <w:t xml:space="preserve"> </w:t>
      </w:r>
      <w:r w:rsidRPr="005E4CA0">
        <w:t xml:space="preserve"> </w:t>
      </w:r>
    </w:p>
    <w:p w14:paraId="56D32F67" w14:textId="77777777" w:rsidR="005E4CA0" w:rsidRPr="005E4CA0" w:rsidRDefault="005E4CA0" w:rsidP="005E4CA0">
      <w:r w:rsidRPr="005E4CA0">
        <w:rPr>
          <w:b/>
          <w:i/>
        </w:rPr>
        <w:t xml:space="preserve"> </w:t>
      </w:r>
      <w:r w:rsidRPr="005E4CA0">
        <w:t xml:space="preserve"> </w:t>
      </w:r>
    </w:p>
    <w:p w14:paraId="7ECE6DF0" w14:textId="77777777" w:rsidR="005E4CA0" w:rsidRPr="005E4CA0" w:rsidRDefault="005E4CA0" w:rsidP="005E4CA0">
      <w:pPr>
        <w:rPr>
          <w:b/>
          <w:i/>
          <w:u w:val="single"/>
        </w:rPr>
      </w:pPr>
      <w:r w:rsidRPr="005E4CA0">
        <w:rPr>
          <w:b/>
          <w:i/>
          <w:u w:val="single"/>
        </w:rPr>
        <w:t>Language</w:t>
      </w:r>
      <w:r w:rsidRPr="005E4CA0">
        <w:rPr>
          <w:b/>
          <w:i/>
        </w:rPr>
        <w:t xml:space="preserve">  </w:t>
      </w:r>
      <w:r w:rsidRPr="005E4CA0">
        <w:rPr>
          <w:b/>
          <w:i/>
          <w:u w:val="single"/>
        </w:rPr>
        <w:t xml:space="preserve">  </w:t>
      </w:r>
    </w:p>
    <w:p w14:paraId="505C8320" w14:textId="77777777" w:rsidR="005E4CA0" w:rsidRPr="005E4CA0" w:rsidRDefault="005E4CA0" w:rsidP="005E4CA0">
      <w:pPr>
        <w:numPr>
          <w:ilvl w:val="0"/>
          <w:numId w:val="4"/>
        </w:numPr>
      </w:pPr>
      <w:r w:rsidRPr="005E4CA0">
        <w:rPr>
          <w:b/>
          <w:i/>
          <w:u w:val="single"/>
        </w:rPr>
        <w:t>PUNJABI</w:t>
      </w:r>
      <w:r w:rsidRPr="005E4CA0">
        <w:rPr>
          <w:b/>
          <w:i/>
        </w:rPr>
        <w:t xml:space="preserve"> </w:t>
      </w:r>
      <w:r w:rsidRPr="005E4CA0">
        <w:t xml:space="preserve"> </w:t>
      </w:r>
    </w:p>
    <w:p w14:paraId="081F550B" w14:textId="77777777" w:rsidR="005E4CA0" w:rsidRPr="005E4CA0" w:rsidRDefault="005E4CA0" w:rsidP="005E4CA0">
      <w:pPr>
        <w:numPr>
          <w:ilvl w:val="0"/>
          <w:numId w:val="4"/>
        </w:numPr>
      </w:pPr>
      <w:r w:rsidRPr="005E4CA0">
        <w:rPr>
          <w:b/>
          <w:i/>
          <w:u w:val="single"/>
        </w:rPr>
        <w:t>HINDI</w:t>
      </w:r>
      <w:r w:rsidRPr="005E4CA0">
        <w:rPr>
          <w:b/>
          <w:i/>
        </w:rPr>
        <w:t xml:space="preserve"> </w:t>
      </w:r>
      <w:r w:rsidRPr="005E4CA0">
        <w:t xml:space="preserve"> </w:t>
      </w:r>
    </w:p>
    <w:p w14:paraId="350E487C" w14:textId="77777777" w:rsidR="005E4CA0" w:rsidRPr="005E4CA0" w:rsidRDefault="005E4CA0" w:rsidP="005E4CA0">
      <w:pPr>
        <w:numPr>
          <w:ilvl w:val="0"/>
          <w:numId w:val="4"/>
        </w:numPr>
      </w:pPr>
      <w:r w:rsidRPr="005E4CA0">
        <w:rPr>
          <w:b/>
          <w:i/>
          <w:u w:val="single"/>
        </w:rPr>
        <w:t>HINDKO</w:t>
      </w:r>
      <w:r w:rsidRPr="005E4CA0">
        <w:rPr>
          <w:b/>
          <w:i/>
        </w:rPr>
        <w:t xml:space="preserve"> </w:t>
      </w:r>
      <w:r w:rsidRPr="005E4CA0">
        <w:t xml:space="preserve"> </w:t>
      </w:r>
    </w:p>
    <w:p w14:paraId="7FFF8D71" w14:textId="77777777" w:rsidR="005E4CA0" w:rsidRPr="005E4CA0" w:rsidRDefault="005E4CA0" w:rsidP="005E4CA0">
      <w:pPr>
        <w:numPr>
          <w:ilvl w:val="0"/>
          <w:numId w:val="4"/>
        </w:numPr>
      </w:pPr>
      <w:r w:rsidRPr="005E4CA0">
        <w:rPr>
          <w:b/>
          <w:i/>
          <w:u w:val="single"/>
        </w:rPr>
        <w:t>URDU</w:t>
      </w:r>
      <w:r w:rsidRPr="005E4CA0">
        <w:rPr>
          <w:b/>
          <w:i/>
        </w:rPr>
        <w:t xml:space="preserve"> </w:t>
      </w:r>
      <w:r w:rsidRPr="005E4CA0">
        <w:t xml:space="preserve"> </w:t>
      </w:r>
    </w:p>
    <w:p w14:paraId="09E2246F" w14:textId="77777777" w:rsidR="005E4CA0" w:rsidRPr="005E4CA0" w:rsidRDefault="005E4CA0" w:rsidP="005E4CA0">
      <w:r w:rsidRPr="005E4CA0">
        <w:rPr>
          <w:b/>
          <w:i/>
        </w:rPr>
        <w:t xml:space="preserve"> </w:t>
      </w:r>
      <w:r w:rsidRPr="005E4CA0">
        <w:t xml:space="preserve"> </w:t>
      </w:r>
    </w:p>
    <w:p w14:paraId="439C7DE1" w14:textId="77777777" w:rsidR="005E4CA0" w:rsidRPr="005E4CA0" w:rsidRDefault="005E4CA0" w:rsidP="005E4CA0">
      <w:pPr>
        <w:rPr>
          <w:b/>
          <w:i/>
          <w:u w:val="single"/>
        </w:rPr>
      </w:pPr>
      <w:r w:rsidRPr="005E4CA0">
        <w:rPr>
          <w:b/>
          <w:i/>
          <w:u w:val="single"/>
        </w:rPr>
        <w:t>CERTIFICATION</w:t>
      </w:r>
      <w:r w:rsidRPr="005E4CA0">
        <w:rPr>
          <w:b/>
          <w:i/>
        </w:rPr>
        <w:t xml:space="preserve">  </w:t>
      </w:r>
    </w:p>
    <w:p w14:paraId="65960C7C" w14:textId="77777777" w:rsidR="005E4CA0" w:rsidRPr="005E4CA0" w:rsidRDefault="005E4CA0" w:rsidP="005E4CA0">
      <w:pPr>
        <w:rPr>
          <w:b/>
          <w:i/>
          <w:u w:val="single"/>
        </w:rPr>
      </w:pPr>
      <w:r w:rsidRPr="005E4CA0">
        <w:rPr>
          <w:b/>
          <w:i/>
          <w:u w:val="single"/>
        </w:rPr>
        <w:t>HIPAA CERTIFIED</w:t>
      </w:r>
      <w:r w:rsidRPr="005E4CA0">
        <w:rPr>
          <w:b/>
          <w:i/>
        </w:rPr>
        <w:t xml:space="preserve">   </w:t>
      </w:r>
    </w:p>
    <w:p w14:paraId="4869D287" w14:textId="77777777" w:rsidR="005E4CA0" w:rsidRPr="005E4CA0" w:rsidRDefault="005E4CA0" w:rsidP="005E4CA0">
      <w:pPr>
        <w:rPr>
          <w:b/>
          <w:i/>
          <w:u w:val="single"/>
        </w:rPr>
      </w:pPr>
      <w:r w:rsidRPr="005E4CA0">
        <w:rPr>
          <w:b/>
          <w:i/>
          <w:u w:val="single"/>
        </w:rPr>
        <w:t>EFSET</w:t>
      </w:r>
      <w:r w:rsidRPr="005E4CA0">
        <w:rPr>
          <w:b/>
          <w:i/>
        </w:rPr>
        <w:t xml:space="preserve">  </w:t>
      </w:r>
    </w:p>
    <w:p w14:paraId="1EBE6AF3" w14:textId="77777777" w:rsidR="005E4CA0" w:rsidRPr="005E4CA0" w:rsidRDefault="005E4CA0" w:rsidP="005E4CA0">
      <w:pPr>
        <w:rPr>
          <w:b/>
          <w:i/>
          <w:u w:val="single"/>
        </w:rPr>
      </w:pPr>
      <w:r w:rsidRPr="005E4CA0">
        <w:rPr>
          <w:b/>
          <w:i/>
          <w:u w:val="single"/>
        </w:rPr>
        <w:t>CLINICAL TERMINOLOGY FOR INTERNATIONAL AND US STUDENTS</w:t>
      </w:r>
      <w:r w:rsidRPr="005E4CA0">
        <w:rPr>
          <w:b/>
          <w:i/>
        </w:rPr>
        <w:t xml:space="preserve">  </w:t>
      </w:r>
    </w:p>
    <w:p w14:paraId="0A19A0F5" w14:textId="77777777" w:rsidR="005E4CA0" w:rsidRPr="005E4CA0" w:rsidRDefault="005E4CA0" w:rsidP="005E4CA0">
      <w:pPr>
        <w:rPr>
          <w:b/>
          <w:i/>
          <w:u w:val="single"/>
        </w:rPr>
      </w:pPr>
      <w:r w:rsidRPr="005E4CA0">
        <w:rPr>
          <w:b/>
          <w:i/>
          <w:u w:val="single"/>
        </w:rPr>
        <w:t xml:space="preserve">COMBATING MEDICARE PART C AND D </w:t>
      </w:r>
      <w:proofErr w:type="gramStart"/>
      <w:r w:rsidRPr="005E4CA0">
        <w:rPr>
          <w:b/>
          <w:i/>
          <w:u w:val="single"/>
        </w:rPr>
        <w:t>FRAUD,WASTE</w:t>
      </w:r>
      <w:proofErr w:type="gramEnd"/>
      <w:r w:rsidRPr="005E4CA0">
        <w:rPr>
          <w:b/>
          <w:i/>
          <w:u w:val="single"/>
        </w:rPr>
        <w:t>,AND ABUSE</w:t>
      </w:r>
      <w:r w:rsidRPr="005E4CA0">
        <w:rPr>
          <w:b/>
          <w:i/>
        </w:rPr>
        <w:t xml:space="preserve">   </w:t>
      </w:r>
    </w:p>
    <w:p w14:paraId="14407EB8" w14:textId="77777777" w:rsidR="005E4CA0" w:rsidRPr="005E4CA0" w:rsidRDefault="005E4CA0" w:rsidP="005E4CA0">
      <w:r w:rsidRPr="005E4CA0">
        <w:rPr>
          <w:b/>
          <w:i/>
        </w:rPr>
        <w:t xml:space="preserve"> </w:t>
      </w:r>
      <w:r w:rsidRPr="005E4CA0">
        <w:t xml:space="preserve"> </w:t>
      </w:r>
    </w:p>
    <w:p w14:paraId="5FA033A4" w14:textId="77777777" w:rsidR="00C113A1" w:rsidRDefault="00C113A1"/>
    <w:sectPr w:rsidR="00C11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45960"/>
    <w:multiLevelType w:val="hybridMultilevel"/>
    <w:tmpl w:val="1B0ABD7C"/>
    <w:lvl w:ilvl="0" w:tplc="CCDCB286">
      <w:start w:val="1"/>
      <w:numFmt w:val="bullet"/>
      <w:lvlText w:val="•"/>
      <w:lvlJc w:val="left"/>
      <w:pPr>
        <w:ind w:left="705"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1" w:tplc="4808DA04">
      <w:start w:val="1"/>
      <w:numFmt w:val="bullet"/>
      <w:lvlText w:val="o"/>
      <w:lvlJc w:val="left"/>
      <w:pPr>
        <w:ind w:left="1425"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2" w:tplc="4F6063D6">
      <w:start w:val="1"/>
      <w:numFmt w:val="bullet"/>
      <w:lvlText w:val="▪"/>
      <w:lvlJc w:val="left"/>
      <w:pPr>
        <w:ind w:left="2145"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3" w:tplc="605E85EC">
      <w:start w:val="1"/>
      <w:numFmt w:val="bullet"/>
      <w:lvlText w:val="•"/>
      <w:lvlJc w:val="left"/>
      <w:pPr>
        <w:ind w:left="2865"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55F85B8E">
      <w:start w:val="1"/>
      <w:numFmt w:val="bullet"/>
      <w:lvlText w:val="o"/>
      <w:lvlJc w:val="left"/>
      <w:pPr>
        <w:ind w:left="3585"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5" w:tplc="C6BC8DAE">
      <w:start w:val="1"/>
      <w:numFmt w:val="bullet"/>
      <w:lvlText w:val="▪"/>
      <w:lvlJc w:val="left"/>
      <w:pPr>
        <w:ind w:left="4305"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6" w:tplc="B916244A">
      <w:start w:val="1"/>
      <w:numFmt w:val="bullet"/>
      <w:lvlText w:val="•"/>
      <w:lvlJc w:val="left"/>
      <w:pPr>
        <w:ind w:left="5025"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8D58E274">
      <w:start w:val="1"/>
      <w:numFmt w:val="bullet"/>
      <w:lvlText w:val="o"/>
      <w:lvlJc w:val="left"/>
      <w:pPr>
        <w:ind w:left="5745"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8" w:tplc="008A024C">
      <w:start w:val="1"/>
      <w:numFmt w:val="bullet"/>
      <w:lvlText w:val="▪"/>
      <w:lvlJc w:val="left"/>
      <w:pPr>
        <w:ind w:left="6465" w:firstLine="0"/>
      </w:pPr>
      <w:rPr>
        <w:rFonts w:ascii="Arial" w:eastAsia="Arial" w:hAnsi="Arial" w:cs="Arial"/>
        <w:b w:val="0"/>
        <w:i w:val="0"/>
        <w:strike w:val="0"/>
        <w:dstrike w:val="0"/>
        <w:color w:val="000000"/>
        <w:sz w:val="22"/>
        <w:u w:val="none" w:color="000000"/>
        <w:effect w:val="none"/>
        <w:bdr w:val="none" w:sz="0" w:space="0" w:color="auto" w:frame="1"/>
        <w:vertAlign w:val="baseline"/>
      </w:rPr>
    </w:lvl>
  </w:abstractNum>
  <w:abstractNum w:abstractNumId="1" w15:restartNumberingAfterBreak="0">
    <w:nsid w:val="43CD429B"/>
    <w:multiLevelType w:val="hybridMultilevel"/>
    <w:tmpl w:val="F7BEB4D8"/>
    <w:lvl w:ilvl="0" w:tplc="68FCEB0E">
      <w:start w:val="1"/>
      <w:numFmt w:val="decimal"/>
      <w:lvlText w:val="%1."/>
      <w:lvlJc w:val="left"/>
      <w:pPr>
        <w:ind w:left="916" w:firstLine="0"/>
      </w:pPr>
      <w:rPr>
        <w:rFonts w:ascii="Calibri" w:eastAsia="Calibri" w:hAnsi="Calibri" w:cs="Calibri"/>
        <w:b/>
        <w:i/>
        <w:strike w:val="0"/>
        <w:dstrike w:val="0"/>
        <w:color w:val="000000"/>
        <w:sz w:val="21"/>
        <w:u w:val="none" w:color="000000"/>
        <w:effect w:val="none"/>
        <w:bdr w:val="none" w:sz="0" w:space="0" w:color="auto" w:frame="1"/>
        <w:vertAlign w:val="baseline"/>
      </w:rPr>
    </w:lvl>
    <w:lvl w:ilvl="1" w:tplc="149600CE">
      <w:start w:val="1"/>
      <w:numFmt w:val="lowerLetter"/>
      <w:lvlText w:val="%2"/>
      <w:lvlJc w:val="left"/>
      <w:pPr>
        <w:ind w:left="1636" w:firstLine="0"/>
      </w:pPr>
      <w:rPr>
        <w:rFonts w:ascii="Calibri" w:eastAsia="Calibri" w:hAnsi="Calibri" w:cs="Calibri"/>
        <w:b/>
        <w:i/>
        <w:strike w:val="0"/>
        <w:dstrike w:val="0"/>
        <w:color w:val="000000"/>
        <w:sz w:val="21"/>
        <w:u w:val="none" w:color="000000"/>
        <w:effect w:val="none"/>
        <w:bdr w:val="none" w:sz="0" w:space="0" w:color="auto" w:frame="1"/>
        <w:vertAlign w:val="baseline"/>
      </w:rPr>
    </w:lvl>
    <w:lvl w:ilvl="2" w:tplc="38D46C08">
      <w:start w:val="1"/>
      <w:numFmt w:val="lowerRoman"/>
      <w:lvlText w:val="%3"/>
      <w:lvlJc w:val="left"/>
      <w:pPr>
        <w:ind w:left="2356" w:firstLine="0"/>
      </w:pPr>
      <w:rPr>
        <w:rFonts w:ascii="Calibri" w:eastAsia="Calibri" w:hAnsi="Calibri" w:cs="Calibri"/>
        <w:b/>
        <w:i/>
        <w:strike w:val="0"/>
        <w:dstrike w:val="0"/>
        <w:color w:val="000000"/>
        <w:sz w:val="21"/>
        <w:u w:val="none" w:color="000000"/>
        <w:effect w:val="none"/>
        <w:bdr w:val="none" w:sz="0" w:space="0" w:color="auto" w:frame="1"/>
        <w:vertAlign w:val="baseline"/>
      </w:rPr>
    </w:lvl>
    <w:lvl w:ilvl="3" w:tplc="DB14248A">
      <w:start w:val="1"/>
      <w:numFmt w:val="decimal"/>
      <w:lvlText w:val="%4"/>
      <w:lvlJc w:val="left"/>
      <w:pPr>
        <w:ind w:left="3076" w:firstLine="0"/>
      </w:pPr>
      <w:rPr>
        <w:rFonts w:ascii="Calibri" w:eastAsia="Calibri" w:hAnsi="Calibri" w:cs="Calibri"/>
        <w:b/>
        <w:i/>
        <w:strike w:val="0"/>
        <w:dstrike w:val="0"/>
        <w:color w:val="000000"/>
        <w:sz w:val="21"/>
        <w:u w:val="none" w:color="000000"/>
        <w:effect w:val="none"/>
        <w:bdr w:val="none" w:sz="0" w:space="0" w:color="auto" w:frame="1"/>
        <w:vertAlign w:val="baseline"/>
      </w:rPr>
    </w:lvl>
    <w:lvl w:ilvl="4" w:tplc="1B96AAFA">
      <w:start w:val="1"/>
      <w:numFmt w:val="lowerLetter"/>
      <w:lvlText w:val="%5"/>
      <w:lvlJc w:val="left"/>
      <w:pPr>
        <w:ind w:left="3796" w:firstLine="0"/>
      </w:pPr>
      <w:rPr>
        <w:rFonts w:ascii="Calibri" w:eastAsia="Calibri" w:hAnsi="Calibri" w:cs="Calibri"/>
        <w:b/>
        <w:i/>
        <w:strike w:val="0"/>
        <w:dstrike w:val="0"/>
        <w:color w:val="000000"/>
        <w:sz w:val="21"/>
        <w:u w:val="none" w:color="000000"/>
        <w:effect w:val="none"/>
        <w:bdr w:val="none" w:sz="0" w:space="0" w:color="auto" w:frame="1"/>
        <w:vertAlign w:val="baseline"/>
      </w:rPr>
    </w:lvl>
    <w:lvl w:ilvl="5" w:tplc="A914D22E">
      <w:start w:val="1"/>
      <w:numFmt w:val="lowerRoman"/>
      <w:lvlText w:val="%6"/>
      <w:lvlJc w:val="left"/>
      <w:pPr>
        <w:ind w:left="4516" w:firstLine="0"/>
      </w:pPr>
      <w:rPr>
        <w:rFonts w:ascii="Calibri" w:eastAsia="Calibri" w:hAnsi="Calibri" w:cs="Calibri"/>
        <w:b/>
        <w:i/>
        <w:strike w:val="0"/>
        <w:dstrike w:val="0"/>
        <w:color w:val="000000"/>
        <w:sz w:val="21"/>
        <w:u w:val="none" w:color="000000"/>
        <w:effect w:val="none"/>
        <w:bdr w:val="none" w:sz="0" w:space="0" w:color="auto" w:frame="1"/>
        <w:vertAlign w:val="baseline"/>
      </w:rPr>
    </w:lvl>
    <w:lvl w:ilvl="6" w:tplc="B538A1E8">
      <w:start w:val="1"/>
      <w:numFmt w:val="decimal"/>
      <w:lvlText w:val="%7"/>
      <w:lvlJc w:val="left"/>
      <w:pPr>
        <w:ind w:left="5236" w:firstLine="0"/>
      </w:pPr>
      <w:rPr>
        <w:rFonts w:ascii="Calibri" w:eastAsia="Calibri" w:hAnsi="Calibri" w:cs="Calibri"/>
        <w:b/>
        <w:i/>
        <w:strike w:val="0"/>
        <w:dstrike w:val="0"/>
        <w:color w:val="000000"/>
        <w:sz w:val="21"/>
        <w:u w:val="none" w:color="000000"/>
        <w:effect w:val="none"/>
        <w:bdr w:val="none" w:sz="0" w:space="0" w:color="auto" w:frame="1"/>
        <w:vertAlign w:val="baseline"/>
      </w:rPr>
    </w:lvl>
    <w:lvl w:ilvl="7" w:tplc="B75CB7A6">
      <w:start w:val="1"/>
      <w:numFmt w:val="lowerLetter"/>
      <w:lvlText w:val="%8"/>
      <w:lvlJc w:val="left"/>
      <w:pPr>
        <w:ind w:left="5956" w:firstLine="0"/>
      </w:pPr>
      <w:rPr>
        <w:rFonts w:ascii="Calibri" w:eastAsia="Calibri" w:hAnsi="Calibri" w:cs="Calibri"/>
        <w:b/>
        <w:i/>
        <w:strike w:val="0"/>
        <w:dstrike w:val="0"/>
        <w:color w:val="000000"/>
        <w:sz w:val="21"/>
        <w:u w:val="none" w:color="000000"/>
        <w:effect w:val="none"/>
        <w:bdr w:val="none" w:sz="0" w:space="0" w:color="auto" w:frame="1"/>
        <w:vertAlign w:val="baseline"/>
      </w:rPr>
    </w:lvl>
    <w:lvl w:ilvl="8" w:tplc="093E0732">
      <w:start w:val="1"/>
      <w:numFmt w:val="lowerRoman"/>
      <w:lvlText w:val="%9"/>
      <w:lvlJc w:val="left"/>
      <w:pPr>
        <w:ind w:left="6676" w:firstLine="0"/>
      </w:pPr>
      <w:rPr>
        <w:rFonts w:ascii="Calibri" w:eastAsia="Calibri" w:hAnsi="Calibri" w:cs="Calibri"/>
        <w:b/>
        <w:i/>
        <w:strike w:val="0"/>
        <w:dstrike w:val="0"/>
        <w:color w:val="000000"/>
        <w:sz w:val="21"/>
        <w:u w:val="none" w:color="000000"/>
        <w:effect w:val="none"/>
        <w:bdr w:val="none" w:sz="0" w:space="0" w:color="auto" w:frame="1"/>
        <w:vertAlign w:val="baseline"/>
      </w:rPr>
    </w:lvl>
  </w:abstractNum>
  <w:abstractNum w:abstractNumId="2" w15:restartNumberingAfterBreak="0">
    <w:nsid w:val="70677E74"/>
    <w:multiLevelType w:val="hybridMultilevel"/>
    <w:tmpl w:val="0BD8CE1A"/>
    <w:lvl w:ilvl="0" w:tplc="CB8EC534">
      <w:start w:val="1"/>
      <w:numFmt w:val="bullet"/>
      <w:lvlText w:val="-"/>
      <w:lvlJc w:val="left"/>
      <w:pPr>
        <w:ind w:left="720" w:hanging="36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63602"/>
    <w:multiLevelType w:val="hybridMultilevel"/>
    <w:tmpl w:val="4D2E6028"/>
    <w:lvl w:ilvl="0" w:tplc="3DA8D04E">
      <w:start w:val="1"/>
      <w:numFmt w:val="bullet"/>
      <w:lvlText w:val="•"/>
      <w:lvlJc w:val="left"/>
      <w:pPr>
        <w:ind w:left="93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1" w:tplc="F350D1E4">
      <w:start w:val="1"/>
      <w:numFmt w:val="bullet"/>
      <w:lvlText w:val="o"/>
      <w:lvlJc w:val="left"/>
      <w:pPr>
        <w:ind w:left="165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2" w:tplc="8D9E7136">
      <w:start w:val="1"/>
      <w:numFmt w:val="bullet"/>
      <w:lvlText w:val="▪"/>
      <w:lvlJc w:val="left"/>
      <w:pPr>
        <w:ind w:left="237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3" w:tplc="C59C6A36">
      <w:start w:val="1"/>
      <w:numFmt w:val="bullet"/>
      <w:lvlText w:val="•"/>
      <w:lvlJc w:val="left"/>
      <w:pPr>
        <w:ind w:left="309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0D1EA6F4">
      <w:start w:val="1"/>
      <w:numFmt w:val="bullet"/>
      <w:lvlText w:val="o"/>
      <w:lvlJc w:val="left"/>
      <w:pPr>
        <w:ind w:left="381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5" w:tplc="73701A50">
      <w:start w:val="1"/>
      <w:numFmt w:val="bullet"/>
      <w:lvlText w:val="▪"/>
      <w:lvlJc w:val="left"/>
      <w:pPr>
        <w:ind w:left="453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6" w:tplc="B25E74A2">
      <w:start w:val="1"/>
      <w:numFmt w:val="bullet"/>
      <w:lvlText w:val="•"/>
      <w:lvlJc w:val="left"/>
      <w:pPr>
        <w:ind w:left="525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E1367384">
      <w:start w:val="1"/>
      <w:numFmt w:val="bullet"/>
      <w:lvlText w:val="o"/>
      <w:lvlJc w:val="left"/>
      <w:pPr>
        <w:ind w:left="597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8" w:tplc="FA48352A">
      <w:start w:val="1"/>
      <w:numFmt w:val="bullet"/>
      <w:lvlText w:val="▪"/>
      <w:lvlJc w:val="left"/>
      <w:pPr>
        <w:ind w:left="6691" w:firstLine="0"/>
      </w:pPr>
      <w:rPr>
        <w:rFonts w:ascii="Arial" w:eastAsia="Arial" w:hAnsi="Arial" w:cs="Arial"/>
        <w:b w:val="0"/>
        <w:i w:val="0"/>
        <w:strike w:val="0"/>
        <w:dstrike w:val="0"/>
        <w:color w:val="000000"/>
        <w:sz w:val="22"/>
        <w:u w:val="none" w:color="000000"/>
        <w:effect w:val="none"/>
        <w:bdr w:val="none" w:sz="0" w:space="0" w:color="auto" w:frame="1"/>
        <w:vertAlign w:val="baseline"/>
      </w:rPr>
    </w:lvl>
  </w:abstractNum>
  <w:abstractNum w:abstractNumId="4" w15:restartNumberingAfterBreak="0">
    <w:nsid w:val="7B54189E"/>
    <w:multiLevelType w:val="hybridMultilevel"/>
    <w:tmpl w:val="16423AB0"/>
    <w:lvl w:ilvl="0" w:tplc="CB8EC534">
      <w:start w:val="1"/>
      <w:numFmt w:val="bullet"/>
      <w:lvlText w:val="-"/>
      <w:lvlJc w:val="left"/>
      <w:pPr>
        <w:ind w:left="295"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1" w:tplc="FEB4C236">
      <w:start w:val="1"/>
      <w:numFmt w:val="bullet"/>
      <w:lvlText w:val="o"/>
      <w:lvlJc w:val="left"/>
      <w:pPr>
        <w:ind w:left="1262"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2" w:tplc="473A0642">
      <w:start w:val="1"/>
      <w:numFmt w:val="bullet"/>
      <w:lvlText w:val="▪"/>
      <w:lvlJc w:val="left"/>
      <w:pPr>
        <w:ind w:left="1982"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3" w:tplc="5B646154">
      <w:start w:val="1"/>
      <w:numFmt w:val="bullet"/>
      <w:lvlText w:val="•"/>
      <w:lvlJc w:val="left"/>
      <w:pPr>
        <w:ind w:left="2702"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4" w:tplc="2ED03E2E">
      <w:start w:val="1"/>
      <w:numFmt w:val="bullet"/>
      <w:lvlText w:val="o"/>
      <w:lvlJc w:val="left"/>
      <w:pPr>
        <w:ind w:left="3422"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5" w:tplc="E6700A94">
      <w:start w:val="1"/>
      <w:numFmt w:val="bullet"/>
      <w:lvlText w:val="▪"/>
      <w:lvlJc w:val="left"/>
      <w:pPr>
        <w:ind w:left="4142"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6" w:tplc="0C9C294E">
      <w:start w:val="1"/>
      <w:numFmt w:val="bullet"/>
      <w:lvlText w:val="•"/>
      <w:lvlJc w:val="left"/>
      <w:pPr>
        <w:ind w:left="4862"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7" w:tplc="0CD0D632">
      <w:start w:val="1"/>
      <w:numFmt w:val="bullet"/>
      <w:lvlText w:val="o"/>
      <w:lvlJc w:val="left"/>
      <w:pPr>
        <w:ind w:left="5582"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lvl w:ilvl="8" w:tplc="F34E9D6A">
      <w:start w:val="1"/>
      <w:numFmt w:val="bullet"/>
      <w:lvlText w:val="▪"/>
      <w:lvlJc w:val="left"/>
      <w:pPr>
        <w:ind w:left="6302" w:firstLine="0"/>
      </w:pPr>
      <w:rPr>
        <w:rFonts w:ascii="Calibri" w:eastAsia="Calibri" w:hAnsi="Calibri" w:cs="Calibri"/>
        <w:b w:val="0"/>
        <w:i w:val="0"/>
        <w:strike w:val="0"/>
        <w:dstrike w:val="0"/>
        <w:color w:val="000000"/>
        <w:sz w:val="21"/>
        <w:u w:val="none" w:color="000000"/>
        <w:effect w:val="none"/>
        <w:bdr w:val="none" w:sz="0" w:space="0" w:color="auto" w:frame="1"/>
        <w:vertAlign w:val="baseline"/>
      </w:rPr>
    </w:lvl>
  </w:abstractNum>
  <w:num w:numId="1" w16cid:durableId="896477684">
    <w:abstractNumId w:val="3"/>
  </w:num>
  <w:num w:numId="2" w16cid:durableId="464082396">
    <w:abstractNumId w:val="4"/>
  </w:num>
  <w:num w:numId="3" w16cid:durableId="1954288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345284">
    <w:abstractNumId w:val="0"/>
  </w:num>
  <w:num w:numId="5" w16cid:durableId="2017268608">
    <w:abstractNumId w:val="4"/>
  </w:num>
  <w:num w:numId="6" w16cid:durableId="135268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A0"/>
    <w:rsid w:val="00025E33"/>
    <w:rsid w:val="001A514C"/>
    <w:rsid w:val="005E4CA0"/>
    <w:rsid w:val="007743D3"/>
    <w:rsid w:val="00C1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F631"/>
  <w15:chartTrackingRefBased/>
  <w15:docId w15:val="{73771155-3041-46E4-BBBC-9314672C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C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C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C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C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C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C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C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C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CA0"/>
    <w:rPr>
      <w:rFonts w:eastAsiaTheme="majorEastAsia" w:cstheme="majorBidi"/>
      <w:color w:val="272727" w:themeColor="text1" w:themeTint="D8"/>
    </w:rPr>
  </w:style>
  <w:style w:type="paragraph" w:styleId="Title">
    <w:name w:val="Title"/>
    <w:basedOn w:val="Normal"/>
    <w:next w:val="Normal"/>
    <w:link w:val="TitleChar"/>
    <w:uiPriority w:val="10"/>
    <w:qFormat/>
    <w:rsid w:val="005E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CA0"/>
    <w:pPr>
      <w:spacing w:before="160"/>
      <w:jc w:val="center"/>
    </w:pPr>
    <w:rPr>
      <w:i/>
      <w:iCs/>
      <w:color w:val="404040" w:themeColor="text1" w:themeTint="BF"/>
    </w:rPr>
  </w:style>
  <w:style w:type="character" w:customStyle="1" w:styleId="QuoteChar">
    <w:name w:val="Quote Char"/>
    <w:basedOn w:val="DefaultParagraphFont"/>
    <w:link w:val="Quote"/>
    <w:uiPriority w:val="29"/>
    <w:rsid w:val="005E4CA0"/>
    <w:rPr>
      <w:i/>
      <w:iCs/>
      <w:color w:val="404040" w:themeColor="text1" w:themeTint="BF"/>
    </w:rPr>
  </w:style>
  <w:style w:type="paragraph" w:styleId="ListParagraph">
    <w:name w:val="List Paragraph"/>
    <w:basedOn w:val="Normal"/>
    <w:uiPriority w:val="34"/>
    <w:qFormat/>
    <w:rsid w:val="005E4CA0"/>
    <w:pPr>
      <w:ind w:left="720"/>
      <w:contextualSpacing/>
    </w:pPr>
  </w:style>
  <w:style w:type="character" w:styleId="IntenseEmphasis">
    <w:name w:val="Intense Emphasis"/>
    <w:basedOn w:val="DefaultParagraphFont"/>
    <w:uiPriority w:val="21"/>
    <w:qFormat/>
    <w:rsid w:val="005E4CA0"/>
    <w:rPr>
      <w:i/>
      <w:iCs/>
      <w:color w:val="2F5496" w:themeColor="accent1" w:themeShade="BF"/>
    </w:rPr>
  </w:style>
  <w:style w:type="paragraph" w:styleId="IntenseQuote">
    <w:name w:val="Intense Quote"/>
    <w:basedOn w:val="Normal"/>
    <w:next w:val="Normal"/>
    <w:link w:val="IntenseQuoteChar"/>
    <w:uiPriority w:val="30"/>
    <w:qFormat/>
    <w:rsid w:val="005E4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CA0"/>
    <w:rPr>
      <w:i/>
      <w:iCs/>
      <w:color w:val="2F5496" w:themeColor="accent1" w:themeShade="BF"/>
    </w:rPr>
  </w:style>
  <w:style w:type="character" w:styleId="IntenseReference">
    <w:name w:val="Intense Reference"/>
    <w:basedOn w:val="DefaultParagraphFont"/>
    <w:uiPriority w:val="32"/>
    <w:qFormat/>
    <w:rsid w:val="005E4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ali</dc:creator>
  <cp:keywords/>
  <dc:description/>
  <cp:lastModifiedBy>syed ali</cp:lastModifiedBy>
  <cp:revision>2</cp:revision>
  <dcterms:created xsi:type="dcterms:W3CDTF">2026-02-15T20:19:00Z</dcterms:created>
  <dcterms:modified xsi:type="dcterms:W3CDTF">2026-02-15T20:26:00Z</dcterms:modified>
</cp:coreProperties>
</file>