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1762" w14:textId="77777777" w:rsidR="00307ED3" w:rsidRDefault="00307ED3" w:rsidP="0005299C">
      <w:pPr>
        <w:jc w:val="center"/>
        <w:rPr>
          <w:rFonts w:ascii="Cambria" w:hAnsi="Cambria"/>
          <w:b/>
          <w:sz w:val="40"/>
          <w:szCs w:val="40"/>
        </w:rPr>
      </w:pPr>
    </w:p>
    <w:p w14:paraId="6ECBC564" w14:textId="681CE239" w:rsidR="0005299C" w:rsidRDefault="0005299C" w:rsidP="0005299C">
      <w:pPr>
        <w:jc w:val="center"/>
        <w:rPr>
          <w:rFonts w:asciiTheme="majorHAnsi" w:hAnsiTheme="majorHAnsi" w:cstheme="majorHAnsi"/>
          <w:b/>
          <w:sz w:val="32"/>
          <w:szCs w:val="32"/>
        </w:rPr>
      </w:pPr>
      <w:r w:rsidRPr="00307ED3">
        <w:rPr>
          <w:rFonts w:asciiTheme="majorHAnsi" w:hAnsiTheme="majorHAnsi" w:cstheme="majorHAnsi"/>
          <w:b/>
          <w:sz w:val="32"/>
          <w:szCs w:val="32"/>
        </w:rPr>
        <w:t>RE/MAX Agent</w:t>
      </w:r>
      <w:r w:rsidR="00307ED3">
        <w:rPr>
          <w:rFonts w:asciiTheme="majorHAnsi" w:hAnsiTheme="majorHAnsi" w:cstheme="majorHAnsi"/>
          <w:b/>
          <w:sz w:val="32"/>
          <w:szCs w:val="32"/>
        </w:rPr>
        <w:t xml:space="preserve"> </w:t>
      </w:r>
      <w:r w:rsidR="00307ED3" w:rsidRPr="00307ED3">
        <w:rPr>
          <w:rFonts w:asciiTheme="majorHAnsi" w:hAnsiTheme="majorHAnsi" w:cstheme="majorHAnsi"/>
          <w:b/>
          <w:sz w:val="32"/>
          <w:szCs w:val="32"/>
          <w:highlight w:val="yellow"/>
        </w:rPr>
        <w:t>First Last Name</w:t>
      </w:r>
      <w:r w:rsidR="00307ED3">
        <w:rPr>
          <w:rFonts w:asciiTheme="majorHAnsi" w:hAnsiTheme="majorHAnsi" w:cstheme="majorHAnsi"/>
          <w:b/>
          <w:sz w:val="32"/>
          <w:szCs w:val="32"/>
        </w:rPr>
        <w:t xml:space="preserve"> </w:t>
      </w:r>
      <w:r w:rsidRPr="00307ED3">
        <w:rPr>
          <w:rFonts w:asciiTheme="majorHAnsi" w:hAnsiTheme="majorHAnsi" w:cstheme="majorHAnsi"/>
          <w:b/>
          <w:sz w:val="32"/>
          <w:szCs w:val="32"/>
        </w:rPr>
        <w:t xml:space="preserve">Earns </w:t>
      </w:r>
      <w:r w:rsidR="00646288">
        <w:rPr>
          <w:rFonts w:asciiTheme="majorHAnsi" w:hAnsiTheme="majorHAnsi" w:cstheme="majorHAnsi"/>
          <w:b/>
          <w:sz w:val="32"/>
          <w:szCs w:val="32"/>
        </w:rPr>
        <w:t>Certified Commercial Investment Member (CCIM) Designation</w:t>
      </w:r>
      <w:r w:rsidR="00307ED3">
        <w:rPr>
          <w:rFonts w:asciiTheme="majorHAnsi" w:hAnsiTheme="majorHAnsi" w:cstheme="majorHAnsi"/>
          <w:b/>
          <w:sz w:val="32"/>
          <w:szCs w:val="32"/>
        </w:rPr>
        <w:t xml:space="preserve"> </w:t>
      </w:r>
      <w:r w:rsidRPr="00307ED3">
        <w:rPr>
          <w:rFonts w:asciiTheme="majorHAnsi" w:hAnsiTheme="majorHAnsi" w:cstheme="majorHAnsi"/>
          <w:b/>
          <w:sz w:val="32"/>
          <w:szCs w:val="32"/>
        </w:rPr>
        <w:t>and Becomes Expert in Commercial Real Estate</w:t>
      </w:r>
    </w:p>
    <w:p w14:paraId="058FCA1A" w14:textId="38F0A6F3" w:rsidR="00307ED3" w:rsidRPr="00646288" w:rsidRDefault="00646288" w:rsidP="0005299C">
      <w:pPr>
        <w:jc w:val="center"/>
        <w:rPr>
          <w:rFonts w:asciiTheme="majorHAnsi" w:hAnsiTheme="majorHAnsi" w:cstheme="majorHAnsi"/>
          <w:bCs/>
          <w:i/>
          <w:iCs/>
          <w:sz w:val="28"/>
          <w:szCs w:val="28"/>
        </w:rPr>
      </w:pPr>
      <w:r>
        <w:rPr>
          <w:rFonts w:asciiTheme="majorHAnsi" w:hAnsiTheme="majorHAnsi" w:cstheme="majorHAnsi"/>
          <w:bCs/>
          <w:i/>
          <w:iCs/>
          <w:sz w:val="28"/>
          <w:szCs w:val="28"/>
        </w:rPr>
        <w:t xml:space="preserve">The </w:t>
      </w:r>
      <w:r w:rsidRPr="00646288">
        <w:rPr>
          <w:rFonts w:asciiTheme="majorHAnsi" w:hAnsiTheme="majorHAnsi" w:cstheme="majorHAnsi"/>
          <w:bCs/>
          <w:i/>
          <w:iCs/>
          <w:sz w:val="28"/>
          <w:szCs w:val="28"/>
        </w:rPr>
        <w:t>CCIM Designation is the Pinnacle in Commercial Real Estate</w:t>
      </w:r>
    </w:p>
    <w:p w14:paraId="1A606F69" w14:textId="77777777" w:rsidR="0005299C" w:rsidRPr="00307ED3" w:rsidRDefault="0005299C">
      <w:pPr>
        <w:rPr>
          <w:rFonts w:asciiTheme="majorHAnsi" w:hAnsiTheme="majorHAnsi" w:cstheme="majorHAnsi"/>
          <w:b/>
        </w:rPr>
      </w:pPr>
    </w:p>
    <w:p w14:paraId="009EE025" w14:textId="4FC7C133" w:rsidR="00C96A35" w:rsidRPr="00307ED3" w:rsidRDefault="0005299C">
      <w:pPr>
        <w:rPr>
          <w:rFonts w:asciiTheme="majorHAnsi" w:hAnsiTheme="majorHAnsi" w:cstheme="majorHAnsi"/>
        </w:rPr>
      </w:pPr>
      <w:r w:rsidRPr="00307ED3">
        <w:rPr>
          <w:rFonts w:asciiTheme="majorHAnsi" w:hAnsiTheme="majorHAnsi" w:cstheme="majorHAnsi"/>
          <w:b/>
          <w:highlight w:val="yellow"/>
        </w:rPr>
        <w:t>CITY, State</w:t>
      </w:r>
      <w:r w:rsidRPr="00307ED3">
        <w:rPr>
          <w:rFonts w:asciiTheme="majorHAnsi" w:hAnsiTheme="majorHAnsi" w:cstheme="majorHAnsi"/>
          <w:highlight w:val="yellow"/>
        </w:rPr>
        <w:t xml:space="preserve">, </w:t>
      </w:r>
      <w:r w:rsidRPr="00307ED3">
        <w:rPr>
          <w:rFonts w:asciiTheme="majorHAnsi" w:hAnsiTheme="majorHAnsi" w:cstheme="majorHAnsi"/>
          <w:b/>
          <w:bCs/>
          <w:highlight w:val="yellow"/>
        </w:rPr>
        <w:t>Date</w:t>
      </w:r>
      <w:r w:rsidRPr="00307ED3">
        <w:rPr>
          <w:rFonts w:asciiTheme="majorHAnsi" w:hAnsiTheme="majorHAnsi" w:cstheme="majorHAnsi"/>
        </w:rPr>
        <w:t xml:space="preserve"> – </w:t>
      </w:r>
      <w:r w:rsidRPr="00307ED3">
        <w:rPr>
          <w:rFonts w:asciiTheme="majorHAnsi" w:hAnsiTheme="majorHAnsi" w:cstheme="majorHAnsi"/>
          <w:highlight w:val="yellow"/>
        </w:rPr>
        <w:t>First and last name</w:t>
      </w:r>
      <w:r w:rsidRPr="00307ED3">
        <w:rPr>
          <w:rFonts w:asciiTheme="majorHAnsi" w:hAnsiTheme="majorHAnsi" w:cstheme="majorHAnsi"/>
        </w:rPr>
        <w:t xml:space="preserve"> of RE/MAX </w:t>
      </w:r>
      <w:r w:rsidRPr="00307ED3">
        <w:rPr>
          <w:rFonts w:asciiTheme="majorHAnsi" w:hAnsiTheme="majorHAnsi" w:cstheme="majorHAnsi"/>
          <w:highlight w:val="yellow"/>
        </w:rPr>
        <w:t>Office</w:t>
      </w:r>
      <w:r w:rsidRPr="00307ED3">
        <w:rPr>
          <w:rFonts w:asciiTheme="majorHAnsi" w:hAnsiTheme="majorHAnsi" w:cstheme="majorHAnsi"/>
        </w:rPr>
        <w:t xml:space="preserve"> in </w:t>
      </w:r>
      <w:r w:rsidRPr="00307ED3">
        <w:rPr>
          <w:rFonts w:asciiTheme="majorHAnsi" w:hAnsiTheme="majorHAnsi" w:cstheme="majorHAnsi"/>
          <w:highlight w:val="yellow"/>
        </w:rPr>
        <w:t>City</w:t>
      </w:r>
      <w:r w:rsidRPr="00307ED3">
        <w:rPr>
          <w:rFonts w:asciiTheme="majorHAnsi" w:hAnsiTheme="majorHAnsi" w:cstheme="majorHAnsi"/>
        </w:rPr>
        <w:t xml:space="preserve"> has earned the prestigious Certified Commercial Investment Member </w:t>
      </w:r>
      <w:r w:rsidR="00646288">
        <w:rPr>
          <w:rFonts w:asciiTheme="majorHAnsi" w:hAnsiTheme="majorHAnsi" w:cstheme="majorHAnsi"/>
        </w:rPr>
        <w:t>(</w:t>
      </w:r>
      <w:r w:rsidRPr="00307ED3">
        <w:rPr>
          <w:rFonts w:asciiTheme="majorHAnsi" w:hAnsiTheme="majorHAnsi" w:cstheme="majorHAnsi"/>
        </w:rPr>
        <w:t>CCIM</w:t>
      </w:r>
      <w:r w:rsidR="00646288">
        <w:rPr>
          <w:rFonts w:asciiTheme="majorHAnsi" w:hAnsiTheme="majorHAnsi" w:cstheme="majorHAnsi"/>
        </w:rPr>
        <w:t>)</w:t>
      </w:r>
      <w:r w:rsidRPr="00307ED3">
        <w:rPr>
          <w:rFonts w:asciiTheme="majorHAnsi" w:hAnsiTheme="majorHAnsi" w:cstheme="majorHAnsi"/>
        </w:rPr>
        <w:t xml:space="preserve"> designation presented by the CCIM Institute and is now a recognized expert in the commercial and investment real estate industry.</w:t>
      </w:r>
    </w:p>
    <w:p w14:paraId="6A09AC7A" w14:textId="77777777" w:rsidR="0005299C" w:rsidRPr="00307ED3" w:rsidRDefault="0005299C">
      <w:pPr>
        <w:rPr>
          <w:rFonts w:asciiTheme="majorHAnsi" w:hAnsiTheme="majorHAnsi" w:cstheme="majorHAnsi"/>
        </w:rPr>
      </w:pPr>
    </w:p>
    <w:p w14:paraId="102AB7A4" w14:textId="7361F387" w:rsidR="0005299C" w:rsidRPr="00307ED3" w:rsidRDefault="00646288">
      <w:pPr>
        <w:rPr>
          <w:rFonts w:asciiTheme="majorHAnsi" w:hAnsiTheme="majorHAnsi" w:cstheme="majorHAnsi"/>
        </w:rPr>
      </w:pPr>
      <w:r>
        <w:rPr>
          <w:rFonts w:asciiTheme="majorHAnsi" w:hAnsiTheme="majorHAnsi" w:cstheme="majorHAnsi"/>
        </w:rPr>
        <w:t>The</w:t>
      </w:r>
      <w:r w:rsidR="0005299C" w:rsidRPr="00307ED3">
        <w:rPr>
          <w:rFonts w:asciiTheme="majorHAnsi" w:hAnsiTheme="majorHAnsi" w:cstheme="majorHAnsi"/>
        </w:rPr>
        <w:t xml:space="preserve"> CCIM designation is commercial real estate’s global standard for professional achievement, earned through an extensive curriculum of classroom hours and professional experiential requirements. </w:t>
      </w:r>
      <w:r w:rsidR="0005299C" w:rsidRPr="00646288">
        <w:rPr>
          <w:rFonts w:asciiTheme="majorHAnsi" w:hAnsiTheme="majorHAnsi" w:cstheme="majorHAnsi"/>
        </w:rPr>
        <w:t xml:space="preserve">CCIMs are active in </w:t>
      </w:r>
      <w:r w:rsidRPr="00646288">
        <w:rPr>
          <w:rFonts w:asciiTheme="majorHAnsi" w:hAnsiTheme="majorHAnsi" w:cstheme="majorHAnsi"/>
        </w:rPr>
        <w:t>markets across the U.S. and in more than 30</w:t>
      </w:r>
      <w:r w:rsidR="0005299C" w:rsidRPr="00646288">
        <w:rPr>
          <w:rFonts w:asciiTheme="majorHAnsi" w:hAnsiTheme="majorHAnsi" w:cstheme="majorHAnsi"/>
        </w:rPr>
        <w:t xml:space="preserve"> other countries and comprise a 13,000-member network</w:t>
      </w:r>
      <w:r w:rsidR="009F226E">
        <w:rPr>
          <w:rFonts w:asciiTheme="majorHAnsi" w:hAnsiTheme="majorHAnsi" w:cstheme="majorHAnsi"/>
        </w:rPr>
        <w:t>.</w:t>
      </w:r>
    </w:p>
    <w:p w14:paraId="51D3BC0F" w14:textId="77777777" w:rsidR="0005299C" w:rsidRPr="00307ED3" w:rsidRDefault="0005299C">
      <w:pPr>
        <w:rPr>
          <w:rFonts w:asciiTheme="majorHAnsi" w:hAnsiTheme="majorHAnsi" w:cstheme="majorHAnsi"/>
        </w:rPr>
      </w:pPr>
    </w:p>
    <w:p w14:paraId="42E26F1B" w14:textId="643119D7" w:rsidR="0005299C" w:rsidRPr="00307ED3" w:rsidRDefault="0005299C" w:rsidP="0005299C">
      <w:pPr>
        <w:autoSpaceDE w:val="0"/>
        <w:autoSpaceDN w:val="0"/>
        <w:adjustRightInd w:val="0"/>
        <w:rPr>
          <w:rFonts w:asciiTheme="majorHAnsi" w:hAnsiTheme="majorHAnsi" w:cstheme="majorHAnsi"/>
        </w:rPr>
      </w:pPr>
      <w:r w:rsidRPr="00307ED3">
        <w:rPr>
          <w:rFonts w:asciiTheme="majorHAnsi" w:hAnsiTheme="majorHAnsi" w:cstheme="majorHAnsi"/>
        </w:rPr>
        <w:t>“</w:t>
      </w:r>
      <w:r w:rsidRPr="00307ED3">
        <w:rPr>
          <w:rFonts w:asciiTheme="majorHAnsi" w:hAnsiTheme="majorHAnsi" w:cstheme="majorHAnsi"/>
          <w:highlight w:val="yellow"/>
        </w:rPr>
        <w:t>First name</w:t>
      </w:r>
      <w:r w:rsidRPr="00307ED3">
        <w:rPr>
          <w:rFonts w:asciiTheme="majorHAnsi" w:hAnsiTheme="majorHAnsi" w:cstheme="majorHAnsi"/>
        </w:rPr>
        <w:t xml:space="preserve"> has elevated </w:t>
      </w:r>
      <w:r w:rsidR="00646288">
        <w:rPr>
          <w:rFonts w:asciiTheme="majorHAnsi" w:hAnsiTheme="majorHAnsi" w:cstheme="majorHAnsi"/>
          <w:highlight w:val="yellow"/>
        </w:rPr>
        <w:t>h</w:t>
      </w:r>
      <w:r w:rsidRPr="00307ED3">
        <w:rPr>
          <w:rFonts w:asciiTheme="majorHAnsi" w:hAnsiTheme="majorHAnsi" w:cstheme="majorHAnsi"/>
          <w:highlight w:val="yellow"/>
        </w:rPr>
        <w:t>is/her</w:t>
      </w:r>
      <w:r w:rsidRPr="00307ED3">
        <w:rPr>
          <w:rFonts w:asciiTheme="majorHAnsi" w:hAnsiTheme="majorHAnsi" w:cstheme="majorHAnsi"/>
        </w:rPr>
        <w:t xml:space="preserve"> knowledge of the commercial and investment real estate industry and </w:t>
      </w:r>
      <w:r w:rsidR="003D3BF0">
        <w:rPr>
          <w:rFonts w:asciiTheme="majorHAnsi" w:hAnsiTheme="majorHAnsi" w:cstheme="majorHAnsi"/>
          <w:highlight w:val="yellow"/>
        </w:rPr>
        <w:t>h</w:t>
      </w:r>
      <w:r w:rsidRPr="00307ED3">
        <w:rPr>
          <w:rFonts w:asciiTheme="majorHAnsi" w:hAnsiTheme="majorHAnsi" w:cstheme="majorHAnsi"/>
          <w:highlight w:val="yellow"/>
        </w:rPr>
        <w:t>e/she</w:t>
      </w:r>
      <w:r w:rsidRPr="00307ED3">
        <w:rPr>
          <w:rFonts w:asciiTheme="majorHAnsi" w:hAnsiTheme="majorHAnsi" w:cstheme="majorHAnsi"/>
        </w:rPr>
        <w:t xml:space="preserve"> is exceptionally prepared to provide clients an outstanding quality of service,” said </w:t>
      </w:r>
      <w:r w:rsidRPr="00307ED3">
        <w:rPr>
          <w:rFonts w:asciiTheme="majorHAnsi" w:hAnsiTheme="majorHAnsi" w:cstheme="majorHAnsi"/>
          <w:highlight w:val="yellow"/>
        </w:rPr>
        <w:t>First and last name,</w:t>
      </w:r>
      <w:r w:rsidRPr="00307ED3">
        <w:rPr>
          <w:rFonts w:asciiTheme="majorHAnsi" w:hAnsiTheme="majorHAnsi" w:cstheme="majorHAnsi"/>
        </w:rPr>
        <w:t xml:space="preserve"> </w:t>
      </w:r>
      <w:r w:rsidRPr="00307ED3">
        <w:rPr>
          <w:rFonts w:asciiTheme="majorHAnsi" w:hAnsiTheme="majorHAnsi" w:cstheme="majorHAnsi"/>
          <w:highlight w:val="yellow"/>
        </w:rPr>
        <w:t>Title</w:t>
      </w:r>
      <w:r w:rsidRPr="00307ED3">
        <w:rPr>
          <w:rFonts w:asciiTheme="majorHAnsi" w:hAnsiTheme="majorHAnsi" w:cstheme="majorHAnsi"/>
        </w:rPr>
        <w:t xml:space="preserve"> of RE/MAX </w:t>
      </w:r>
      <w:r w:rsidRPr="00307ED3">
        <w:rPr>
          <w:rFonts w:asciiTheme="majorHAnsi" w:hAnsiTheme="majorHAnsi" w:cstheme="majorHAnsi"/>
          <w:highlight w:val="yellow"/>
        </w:rPr>
        <w:t>Office</w:t>
      </w:r>
      <w:r w:rsidRPr="00307ED3">
        <w:rPr>
          <w:rFonts w:asciiTheme="majorHAnsi" w:hAnsiTheme="majorHAnsi" w:cstheme="majorHAnsi"/>
        </w:rPr>
        <w:t xml:space="preserve">. “Seasoned agents like </w:t>
      </w:r>
      <w:r w:rsidRPr="00307ED3">
        <w:rPr>
          <w:rFonts w:asciiTheme="majorHAnsi" w:hAnsiTheme="majorHAnsi" w:cstheme="majorHAnsi"/>
          <w:highlight w:val="yellow"/>
        </w:rPr>
        <w:t>First name,</w:t>
      </w:r>
      <w:r w:rsidRPr="00307ED3">
        <w:rPr>
          <w:rFonts w:asciiTheme="majorHAnsi" w:hAnsiTheme="majorHAnsi" w:cstheme="majorHAnsi"/>
        </w:rPr>
        <w:t xml:space="preserve"> and the thousands of RE/MAX Associates who are already CCIM certified, know that extensive education and training is essential in being r</w:t>
      </w:r>
      <w:r w:rsidR="00AA3DCC" w:rsidRPr="00307ED3">
        <w:rPr>
          <w:rFonts w:asciiTheme="majorHAnsi" w:hAnsiTheme="majorHAnsi" w:cstheme="majorHAnsi"/>
        </w:rPr>
        <w:t>ecognized as an industry expert</w:t>
      </w:r>
      <w:r w:rsidRPr="00307ED3">
        <w:rPr>
          <w:rFonts w:asciiTheme="majorHAnsi" w:hAnsiTheme="majorHAnsi" w:cstheme="majorHAnsi"/>
        </w:rPr>
        <w:t>.”</w:t>
      </w:r>
    </w:p>
    <w:p w14:paraId="03CD289E" w14:textId="77777777" w:rsidR="0005299C" w:rsidRPr="00307ED3" w:rsidRDefault="0005299C" w:rsidP="0005299C">
      <w:pPr>
        <w:autoSpaceDE w:val="0"/>
        <w:autoSpaceDN w:val="0"/>
        <w:adjustRightInd w:val="0"/>
        <w:rPr>
          <w:rFonts w:asciiTheme="majorHAnsi" w:hAnsiTheme="majorHAnsi" w:cstheme="majorHAnsi"/>
        </w:rPr>
      </w:pPr>
    </w:p>
    <w:p w14:paraId="709BE5A6" w14:textId="4AB94AC3" w:rsidR="0005299C" w:rsidRPr="00307ED3" w:rsidRDefault="0005299C" w:rsidP="0005299C">
      <w:pPr>
        <w:autoSpaceDE w:val="0"/>
        <w:autoSpaceDN w:val="0"/>
        <w:adjustRightInd w:val="0"/>
        <w:rPr>
          <w:rFonts w:asciiTheme="majorHAnsi" w:hAnsiTheme="majorHAnsi" w:cstheme="majorHAnsi"/>
        </w:rPr>
      </w:pPr>
      <w:r w:rsidRPr="00307ED3">
        <w:rPr>
          <w:rFonts w:asciiTheme="majorHAnsi" w:hAnsiTheme="majorHAnsi" w:cstheme="majorHAnsi"/>
        </w:rPr>
        <w:t>The CCIM Institute was built on a foundation that has remained solid for more than 40 years: The best teachers of commercial real estate investment principles are experienced and successful commercial real estate practitioners. By combining the best minds to develop and teach the industry’s best practices, CCIM has helped thousands of students propel their careers and grow their businesses.</w:t>
      </w:r>
    </w:p>
    <w:p w14:paraId="27C6109C" w14:textId="77777777" w:rsidR="0005299C" w:rsidRPr="00307ED3" w:rsidRDefault="0005299C" w:rsidP="0005299C">
      <w:pPr>
        <w:autoSpaceDE w:val="0"/>
        <w:autoSpaceDN w:val="0"/>
        <w:adjustRightInd w:val="0"/>
        <w:rPr>
          <w:rFonts w:asciiTheme="majorHAnsi" w:hAnsiTheme="majorHAnsi" w:cstheme="majorHAnsi"/>
        </w:rPr>
      </w:pPr>
    </w:p>
    <w:p w14:paraId="7477FB86" w14:textId="07BA9AA7" w:rsidR="0005299C" w:rsidRPr="00307ED3" w:rsidRDefault="0005299C" w:rsidP="0005299C">
      <w:pPr>
        <w:autoSpaceDE w:val="0"/>
        <w:autoSpaceDN w:val="0"/>
        <w:adjustRightInd w:val="0"/>
        <w:rPr>
          <w:rFonts w:asciiTheme="majorHAnsi" w:hAnsiTheme="majorHAnsi" w:cstheme="majorHAnsi"/>
        </w:rPr>
      </w:pPr>
      <w:r w:rsidRPr="00307ED3">
        <w:rPr>
          <w:rFonts w:asciiTheme="majorHAnsi" w:hAnsiTheme="majorHAnsi" w:cstheme="majorHAnsi"/>
        </w:rPr>
        <w:t xml:space="preserve">“I have achieved a significant milestone in my career by becoming part of a global commercial real estate network,” said </w:t>
      </w:r>
      <w:r w:rsidRPr="00307ED3">
        <w:rPr>
          <w:rFonts w:asciiTheme="majorHAnsi" w:hAnsiTheme="majorHAnsi" w:cstheme="majorHAnsi"/>
          <w:highlight w:val="yellow"/>
        </w:rPr>
        <w:t>Last name,</w:t>
      </w:r>
      <w:r w:rsidRPr="00307ED3">
        <w:rPr>
          <w:rFonts w:asciiTheme="majorHAnsi" w:hAnsiTheme="majorHAnsi" w:cstheme="majorHAnsi"/>
        </w:rPr>
        <w:t xml:space="preserve"> who has more than </w:t>
      </w:r>
      <w:r w:rsidRPr="00307ED3">
        <w:rPr>
          <w:rFonts w:asciiTheme="majorHAnsi" w:hAnsiTheme="majorHAnsi" w:cstheme="majorHAnsi"/>
          <w:highlight w:val="yellow"/>
        </w:rPr>
        <w:t>Number</w:t>
      </w:r>
      <w:r w:rsidRPr="00307ED3">
        <w:rPr>
          <w:rFonts w:asciiTheme="majorHAnsi" w:hAnsiTheme="majorHAnsi" w:cstheme="majorHAnsi"/>
        </w:rPr>
        <w:t xml:space="preserve"> years of local real estate experience. “Achieving the CCIM designation has elevated my skills and expertise and has trained me to be an invaluable resource for commercial real estate owners, investors and users.</w:t>
      </w:r>
      <w:r w:rsidR="003D3BF0">
        <w:rPr>
          <w:rFonts w:asciiTheme="majorHAnsi" w:hAnsiTheme="majorHAnsi" w:cstheme="majorHAnsi"/>
        </w:rPr>
        <w:t>”</w:t>
      </w:r>
    </w:p>
    <w:p w14:paraId="39F92F21" w14:textId="77777777" w:rsidR="0005299C" w:rsidRPr="00307ED3" w:rsidRDefault="0005299C" w:rsidP="0005299C">
      <w:pPr>
        <w:autoSpaceDE w:val="0"/>
        <w:autoSpaceDN w:val="0"/>
        <w:adjustRightInd w:val="0"/>
        <w:rPr>
          <w:rFonts w:asciiTheme="majorHAnsi" w:hAnsiTheme="majorHAnsi" w:cstheme="majorHAnsi"/>
        </w:rPr>
      </w:pPr>
    </w:p>
    <w:p w14:paraId="51D11DBA" w14:textId="77777777" w:rsidR="003D3BF0" w:rsidRPr="001E24F0" w:rsidRDefault="0005299C" w:rsidP="003D3BF0">
      <w:pPr>
        <w:autoSpaceDE w:val="0"/>
        <w:autoSpaceDN w:val="0"/>
        <w:adjustRightInd w:val="0"/>
        <w:rPr>
          <w:rFonts w:asciiTheme="majorHAnsi" w:hAnsiTheme="majorHAnsi" w:cstheme="majorHAnsi"/>
        </w:rPr>
      </w:pPr>
      <w:r w:rsidRPr="00307ED3">
        <w:rPr>
          <w:rFonts w:asciiTheme="majorHAnsi" w:hAnsiTheme="majorHAnsi" w:cstheme="majorHAnsi"/>
          <w:highlight w:val="yellow"/>
        </w:rPr>
        <w:t>Last name</w:t>
      </w:r>
      <w:r w:rsidRPr="00307ED3">
        <w:rPr>
          <w:rFonts w:asciiTheme="majorHAnsi" w:hAnsiTheme="majorHAnsi" w:cstheme="majorHAnsi"/>
        </w:rPr>
        <w:t xml:space="preserve"> also has achieved </w:t>
      </w:r>
      <w:r w:rsidRPr="00307ED3">
        <w:rPr>
          <w:rFonts w:asciiTheme="majorHAnsi" w:hAnsiTheme="majorHAnsi" w:cstheme="majorHAnsi"/>
          <w:highlight w:val="yellow"/>
        </w:rPr>
        <w:t>List other designations</w:t>
      </w:r>
      <w:r w:rsidRPr="00307ED3">
        <w:rPr>
          <w:rFonts w:asciiTheme="majorHAnsi" w:hAnsiTheme="majorHAnsi" w:cstheme="majorHAnsi"/>
        </w:rPr>
        <w:t xml:space="preserve"> </w:t>
      </w:r>
      <w:proofErr w:type="spellStart"/>
      <w:r w:rsidRPr="00307ED3">
        <w:rPr>
          <w:rFonts w:asciiTheme="majorHAnsi" w:hAnsiTheme="majorHAnsi" w:cstheme="majorHAnsi"/>
        </w:rPr>
        <w:t>designations</w:t>
      </w:r>
      <w:proofErr w:type="spellEnd"/>
      <w:r w:rsidR="003D3BF0">
        <w:rPr>
          <w:rFonts w:asciiTheme="majorHAnsi" w:hAnsiTheme="majorHAnsi" w:cstheme="majorHAnsi"/>
        </w:rPr>
        <w:t xml:space="preserve"> and is a proud member of the RE/MAX Commercial network, </w:t>
      </w:r>
      <w:r w:rsidR="003D3BF0" w:rsidRPr="00A42478">
        <w:rPr>
          <w:rFonts w:asciiTheme="majorHAnsi" w:hAnsiTheme="majorHAnsi" w:cstheme="majorHAnsi"/>
        </w:rPr>
        <w:t>which has more than 14,000 commercial brokers and approximately 600 commercial offices and divisions in more than 73 countries.</w:t>
      </w:r>
      <w:r w:rsidR="003D3BF0">
        <w:rPr>
          <w:rFonts w:asciiTheme="majorHAnsi" w:hAnsiTheme="majorHAnsi" w:cstheme="majorHAnsi"/>
        </w:rPr>
        <w:t xml:space="preserve"> </w:t>
      </w:r>
      <w:r w:rsidR="003D3BF0" w:rsidRPr="001E24F0">
        <w:rPr>
          <w:rFonts w:asciiTheme="majorHAnsi" w:hAnsiTheme="majorHAnsi" w:cstheme="majorHAnsi"/>
        </w:rPr>
        <w:t xml:space="preserve">For more information about </w:t>
      </w:r>
      <w:r w:rsidR="003D3BF0" w:rsidRPr="00A42478">
        <w:rPr>
          <w:rFonts w:asciiTheme="majorHAnsi" w:hAnsiTheme="majorHAnsi" w:cstheme="majorHAnsi"/>
          <w:highlight w:val="yellow"/>
        </w:rPr>
        <w:t>Last Name</w:t>
      </w:r>
      <w:r w:rsidR="003D3BF0" w:rsidRPr="001E24F0">
        <w:rPr>
          <w:rFonts w:asciiTheme="majorHAnsi" w:hAnsiTheme="majorHAnsi" w:cstheme="majorHAnsi"/>
        </w:rPr>
        <w:t xml:space="preserve"> or RE/MAX </w:t>
      </w:r>
      <w:r w:rsidR="003D3BF0" w:rsidRPr="001E24F0">
        <w:rPr>
          <w:rFonts w:asciiTheme="majorHAnsi" w:hAnsiTheme="majorHAnsi" w:cstheme="majorHAnsi"/>
          <w:highlight w:val="yellow"/>
        </w:rPr>
        <w:t>Office,</w:t>
      </w:r>
      <w:r w:rsidR="003D3BF0" w:rsidRPr="001E24F0">
        <w:rPr>
          <w:rFonts w:asciiTheme="majorHAnsi" w:hAnsiTheme="majorHAnsi" w:cstheme="majorHAnsi"/>
        </w:rPr>
        <w:t xml:space="preserve"> please visit </w:t>
      </w:r>
      <w:r w:rsidR="003D3BF0" w:rsidRPr="001E24F0">
        <w:rPr>
          <w:rFonts w:asciiTheme="majorHAnsi" w:hAnsiTheme="majorHAnsi" w:cstheme="majorHAnsi"/>
          <w:highlight w:val="yellow"/>
        </w:rPr>
        <w:t>Website</w:t>
      </w:r>
      <w:r w:rsidR="003D3BF0" w:rsidRPr="001E24F0">
        <w:rPr>
          <w:rFonts w:asciiTheme="majorHAnsi" w:hAnsiTheme="majorHAnsi" w:cstheme="majorHAnsi"/>
        </w:rPr>
        <w:t xml:space="preserve"> or call </w:t>
      </w:r>
      <w:r w:rsidR="003D3BF0" w:rsidRPr="001E24F0">
        <w:rPr>
          <w:rFonts w:asciiTheme="majorHAnsi" w:hAnsiTheme="majorHAnsi" w:cstheme="majorHAnsi"/>
          <w:highlight w:val="yellow"/>
        </w:rPr>
        <w:t>Phone number.</w:t>
      </w:r>
      <w:r w:rsidR="003D3BF0" w:rsidRPr="001E24F0">
        <w:rPr>
          <w:rFonts w:asciiTheme="majorHAnsi" w:hAnsiTheme="majorHAnsi" w:cstheme="majorHAnsi"/>
        </w:rPr>
        <w:t xml:space="preserve">  </w:t>
      </w:r>
    </w:p>
    <w:p w14:paraId="1F1BDF59" w14:textId="77777777" w:rsidR="0005299C" w:rsidRPr="00307ED3" w:rsidRDefault="0005299C" w:rsidP="0005299C">
      <w:pPr>
        <w:autoSpaceDE w:val="0"/>
        <w:autoSpaceDN w:val="0"/>
        <w:adjustRightInd w:val="0"/>
        <w:rPr>
          <w:rFonts w:asciiTheme="majorHAnsi" w:hAnsiTheme="majorHAnsi" w:cstheme="majorHAnsi"/>
        </w:rPr>
      </w:pPr>
    </w:p>
    <w:p w14:paraId="0B542AA2" w14:textId="7FE6A256" w:rsidR="0005299C" w:rsidRPr="00307ED3" w:rsidRDefault="0005299C" w:rsidP="0005299C">
      <w:pPr>
        <w:autoSpaceDE w:val="0"/>
        <w:autoSpaceDN w:val="0"/>
        <w:adjustRightInd w:val="0"/>
        <w:rPr>
          <w:rFonts w:asciiTheme="majorHAnsi" w:hAnsiTheme="majorHAnsi" w:cstheme="majorHAnsi"/>
        </w:rPr>
      </w:pPr>
      <w:r w:rsidRPr="00307ED3">
        <w:rPr>
          <w:rFonts w:asciiTheme="majorHAnsi" w:hAnsiTheme="majorHAnsi" w:cstheme="majorHAnsi"/>
        </w:rPr>
        <w:t xml:space="preserve">For more information on the CCIM designation, please visit </w:t>
      </w:r>
      <w:hyperlink r:id="rId9" w:history="1">
        <w:r w:rsidRPr="003D3BF0">
          <w:rPr>
            <w:rStyle w:val="Hyperlink"/>
            <w:rFonts w:asciiTheme="majorHAnsi" w:hAnsiTheme="majorHAnsi" w:cstheme="majorHAnsi"/>
          </w:rPr>
          <w:t>ccim.com</w:t>
        </w:r>
      </w:hyperlink>
      <w:r w:rsidRPr="00307ED3">
        <w:rPr>
          <w:rFonts w:asciiTheme="majorHAnsi" w:hAnsiTheme="majorHAnsi" w:cstheme="majorHAnsi"/>
        </w:rPr>
        <w:t>.</w:t>
      </w:r>
    </w:p>
    <w:p w14:paraId="36F43F66" w14:textId="77777777" w:rsidR="0005299C" w:rsidRPr="00307ED3" w:rsidRDefault="0005299C" w:rsidP="0005299C">
      <w:pPr>
        <w:autoSpaceDE w:val="0"/>
        <w:autoSpaceDN w:val="0"/>
        <w:adjustRightInd w:val="0"/>
        <w:rPr>
          <w:rFonts w:asciiTheme="majorHAnsi" w:hAnsiTheme="majorHAnsi" w:cstheme="majorHAnsi"/>
        </w:rPr>
      </w:pPr>
    </w:p>
    <w:p w14:paraId="53310EE2" w14:textId="77777777" w:rsidR="0005299C" w:rsidRPr="00307ED3" w:rsidRDefault="0005299C" w:rsidP="0005299C">
      <w:pPr>
        <w:autoSpaceDE w:val="0"/>
        <w:autoSpaceDN w:val="0"/>
        <w:adjustRightInd w:val="0"/>
        <w:jc w:val="center"/>
        <w:rPr>
          <w:rFonts w:asciiTheme="majorHAnsi" w:hAnsiTheme="majorHAnsi" w:cstheme="majorHAnsi"/>
        </w:rPr>
      </w:pPr>
      <w:r w:rsidRPr="00307ED3">
        <w:rPr>
          <w:rFonts w:asciiTheme="majorHAnsi" w:hAnsiTheme="majorHAnsi" w:cstheme="majorHAnsi"/>
        </w:rPr>
        <w:t># # #</w:t>
      </w:r>
    </w:p>
    <w:p w14:paraId="1C14E459" w14:textId="77777777" w:rsidR="0005299C" w:rsidRPr="00307ED3" w:rsidRDefault="0005299C" w:rsidP="0005299C">
      <w:pPr>
        <w:jc w:val="both"/>
        <w:rPr>
          <w:rFonts w:asciiTheme="majorHAnsi" w:hAnsiTheme="majorHAnsi" w:cstheme="majorHAnsi"/>
          <w:b/>
        </w:rPr>
      </w:pPr>
    </w:p>
    <w:p w14:paraId="6888E18D" w14:textId="63587FAB" w:rsidR="0005299C" w:rsidRPr="00307ED3" w:rsidRDefault="0005299C" w:rsidP="0005299C">
      <w:pPr>
        <w:autoSpaceDE w:val="0"/>
        <w:autoSpaceDN w:val="0"/>
        <w:adjustRightInd w:val="0"/>
        <w:rPr>
          <w:rFonts w:asciiTheme="majorHAnsi" w:hAnsiTheme="majorHAnsi" w:cstheme="majorHAnsi"/>
          <w:b/>
          <w:bCs/>
          <w:sz w:val="21"/>
          <w:szCs w:val="21"/>
        </w:rPr>
      </w:pPr>
      <w:r w:rsidRPr="00307ED3">
        <w:rPr>
          <w:rFonts w:asciiTheme="majorHAnsi" w:hAnsiTheme="majorHAnsi" w:cstheme="majorHAnsi"/>
          <w:b/>
          <w:bCs/>
          <w:sz w:val="21"/>
          <w:szCs w:val="21"/>
        </w:rPr>
        <w:t xml:space="preserve">About RE/MAX </w:t>
      </w:r>
      <w:r w:rsidRPr="00307ED3">
        <w:rPr>
          <w:rFonts w:asciiTheme="majorHAnsi" w:hAnsiTheme="majorHAnsi" w:cstheme="majorHAnsi"/>
          <w:b/>
          <w:bCs/>
          <w:sz w:val="21"/>
          <w:szCs w:val="21"/>
          <w:highlight w:val="yellow"/>
        </w:rPr>
        <w:t>Office Name</w:t>
      </w:r>
      <w:r w:rsidRPr="00307ED3">
        <w:rPr>
          <w:rFonts w:asciiTheme="majorHAnsi" w:hAnsiTheme="majorHAnsi" w:cstheme="majorHAnsi"/>
          <w:b/>
          <w:bCs/>
          <w:sz w:val="21"/>
          <w:szCs w:val="21"/>
        </w:rPr>
        <w:t>:</w:t>
      </w:r>
    </w:p>
    <w:p w14:paraId="691C6757" w14:textId="3D7C9713" w:rsidR="002052FB" w:rsidRPr="00307ED3" w:rsidRDefault="0005299C" w:rsidP="002052FB">
      <w:pPr>
        <w:rPr>
          <w:rFonts w:asciiTheme="majorHAnsi" w:hAnsiTheme="majorHAnsi" w:cstheme="majorHAnsi"/>
          <w:sz w:val="21"/>
          <w:szCs w:val="21"/>
        </w:rPr>
      </w:pPr>
      <w:r w:rsidRPr="00307ED3">
        <w:rPr>
          <w:rFonts w:asciiTheme="majorHAnsi" w:hAnsiTheme="majorHAnsi" w:cstheme="majorHAnsi"/>
          <w:sz w:val="21"/>
          <w:szCs w:val="21"/>
        </w:rPr>
        <w:t xml:space="preserve">RE/MAX </w:t>
      </w:r>
      <w:r w:rsidRPr="00307ED3">
        <w:rPr>
          <w:rFonts w:asciiTheme="majorHAnsi" w:hAnsiTheme="majorHAnsi" w:cstheme="majorHAnsi"/>
          <w:sz w:val="21"/>
          <w:szCs w:val="21"/>
          <w:highlight w:val="yellow"/>
        </w:rPr>
        <w:t>Company Name</w:t>
      </w:r>
      <w:r w:rsidRPr="00307ED3">
        <w:rPr>
          <w:rFonts w:asciiTheme="majorHAnsi" w:hAnsiTheme="majorHAnsi" w:cstheme="majorHAnsi"/>
          <w:sz w:val="21"/>
          <w:szCs w:val="21"/>
        </w:rPr>
        <w:t xml:space="preserve"> is a locally owned and operated full-service real estate brokerage located in </w:t>
      </w:r>
      <w:r w:rsidRPr="00307ED3">
        <w:rPr>
          <w:rFonts w:asciiTheme="majorHAnsi" w:hAnsiTheme="majorHAnsi" w:cstheme="majorHAnsi"/>
          <w:sz w:val="21"/>
          <w:szCs w:val="21"/>
          <w:highlight w:val="yellow"/>
        </w:rPr>
        <w:t>Town and State or metropolitan City and State</w:t>
      </w:r>
      <w:r w:rsidRPr="00307ED3">
        <w:rPr>
          <w:rFonts w:asciiTheme="majorHAnsi" w:hAnsiTheme="majorHAnsi" w:cstheme="majorHAnsi"/>
          <w:sz w:val="21"/>
          <w:szCs w:val="21"/>
        </w:rPr>
        <w:t xml:space="preserve">. Founded in </w:t>
      </w:r>
      <w:r w:rsidRPr="00307ED3">
        <w:rPr>
          <w:rFonts w:asciiTheme="majorHAnsi" w:hAnsiTheme="majorHAnsi" w:cstheme="majorHAnsi"/>
          <w:sz w:val="21"/>
          <w:szCs w:val="21"/>
          <w:highlight w:val="yellow"/>
        </w:rPr>
        <w:t>Year,</w:t>
      </w:r>
      <w:r w:rsidRPr="00307ED3">
        <w:rPr>
          <w:rFonts w:asciiTheme="majorHAnsi" w:hAnsiTheme="majorHAnsi" w:cstheme="majorHAnsi"/>
          <w:sz w:val="21"/>
          <w:szCs w:val="21"/>
        </w:rPr>
        <w:t xml:space="preserve"> the brokerage has </w:t>
      </w:r>
      <w:r w:rsidRPr="00307ED3">
        <w:rPr>
          <w:rFonts w:asciiTheme="majorHAnsi" w:hAnsiTheme="majorHAnsi" w:cstheme="majorHAnsi"/>
          <w:sz w:val="21"/>
          <w:szCs w:val="21"/>
          <w:highlight w:val="yellow"/>
        </w:rPr>
        <w:t>Number</w:t>
      </w:r>
      <w:r w:rsidRPr="00307ED3">
        <w:rPr>
          <w:rFonts w:asciiTheme="majorHAnsi" w:hAnsiTheme="majorHAnsi" w:cstheme="majorHAnsi"/>
          <w:sz w:val="21"/>
          <w:szCs w:val="21"/>
        </w:rPr>
        <w:t xml:space="preserve"> Realtors</w:t>
      </w:r>
      <w:r w:rsidRPr="00307ED3">
        <w:rPr>
          <w:rFonts w:asciiTheme="majorHAnsi" w:hAnsiTheme="majorHAnsi" w:cstheme="majorHAnsi"/>
          <w:sz w:val="21"/>
          <w:szCs w:val="21"/>
          <w:vertAlign w:val="superscript"/>
        </w:rPr>
        <w:t>®</w:t>
      </w:r>
      <w:r w:rsidRPr="00307ED3">
        <w:rPr>
          <w:rFonts w:asciiTheme="majorHAnsi" w:hAnsiTheme="majorHAnsi" w:cstheme="majorHAnsi"/>
          <w:sz w:val="21"/>
          <w:szCs w:val="21"/>
        </w:rPr>
        <w:t xml:space="preserve"> and specializes in </w:t>
      </w:r>
      <w:r w:rsidRPr="00307ED3">
        <w:rPr>
          <w:rFonts w:asciiTheme="majorHAnsi" w:hAnsiTheme="majorHAnsi" w:cstheme="majorHAnsi"/>
          <w:sz w:val="21"/>
          <w:szCs w:val="21"/>
          <w:highlight w:val="yellow"/>
        </w:rPr>
        <w:t>Residential and/or Commercial</w:t>
      </w:r>
      <w:r w:rsidRPr="00307ED3">
        <w:rPr>
          <w:rFonts w:asciiTheme="majorHAnsi" w:hAnsiTheme="majorHAnsi" w:cstheme="majorHAnsi"/>
          <w:sz w:val="21"/>
          <w:szCs w:val="21"/>
        </w:rPr>
        <w:t xml:space="preserve"> real estate. RE/MAX </w:t>
      </w:r>
      <w:r w:rsidRPr="00307ED3">
        <w:rPr>
          <w:rFonts w:asciiTheme="majorHAnsi" w:hAnsiTheme="majorHAnsi" w:cstheme="majorHAnsi"/>
          <w:sz w:val="21"/>
          <w:szCs w:val="21"/>
          <w:highlight w:val="yellow"/>
        </w:rPr>
        <w:t>Company Name</w:t>
      </w:r>
      <w:r w:rsidRPr="00307ED3">
        <w:rPr>
          <w:rFonts w:asciiTheme="majorHAnsi" w:hAnsiTheme="majorHAnsi" w:cstheme="majorHAnsi"/>
          <w:sz w:val="21"/>
          <w:szCs w:val="21"/>
        </w:rPr>
        <w:t xml:space="preserve"> is a proud supporter of </w:t>
      </w:r>
      <w:r w:rsidRPr="00307ED3">
        <w:rPr>
          <w:rFonts w:asciiTheme="majorHAnsi" w:hAnsiTheme="majorHAnsi" w:cstheme="majorHAnsi"/>
          <w:sz w:val="21"/>
          <w:szCs w:val="21"/>
          <w:highlight w:val="yellow"/>
        </w:rPr>
        <w:t>Children’s Miracle Network Hospitals</w:t>
      </w:r>
      <w:r w:rsidRPr="00307ED3">
        <w:rPr>
          <w:rFonts w:asciiTheme="majorHAnsi" w:hAnsiTheme="majorHAnsi" w:cstheme="majorHAnsi"/>
          <w:sz w:val="21"/>
          <w:szCs w:val="21"/>
          <w:highlight w:val="yellow"/>
          <w:vertAlign w:val="superscript"/>
        </w:rPr>
        <w:t>®</w:t>
      </w:r>
      <w:r w:rsidRPr="00307ED3">
        <w:rPr>
          <w:rFonts w:asciiTheme="majorHAnsi" w:hAnsiTheme="majorHAnsi" w:cstheme="majorHAnsi"/>
          <w:sz w:val="21"/>
          <w:szCs w:val="21"/>
          <w:highlight w:val="yellow"/>
        </w:rPr>
        <w:t>, Susan G. Komen</w:t>
      </w:r>
      <w:r w:rsidRPr="00307ED3">
        <w:rPr>
          <w:rFonts w:asciiTheme="majorHAnsi" w:hAnsiTheme="majorHAnsi" w:cstheme="majorHAnsi"/>
          <w:sz w:val="21"/>
          <w:szCs w:val="21"/>
          <w:highlight w:val="yellow"/>
          <w:vertAlign w:val="superscript"/>
        </w:rPr>
        <w:t>®</w:t>
      </w:r>
      <w:r w:rsidRPr="00307ED3">
        <w:rPr>
          <w:rFonts w:asciiTheme="majorHAnsi" w:hAnsiTheme="majorHAnsi" w:cstheme="majorHAnsi"/>
          <w:sz w:val="21"/>
          <w:szCs w:val="21"/>
          <w:highlight w:val="yellow"/>
        </w:rPr>
        <w:t>, and other charities</w:t>
      </w:r>
      <w:r w:rsidRPr="00307ED3">
        <w:rPr>
          <w:rFonts w:asciiTheme="majorHAnsi" w:hAnsiTheme="majorHAnsi" w:cstheme="majorHAnsi"/>
          <w:sz w:val="21"/>
          <w:szCs w:val="21"/>
        </w:rPr>
        <w:t xml:space="preserve">, and is located at </w:t>
      </w:r>
      <w:r w:rsidRPr="00307ED3">
        <w:rPr>
          <w:rFonts w:asciiTheme="majorHAnsi" w:hAnsiTheme="majorHAnsi" w:cstheme="majorHAnsi"/>
          <w:sz w:val="21"/>
          <w:szCs w:val="21"/>
          <w:highlight w:val="yellow"/>
        </w:rPr>
        <w:t>Mailing Address.</w:t>
      </w:r>
      <w:r w:rsidRPr="00307ED3">
        <w:rPr>
          <w:rFonts w:asciiTheme="majorHAnsi" w:hAnsiTheme="majorHAnsi" w:cstheme="majorHAnsi"/>
          <w:sz w:val="21"/>
          <w:szCs w:val="21"/>
        </w:rPr>
        <w:t xml:space="preserve"> To learn more, please visit </w:t>
      </w:r>
      <w:r w:rsidRPr="00307ED3">
        <w:rPr>
          <w:rFonts w:asciiTheme="majorHAnsi" w:hAnsiTheme="majorHAnsi" w:cstheme="majorHAnsi"/>
          <w:sz w:val="21"/>
          <w:szCs w:val="21"/>
          <w:highlight w:val="yellow"/>
        </w:rPr>
        <w:t>URL</w:t>
      </w:r>
      <w:r w:rsidRPr="00307ED3">
        <w:rPr>
          <w:rFonts w:asciiTheme="majorHAnsi" w:hAnsiTheme="majorHAnsi" w:cstheme="majorHAnsi"/>
          <w:sz w:val="21"/>
          <w:szCs w:val="21"/>
        </w:rPr>
        <w:t>.</w:t>
      </w:r>
      <w:r w:rsidR="002052FB" w:rsidRPr="00307ED3">
        <w:rPr>
          <w:rFonts w:asciiTheme="majorHAnsi" w:hAnsiTheme="majorHAnsi" w:cstheme="majorHAnsi"/>
          <w:sz w:val="21"/>
          <w:szCs w:val="21"/>
        </w:rPr>
        <w:t xml:space="preserve"> Each office independently owned and operated.</w:t>
      </w:r>
    </w:p>
    <w:p w14:paraId="073E35F0" w14:textId="77777777" w:rsidR="0005299C" w:rsidRPr="00307ED3" w:rsidRDefault="0005299C" w:rsidP="0005299C">
      <w:pPr>
        <w:autoSpaceDE w:val="0"/>
        <w:autoSpaceDN w:val="0"/>
        <w:adjustRightInd w:val="0"/>
        <w:rPr>
          <w:rFonts w:asciiTheme="majorHAnsi" w:hAnsiTheme="majorHAnsi" w:cstheme="majorHAnsi"/>
          <w:sz w:val="21"/>
          <w:szCs w:val="21"/>
        </w:rPr>
      </w:pPr>
    </w:p>
    <w:p w14:paraId="78A7F2C7" w14:textId="77777777" w:rsidR="0005299C" w:rsidRPr="00307ED3" w:rsidRDefault="0005299C" w:rsidP="0005299C">
      <w:pPr>
        <w:autoSpaceDE w:val="0"/>
        <w:autoSpaceDN w:val="0"/>
        <w:adjustRightInd w:val="0"/>
        <w:rPr>
          <w:rFonts w:asciiTheme="majorHAnsi" w:hAnsiTheme="majorHAnsi" w:cstheme="majorHAnsi"/>
          <w:sz w:val="21"/>
          <w:szCs w:val="21"/>
        </w:rPr>
      </w:pPr>
      <w:r w:rsidRPr="00307ED3">
        <w:rPr>
          <w:rFonts w:asciiTheme="majorHAnsi" w:hAnsiTheme="majorHAnsi" w:cstheme="majorHAnsi"/>
          <w:sz w:val="21"/>
          <w:szCs w:val="21"/>
        </w:rPr>
        <w:t xml:space="preserve">Contact: </w:t>
      </w:r>
    </w:p>
    <w:p w14:paraId="5E19BE24" w14:textId="77777777" w:rsidR="0005299C" w:rsidRPr="00307ED3" w:rsidRDefault="0005299C" w:rsidP="0005299C">
      <w:pPr>
        <w:autoSpaceDE w:val="0"/>
        <w:autoSpaceDN w:val="0"/>
        <w:adjustRightInd w:val="0"/>
        <w:rPr>
          <w:rFonts w:asciiTheme="majorHAnsi" w:hAnsiTheme="majorHAnsi" w:cstheme="majorHAnsi"/>
          <w:iCs/>
          <w:sz w:val="21"/>
          <w:szCs w:val="21"/>
          <w:highlight w:val="yellow"/>
        </w:rPr>
      </w:pPr>
      <w:r w:rsidRPr="00307ED3">
        <w:rPr>
          <w:rFonts w:asciiTheme="majorHAnsi" w:hAnsiTheme="majorHAnsi" w:cstheme="majorHAnsi"/>
          <w:iCs/>
          <w:sz w:val="21"/>
          <w:szCs w:val="21"/>
          <w:highlight w:val="yellow"/>
        </w:rPr>
        <w:t>Name, Title</w:t>
      </w:r>
    </w:p>
    <w:p w14:paraId="1CA0630A" w14:textId="77777777" w:rsidR="0005299C" w:rsidRPr="00307ED3" w:rsidRDefault="0005299C" w:rsidP="0005299C">
      <w:pPr>
        <w:rPr>
          <w:rFonts w:asciiTheme="majorHAnsi" w:hAnsiTheme="majorHAnsi" w:cstheme="majorHAnsi"/>
          <w:sz w:val="21"/>
          <w:szCs w:val="21"/>
        </w:rPr>
      </w:pPr>
      <w:r w:rsidRPr="00307ED3">
        <w:rPr>
          <w:rFonts w:asciiTheme="majorHAnsi" w:hAnsiTheme="majorHAnsi" w:cstheme="majorHAnsi"/>
          <w:iCs/>
          <w:sz w:val="21"/>
          <w:szCs w:val="21"/>
          <w:highlight w:val="yellow"/>
        </w:rPr>
        <w:t>Phone, Email</w:t>
      </w:r>
    </w:p>
    <w:sectPr w:rsidR="0005299C" w:rsidRPr="00307ED3" w:rsidSect="001A21DC">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8689" w14:textId="77777777" w:rsidR="00E5187F" w:rsidRDefault="00E5187F" w:rsidP="0005299C">
      <w:r>
        <w:separator/>
      </w:r>
    </w:p>
  </w:endnote>
  <w:endnote w:type="continuationSeparator" w:id="0">
    <w:p w14:paraId="445C5FCD" w14:textId="77777777" w:rsidR="00E5187F" w:rsidRDefault="00E5187F" w:rsidP="0005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A968" w14:textId="77777777" w:rsidR="00E5187F" w:rsidRDefault="00E5187F" w:rsidP="0005299C">
      <w:r>
        <w:separator/>
      </w:r>
    </w:p>
  </w:footnote>
  <w:footnote w:type="continuationSeparator" w:id="0">
    <w:p w14:paraId="4AE293C8" w14:textId="77777777" w:rsidR="00E5187F" w:rsidRDefault="00E5187F" w:rsidP="00052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9A8A" w14:textId="315571A9" w:rsidR="0005299C" w:rsidRPr="001547E0" w:rsidRDefault="00307ED3" w:rsidP="00AD4B6D">
    <w:pPr>
      <w:keepNext/>
      <w:rPr>
        <w:rFonts w:ascii="Arial" w:hAnsi="Arial" w:cs="Arial"/>
      </w:rPr>
    </w:pPr>
    <w:r>
      <w:rPr>
        <w:rFonts w:ascii="Arial" w:hAnsi="Arial" w:cs="Arial"/>
        <w:bCs/>
        <w:iCs/>
        <w:noProof/>
      </w:rPr>
      <w:drawing>
        <wp:anchor distT="0" distB="0" distL="114300" distR="114300" simplePos="0" relativeHeight="251658240" behindDoc="0" locked="0" layoutInCell="1" allowOverlap="1" wp14:anchorId="460F6EBE" wp14:editId="33BE948B">
          <wp:simplePos x="0" y="0"/>
          <wp:positionH relativeFrom="column">
            <wp:posOffset>59267</wp:posOffset>
          </wp:positionH>
          <wp:positionV relativeFrom="paragraph">
            <wp:posOffset>-101600</wp:posOffset>
          </wp:positionV>
          <wp:extent cx="1869881" cy="558800"/>
          <wp:effectExtent l="0" t="0" r="0" b="0"/>
          <wp:wrapThrough wrapText="bothSides">
            <wp:wrapPolygon edited="0">
              <wp:start x="0" y="0"/>
              <wp:lineTo x="0" y="21109"/>
              <wp:lineTo x="21130" y="21109"/>
              <wp:lineTo x="21424" y="17182"/>
              <wp:lineTo x="21424" y="14727"/>
              <wp:lineTo x="20250" y="7855"/>
              <wp:lineTo x="209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869881" cy="558800"/>
                  </a:xfrm>
                  <a:prstGeom prst="rect">
                    <a:avLst/>
                  </a:prstGeom>
                </pic:spPr>
              </pic:pic>
            </a:graphicData>
          </a:graphic>
          <wp14:sizeRelH relativeFrom="page">
            <wp14:pctWidth>0</wp14:pctWidth>
          </wp14:sizeRelH>
          <wp14:sizeRelV relativeFrom="page">
            <wp14:pctHeight>0</wp14:pctHeight>
          </wp14:sizeRelV>
        </wp:anchor>
      </w:drawing>
    </w:r>
    <w:r w:rsidR="00AD4B6D">
      <w:rPr>
        <w:rFonts w:ascii="Arial" w:hAnsi="Arial" w:cs="Arial"/>
        <w:bCs/>
        <w:iCs/>
      </w:rPr>
      <w:tab/>
    </w:r>
    <w:r w:rsidR="00AD4B6D">
      <w:rPr>
        <w:rFonts w:ascii="Arial" w:hAnsi="Arial" w:cs="Arial"/>
        <w:bCs/>
        <w:iCs/>
      </w:rPr>
      <w:tab/>
    </w:r>
    <w:r w:rsidR="00AD4B6D">
      <w:rPr>
        <w:rFonts w:ascii="Arial" w:hAnsi="Arial" w:cs="Arial"/>
        <w:bCs/>
        <w:iCs/>
      </w:rPr>
      <w:tab/>
    </w:r>
    <w:r w:rsidR="0005299C" w:rsidRPr="001547E0">
      <w:rPr>
        <w:rFonts w:ascii="Arial" w:hAnsi="Arial" w:cs="Arial"/>
        <w:bCs/>
        <w:iCs/>
      </w:rPr>
      <w:t>FOR IMMEDIATE RELEASE</w:t>
    </w:r>
  </w:p>
  <w:p w14:paraId="32F464B1" w14:textId="77777777" w:rsidR="0005299C" w:rsidRPr="00073E05" w:rsidRDefault="0005299C" w:rsidP="0005299C">
    <w:pPr>
      <w:keepNext/>
      <w:rPr>
        <w:b/>
        <w:bCs/>
        <w:sz w:val="16"/>
      </w:rPr>
    </w:pPr>
    <w:r>
      <w:rPr>
        <w:b/>
        <w:bCs/>
        <w:sz w:val="22"/>
      </w:rPr>
      <w:t xml:space="preserve"> </w:t>
    </w:r>
    <w:r>
      <w:rPr>
        <w:b/>
        <w:bCs/>
        <w:sz w:val="16"/>
      </w:rPr>
      <w:tab/>
    </w:r>
    <w:r>
      <w:rPr>
        <w:b/>
        <w:bCs/>
        <w:sz w:val="16"/>
      </w:rPr>
      <w:tab/>
    </w:r>
    <w:r>
      <w:rPr>
        <w:b/>
        <w:bCs/>
        <w:sz w:val="16"/>
      </w:rPr>
      <w:tab/>
    </w:r>
    <w:r>
      <w:rPr>
        <w:b/>
        <w:bCs/>
        <w:sz w:val="16"/>
      </w:rPr>
      <w:tab/>
    </w:r>
    <w:r>
      <w:rPr>
        <w:b/>
        <w:bCs/>
        <w:sz w:val="16"/>
      </w:rPr>
      <w:tab/>
      <w:t xml:space="preserve">                            </w:t>
    </w:r>
  </w:p>
  <w:p w14:paraId="5D7EAD6E" w14:textId="77777777" w:rsidR="0005299C" w:rsidRPr="0005299C" w:rsidRDefault="0005299C">
    <w:pPr>
      <w:pStyle w:val="Header"/>
      <w:rPr>
        <w:rFonts w:ascii="Arial" w:hAnsi="Arial" w:cs="Arial"/>
        <w:color w:val="365F91"/>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9C"/>
    <w:rsid w:val="0005299C"/>
    <w:rsid w:val="001A21DC"/>
    <w:rsid w:val="002052FB"/>
    <w:rsid w:val="002852AF"/>
    <w:rsid w:val="00307ED3"/>
    <w:rsid w:val="003A61A6"/>
    <w:rsid w:val="003D3BF0"/>
    <w:rsid w:val="00464CCF"/>
    <w:rsid w:val="004C5860"/>
    <w:rsid w:val="00646288"/>
    <w:rsid w:val="009D193C"/>
    <w:rsid w:val="009F226E"/>
    <w:rsid w:val="00AA3DCC"/>
    <w:rsid w:val="00AD4B6D"/>
    <w:rsid w:val="00C96A35"/>
    <w:rsid w:val="00CE75D4"/>
    <w:rsid w:val="00E5187F"/>
    <w:rsid w:val="00FD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37A370"/>
  <w14:defaultImageDpi w14:val="300"/>
  <w15:docId w15:val="{435A9F30-65D8-4CBD-9F91-A7410AEA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299C"/>
    <w:pPr>
      <w:tabs>
        <w:tab w:val="center" w:pos="4320"/>
        <w:tab w:val="right" w:pos="8640"/>
      </w:tabs>
    </w:pPr>
  </w:style>
  <w:style w:type="character" w:customStyle="1" w:styleId="HeaderChar">
    <w:name w:val="Header Char"/>
    <w:basedOn w:val="DefaultParagraphFont"/>
    <w:link w:val="Header"/>
    <w:rsid w:val="0005299C"/>
  </w:style>
  <w:style w:type="paragraph" w:styleId="Footer">
    <w:name w:val="footer"/>
    <w:basedOn w:val="Normal"/>
    <w:link w:val="FooterChar"/>
    <w:uiPriority w:val="99"/>
    <w:unhideWhenUsed/>
    <w:rsid w:val="0005299C"/>
    <w:pPr>
      <w:tabs>
        <w:tab w:val="center" w:pos="4320"/>
        <w:tab w:val="right" w:pos="8640"/>
      </w:tabs>
    </w:pPr>
  </w:style>
  <w:style w:type="character" w:customStyle="1" w:styleId="FooterChar">
    <w:name w:val="Footer Char"/>
    <w:basedOn w:val="DefaultParagraphFont"/>
    <w:link w:val="Footer"/>
    <w:uiPriority w:val="99"/>
    <w:rsid w:val="0005299C"/>
  </w:style>
  <w:style w:type="character" w:styleId="Hyperlink">
    <w:name w:val="Hyperlink"/>
    <w:basedOn w:val="DefaultParagraphFont"/>
    <w:uiPriority w:val="99"/>
    <w:unhideWhenUsed/>
    <w:rsid w:val="003D3BF0"/>
    <w:rPr>
      <w:color w:val="0000FF" w:themeColor="hyperlink"/>
      <w:u w:val="single"/>
    </w:rPr>
  </w:style>
  <w:style w:type="character" w:styleId="UnresolvedMention">
    <w:name w:val="Unresolved Mention"/>
    <w:basedOn w:val="DefaultParagraphFont"/>
    <w:uiPriority w:val="99"/>
    <w:semiHidden/>
    <w:unhideWhenUsed/>
    <w:rsid w:val="003D3BF0"/>
    <w:rPr>
      <w:color w:val="605E5C"/>
      <w:shd w:val="clear" w:color="auto" w:fill="E1DFDD"/>
    </w:rPr>
  </w:style>
  <w:style w:type="paragraph" w:styleId="Revision">
    <w:name w:val="Revision"/>
    <w:hidden/>
    <w:uiPriority w:val="99"/>
    <w:semiHidden/>
    <w:rsid w:val="009F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02091">
      <w:bodyDiv w:val="1"/>
      <w:marLeft w:val="0"/>
      <w:marRight w:val="0"/>
      <w:marTop w:val="0"/>
      <w:marBottom w:val="0"/>
      <w:divBdr>
        <w:top w:val="none" w:sz="0" w:space="0" w:color="auto"/>
        <w:left w:val="none" w:sz="0" w:space="0" w:color="auto"/>
        <w:bottom w:val="none" w:sz="0" w:space="0" w:color="auto"/>
        <w:right w:val="none" w:sz="0" w:space="0" w:color="auto"/>
      </w:divBdr>
    </w:div>
    <w:div w:id="1185941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ci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ileReleaseDate xmlns="B5C1A73F-DC0E-48DF-8690-313151791E26">2015-01-27T19:06:58+00:00</FileReleaseDate>
    <Language xmlns="B5C1A73F-DC0E-48DF-8690-313151791E26">English</Language>
    <FileExpirationDate xmlns="B5C1A73F-DC0E-48DF-8690-313151791E26">2018-01-26T05:00:00+00:00</FileExpirationDate>
    <DownloadsSubCategory xmlns="B5C1A73F-DC0E-48DF-8690-313151791E26">
      <Value>119</Value>
    </DownloadsSubCategory>
    <SecurityGroups xmlns="B5C1A73F-DC0E-48DF-8690-313151791E26">All Associates</SecurityGroups>
    <REMAXRegion xmlns="B5C1A73F-DC0E-48DF-8690-313151791E26"/>
    <ExpirationNotification xmlns="B5C1A73F-DC0E-48DF-8690-313151791E26">Yes</ExpirationNotification>
    <FileOriginatedBy xmlns="B5C1A73F-DC0E-48DF-8690-313151791E26">
      <UserInfo>
        <DisplayName/>
        <AccountId xsi:nil="true"/>
        <AccountType/>
      </UserInfo>
    </FileOriginatedBy>
    <DownloadsCategory xmlns="B5C1A73F-DC0E-48DF-8690-313151791E26">
      <Value>14</Value>
    </DownloadsCategory>
    <PublicationNotification xmlns="B5C1A73F-DC0E-48DF-8690-313151791E26">Yes</PublicationNotification>
    <AuthorEmail xmlns="B5C1A73F-DC0E-48DF-8690-313151791E26">editor@remax.net</AuthorEmail>
    <AuthorName xmlns="B5C1A73F-DC0E-48DF-8690-313151791E26">
      <UserInfo>
        <DisplayName>RE/MAX Editor</DisplayName>
        <AccountId>15580</AccountId>
        <AccountType/>
      </UserInfo>
    </AuthorName>
    <OfficialImage xmlns="B5C1A73F-DC0E-48DF-8690-313151791E26">No</OfficialImage>
    <Description xmlns="http://schemas.microsoft.com/sharepoint/v3"/>
    <CategorySubCategorySelection xmlns="B5C1A73F-DC0E-48DF-8690-313151791E26">14/119,</CategorySubCategory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C881B-A515-4DB3-B664-338DA1AB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12E76A-EBE2-446E-8EF4-2AFAEB23469A}">
  <ds:schemaRefs>
    <ds:schemaRef ds:uri="http://schemas.microsoft.com/office/2006/metadata/properties"/>
    <ds:schemaRef ds:uri="B5C1A73F-DC0E-48DF-8690-313151791E26"/>
    <ds:schemaRef ds:uri="http://schemas.microsoft.com/sharepoint/v3"/>
  </ds:schemaRefs>
</ds:datastoreItem>
</file>

<file path=customXml/itemProps3.xml><?xml version="1.0" encoding="utf-8"?>
<ds:datastoreItem xmlns:ds="http://schemas.openxmlformats.org/officeDocument/2006/customXml" ds:itemID="{3E3F48E3-CE4E-45C3-AE56-C99D9CB19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Press Release Template: CCIM Designation</vt:lpstr>
    </vt:vector>
  </TitlesOfParts>
  <Company>REMAX, LLC</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 CCIM Designation</dc:title>
  <dc:subject/>
  <dc:creator>Andrew Gmerek</dc:creator>
  <cp:keywords>Press Release Template: CCIM Designation</cp:keywords>
  <dc:description/>
  <cp:lastModifiedBy>Henke, Keri</cp:lastModifiedBy>
  <cp:revision>2</cp:revision>
  <dcterms:created xsi:type="dcterms:W3CDTF">2024-10-10T22:51:00Z</dcterms:created>
  <dcterms:modified xsi:type="dcterms:W3CDTF">2024-10-10T22:51:00Z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0x01010079E3B13E47884F148DD75422B87C319C0021C73CF0F30FBD429C3BD7E1508DCCBB</vt:lpwstr>
  </property>
</Properties>
</file>