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974" w:rsidP="009B3974" w:rsidRDefault="009B3974" w14:paraId="5A6D31F4" w14:textId="77777777">
      <w:pPr>
        <w:jc w:val="center"/>
        <w:rPr>
          <w:rFonts w:ascii="Montserrat" w:hAnsi="Montserrat"/>
          <w:b/>
          <w:bCs/>
          <w:sz w:val="21"/>
          <w:szCs w:val="21"/>
          <w:lang w:val="en-US"/>
        </w:rPr>
      </w:pPr>
    </w:p>
    <w:p w:rsidRPr="009B3974" w:rsidR="00BF4893" w:rsidP="009B3974" w:rsidRDefault="009B3974" w14:paraId="0538A54F" w14:textId="1AAC2DFE">
      <w:pPr>
        <w:jc w:val="center"/>
        <w:rPr>
          <w:rFonts w:ascii="Montserrat" w:hAnsi="Montserrat"/>
          <w:b/>
          <w:bCs/>
          <w:sz w:val="21"/>
          <w:szCs w:val="21"/>
          <w:lang w:val="en-US"/>
        </w:rPr>
      </w:pPr>
      <w:r w:rsidRPr="009B3974">
        <w:rPr>
          <w:rFonts w:ascii="Montserrat" w:hAnsi="Montserrat"/>
          <w:b/>
          <w:bCs/>
          <w:sz w:val="21"/>
          <w:szCs w:val="21"/>
          <w:lang w:val="en-US"/>
        </w:rPr>
        <w:t>CLHMS Luxury Livestream FAQs</w:t>
      </w:r>
    </w:p>
    <w:p w:rsidR="009B3974" w:rsidP="00431CE9" w:rsidRDefault="009B3974" w14:paraId="3B36A63C" w14:textId="77777777">
      <w:pPr>
        <w:rPr>
          <w:b/>
          <w:bCs/>
          <w:sz w:val="21"/>
          <w:szCs w:val="21"/>
          <w:lang w:val="en-US"/>
        </w:rPr>
      </w:pPr>
    </w:p>
    <w:p w:rsidRPr="006C28E1" w:rsidR="009B3974" w:rsidP="009B3974" w:rsidRDefault="009B3974" w14:paraId="477579FA" w14:textId="0B793E79">
      <w:pPr>
        <w:rPr>
          <w:rFonts w:ascii="Montserrat" w:hAnsi="Montserrat"/>
          <w:b/>
          <w:bCs/>
          <w:sz w:val="20"/>
          <w:szCs w:val="20"/>
          <w:lang w:val="en-US"/>
        </w:rPr>
      </w:pPr>
      <w:r w:rsidRPr="006C28E1">
        <w:rPr>
          <w:rFonts w:ascii="Montserrat" w:hAnsi="Montserrat"/>
          <w:b/>
          <w:bCs/>
          <w:sz w:val="20"/>
          <w:szCs w:val="20"/>
          <w:lang w:val="en-US"/>
        </w:rPr>
        <w:t>What is the CLHMS Luxury Livestream event?</w:t>
      </w:r>
    </w:p>
    <w:p w:rsidRPr="006C28E1" w:rsidR="009B3974" w:rsidP="009B3974" w:rsidRDefault="009B3974" w14:paraId="6B67F582" w14:textId="2F6BBFED">
      <w:pPr>
        <w:rPr>
          <w:rFonts w:ascii="Montserrat" w:hAnsi="Montserrat"/>
          <w:sz w:val="20"/>
          <w:szCs w:val="20"/>
          <w:lang w:val="en-US"/>
        </w:rPr>
      </w:pPr>
      <w:r w:rsidRPr="02861CBD" w:rsidR="009B3974">
        <w:rPr>
          <w:rFonts w:ascii="Montserrat" w:hAnsi="Montserrat"/>
          <w:sz w:val="20"/>
          <w:szCs w:val="20"/>
          <w:lang w:val="en-US"/>
        </w:rPr>
        <w:t xml:space="preserve">The CLHMS™ Livestream for REMAX is a virtual, condensed one-day course on Tuesday, June 24, </w:t>
      </w:r>
      <w:r w:rsidRPr="02861CBD" w:rsidR="009B3974">
        <w:rPr>
          <w:rFonts w:ascii="Montserrat" w:hAnsi="Montserrat"/>
          <w:sz w:val="20"/>
          <w:szCs w:val="20"/>
          <w:lang w:val="en-US"/>
        </w:rPr>
        <w:t>2025</w:t>
      </w:r>
      <w:r w:rsidRPr="02861CBD" w:rsidR="009B3974">
        <w:rPr>
          <w:rFonts w:ascii="Montserrat" w:hAnsi="Montserrat"/>
          <w:sz w:val="20"/>
          <w:szCs w:val="20"/>
          <w:lang w:val="en-US"/>
        </w:rPr>
        <w:t xml:space="preserve"> from 9:00 AM – 5:00 PM MT (includes breaks). </w:t>
      </w:r>
      <w:r w:rsidRPr="02861CBD" w:rsidR="3445DC1A">
        <w:rPr>
          <w:rFonts w:ascii="Montserrat" w:hAnsi="Montserrat"/>
          <w:sz w:val="20"/>
          <w:szCs w:val="20"/>
          <w:lang w:val="en-US"/>
        </w:rPr>
        <w:t xml:space="preserve">The course will be taught by Tami Simms, lead </w:t>
      </w:r>
      <w:r w:rsidRPr="02861CBD" w:rsidR="3445DC1A">
        <w:rPr>
          <w:rFonts w:ascii="Montserrat" w:hAnsi="Montserrat"/>
          <w:sz w:val="20"/>
          <w:szCs w:val="20"/>
          <w:lang w:val="en-US"/>
        </w:rPr>
        <w:t>instructor</w:t>
      </w:r>
      <w:r w:rsidRPr="02861CBD" w:rsidR="3445DC1A">
        <w:rPr>
          <w:rFonts w:ascii="Montserrat" w:hAnsi="Montserrat"/>
          <w:sz w:val="20"/>
          <w:szCs w:val="20"/>
          <w:lang w:val="en-US"/>
        </w:rPr>
        <w:t xml:space="preserve"> of the Institute for Luxury Home Marketing.</w:t>
      </w:r>
    </w:p>
    <w:p w:rsidRPr="006C28E1" w:rsidR="009B3974" w:rsidP="009B3974" w:rsidRDefault="009B3974" w14:paraId="33F13176" w14:textId="77777777">
      <w:pPr>
        <w:rPr>
          <w:rFonts w:ascii="Montserrat" w:hAnsi="Montserrat"/>
          <w:sz w:val="20"/>
          <w:szCs w:val="20"/>
          <w:lang w:val="en-US"/>
        </w:rPr>
      </w:pPr>
      <w:r w:rsidRPr="006C28E1">
        <w:rPr>
          <w:rFonts w:ascii="Montserrat" w:hAnsi="Montserrat"/>
          <w:sz w:val="20"/>
          <w:szCs w:val="20"/>
          <w:lang w:val="en-US"/>
        </w:rPr>
        <w:t xml:space="preserve">Whether agents have just received their license or have been practicing for years, this is an opportunity for them to take their business to the next level. They can learn the most effective strategies for: </w:t>
      </w:r>
    </w:p>
    <w:p w:rsidRPr="006C28E1" w:rsidR="009B3974" w:rsidP="009B3974" w:rsidRDefault="009B3974" w14:paraId="664CEE89" w14:textId="77777777">
      <w:pPr>
        <w:pStyle w:val="ListParagraph"/>
        <w:numPr>
          <w:ilvl w:val="0"/>
          <w:numId w:val="14"/>
        </w:numPr>
        <w:rPr>
          <w:rFonts w:ascii="Montserrat" w:hAnsi="Montserrat"/>
          <w:sz w:val="20"/>
          <w:szCs w:val="20"/>
          <w:lang w:val="en-US"/>
        </w:rPr>
      </w:pPr>
      <w:r w:rsidRPr="006C28E1">
        <w:rPr>
          <w:rFonts w:ascii="Montserrat" w:hAnsi="Montserrat"/>
          <w:sz w:val="20"/>
          <w:szCs w:val="20"/>
          <w:lang w:val="en-US"/>
        </w:rPr>
        <w:t xml:space="preserve">Prospecting for – and winning – affluent buyers and sellers </w:t>
      </w:r>
    </w:p>
    <w:p w:rsidRPr="006C28E1" w:rsidR="009B3974" w:rsidP="009B3974" w:rsidRDefault="009B3974" w14:paraId="0AB38940" w14:textId="77777777">
      <w:pPr>
        <w:pStyle w:val="ListParagraph"/>
        <w:numPr>
          <w:ilvl w:val="0"/>
          <w:numId w:val="14"/>
        </w:numPr>
        <w:rPr>
          <w:rFonts w:ascii="Montserrat" w:hAnsi="Montserrat"/>
          <w:sz w:val="20"/>
          <w:szCs w:val="20"/>
          <w:lang w:val="en-US"/>
        </w:rPr>
      </w:pPr>
      <w:r w:rsidRPr="006C28E1">
        <w:rPr>
          <w:rFonts w:ascii="Montserrat" w:hAnsi="Montserrat"/>
          <w:sz w:val="20"/>
          <w:szCs w:val="20"/>
          <w:lang w:val="en-US"/>
        </w:rPr>
        <w:t xml:space="preserve">Negotiating with ease </w:t>
      </w:r>
    </w:p>
    <w:p w:rsidRPr="006C28E1" w:rsidR="009B3974" w:rsidP="009B3974" w:rsidRDefault="009B3974" w14:paraId="43C484CB" w14:textId="5DC07553">
      <w:pPr>
        <w:pStyle w:val="ListParagraph"/>
        <w:numPr>
          <w:ilvl w:val="0"/>
          <w:numId w:val="14"/>
        </w:numPr>
        <w:rPr>
          <w:rFonts w:ascii="Montserrat" w:hAnsi="Montserrat"/>
          <w:sz w:val="20"/>
          <w:szCs w:val="20"/>
          <w:lang w:val="en-US"/>
        </w:rPr>
      </w:pPr>
      <w:r w:rsidRPr="006C28E1">
        <w:rPr>
          <w:rFonts w:ascii="Montserrat" w:hAnsi="Montserrat"/>
          <w:sz w:val="20"/>
          <w:szCs w:val="20"/>
          <w:lang w:val="en-US"/>
        </w:rPr>
        <w:t>Marketing themselves as THE luxury real estate professional in their market, and much more.</w:t>
      </w:r>
    </w:p>
    <w:p w:rsidRPr="006C28E1" w:rsidR="009B3974" w:rsidP="009B3974" w:rsidRDefault="009B3974" w14:paraId="5BEB510C" w14:textId="77777777">
      <w:pPr>
        <w:rPr>
          <w:rFonts w:ascii="Montserrat" w:hAnsi="Montserrat"/>
          <w:sz w:val="20"/>
          <w:szCs w:val="20"/>
          <w:lang w:val="en-US"/>
        </w:rPr>
      </w:pPr>
    </w:p>
    <w:p w:rsidRPr="006C28E1" w:rsidR="009B3974" w:rsidP="009B3974" w:rsidRDefault="009B3974" w14:paraId="76D42C9F" w14:textId="5F3CA5EA">
      <w:pPr>
        <w:rPr>
          <w:rFonts w:ascii="Montserrat" w:hAnsi="Montserrat"/>
          <w:sz w:val="20"/>
          <w:szCs w:val="20"/>
          <w:lang w:val="en-US"/>
        </w:rPr>
      </w:pPr>
      <w:r w:rsidRPr="521A45B2" w:rsidR="009B3974">
        <w:rPr>
          <w:rFonts w:ascii="Montserrat" w:hAnsi="Montserrat"/>
          <w:sz w:val="20"/>
          <w:szCs w:val="20"/>
          <w:lang w:val="en-US"/>
        </w:rPr>
        <w:t xml:space="preserve">This livestream can be </w:t>
      </w:r>
      <w:r w:rsidRPr="521A45B2" w:rsidR="009B3974">
        <w:rPr>
          <w:rFonts w:ascii="Montserrat" w:hAnsi="Montserrat"/>
          <w:sz w:val="20"/>
          <w:szCs w:val="20"/>
          <w:lang w:val="en-US"/>
        </w:rPr>
        <w:t>utilized</w:t>
      </w:r>
      <w:r w:rsidRPr="521A45B2" w:rsidR="009B3974">
        <w:rPr>
          <w:rFonts w:ascii="Montserrat" w:hAnsi="Montserrat"/>
          <w:sz w:val="20"/>
          <w:szCs w:val="20"/>
          <w:lang w:val="en-US"/>
        </w:rPr>
        <w:t xml:space="preserve"> by offices to host a Luxury Watch Party </w:t>
      </w:r>
      <w:r w:rsidRPr="521A45B2" w:rsidR="009B3974">
        <w:rPr>
          <w:rFonts w:ascii="Montserrat" w:hAnsi="Montserrat"/>
          <w:sz w:val="20"/>
          <w:szCs w:val="20"/>
          <w:lang w:val="en-US"/>
        </w:rPr>
        <w:t>event</w:t>
      </w:r>
      <w:r w:rsidRPr="521A45B2" w:rsidR="009B3974">
        <w:rPr>
          <w:rFonts w:ascii="Montserrat" w:hAnsi="Montserrat"/>
          <w:sz w:val="20"/>
          <w:szCs w:val="20"/>
          <w:lang w:val="en-US"/>
        </w:rPr>
        <w:t xml:space="preserve"> in their markets and invite agents and prospects. The RE/MAX Collection will provide marketing materials for their use, and the Institute will provide</w:t>
      </w:r>
      <w:r w:rsidRPr="521A45B2" w:rsidR="009B3974">
        <w:rPr>
          <w:rFonts w:ascii="Montserrat" w:hAnsi="Montserrat"/>
          <w:sz w:val="20"/>
          <w:szCs w:val="20"/>
          <w:lang w:val="en-US"/>
        </w:rPr>
        <w:t xml:space="preserve"> workbooks</w:t>
      </w:r>
      <w:r w:rsidRPr="521A45B2" w:rsidR="009B3974">
        <w:rPr>
          <w:rFonts w:ascii="Montserrat" w:hAnsi="Montserrat"/>
          <w:sz w:val="20"/>
          <w:szCs w:val="20"/>
          <w:lang w:val="en-US"/>
        </w:rPr>
        <w:t>. The office</w:t>
      </w:r>
      <w:r w:rsidRPr="521A45B2" w:rsidR="00430270">
        <w:rPr>
          <w:rFonts w:ascii="Montserrat" w:hAnsi="Montserrat"/>
          <w:sz w:val="20"/>
          <w:szCs w:val="20"/>
          <w:lang w:val="en-US"/>
        </w:rPr>
        <w:t>s</w:t>
      </w:r>
      <w:r w:rsidRPr="521A45B2" w:rsidR="009B3974">
        <w:rPr>
          <w:rFonts w:ascii="Montserrat" w:hAnsi="Montserrat"/>
          <w:sz w:val="20"/>
          <w:szCs w:val="20"/>
          <w:lang w:val="en-US"/>
        </w:rPr>
        <w:t xml:space="preserve"> will only have to invite attendees, </w:t>
      </w:r>
      <w:hyperlink r:id="R105ce6485ad1462d">
        <w:r w:rsidRPr="521A45B2" w:rsidR="009B3974">
          <w:rPr>
            <w:rStyle w:val="Hyperlink"/>
            <w:rFonts w:ascii="Montserrat" w:hAnsi="Montserrat"/>
            <w:sz w:val="20"/>
            <w:szCs w:val="20"/>
            <w:lang w:val="en-US"/>
          </w:rPr>
          <w:t>have them register on the Institute</w:t>
        </w:r>
        <w:r w:rsidRPr="521A45B2" w:rsidR="64CDAE84">
          <w:rPr>
            <w:rStyle w:val="Hyperlink"/>
            <w:rFonts w:ascii="Montserrat" w:hAnsi="Montserrat"/>
            <w:sz w:val="20"/>
            <w:szCs w:val="20"/>
            <w:lang w:val="en-US"/>
          </w:rPr>
          <w:t>’s</w:t>
        </w:r>
        <w:r w:rsidRPr="521A45B2" w:rsidR="009B3974">
          <w:rPr>
            <w:rStyle w:val="Hyperlink"/>
            <w:rFonts w:ascii="Montserrat" w:hAnsi="Montserrat"/>
            <w:sz w:val="20"/>
            <w:szCs w:val="20"/>
            <w:lang w:val="en-US"/>
          </w:rPr>
          <w:t xml:space="preserve"> </w:t>
        </w:r>
        <w:r w:rsidRPr="521A45B2" w:rsidR="009B3974">
          <w:rPr>
            <w:rStyle w:val="Hyperlink"/>
            <w:rFonts w:ascii="Montserrat" w:hAnsi="Montserrat"/>
            <w:sz w:val="20"/>
            <w:szCs w:val="20"/>
            <w:lang w:val="en-US"/>
          </w:rPr>
          <w:t>website</w:t>
        </w:r>
      </w:hyperlink>
      <w:r w:rsidRPr="521A45B2" w:rsidR="009B3974">
        <w:rPr>
          <w:rFonts w:ascii="Montserrat" w:hAnsi="Montserrat"/>
          <w:sz w:val="20"/>
          <w:szCs w:val="20"/>
          <w:lang w:val="en-US"/>
        </w:rPr>
        <w:t xml:space="preserve"> and find an event location.</w:t>
      </w:r>
    </w:p>
    <w:p w:rsidRPr="006C28E1" w:rsidR="009B3974" w:rsidP="009B3974" w:rsidRDefault="009B3974" w14:paraId="1A4BC03F" w14:textId="77777777">
      <w:pPr>
        <w:rPr>
          <w:rFonts w:ascii="Montserrat" w:hAnsi="Montserrat"/>
          <w:sz w:val="20"/>
          <w:szCs w:val="20"/>
          <w:lang w:val="en-US"/>
        </w:rPr>
      </w:pPr>
    </w:p>
    <w:p w:rsidRPr="006C28E1" w:rsidR="009B3974" w:rsidP="009B3974" w:rsidRDefault="009B3974" w14:paraId="5CEB9440" w14:textId="77777777">
      <w:pPr>
        <w:rPr>
          <w:rFonts w:ascii="Montserrat" w:hAnsi="Montserrat"/>
          <w:b/>
          <w:bCs/>
          <w:sz w:val="20"/>
          <w:szCs w:val="20"/>
          <w:lang w:val="en-US"/>
        </w:rPr>
      </w:pPr>
      <w:r w:rsidRPr="006C28E1">
        <w:rPr>
          <w:rFonts w:ascii="Montserrat" w:hAnsi="Montserrat"/>
          <w:b/>
          <w:bCs/>
          <w:sz w:val="20"/>
          <w:szCs w:val="20"/>
          <w:lang w:val="en-US"/>
        </w:rPr>
        <w:t>When is this event?</w:t>
      </w:r>
    </w:p>
    <w:p w:rsidRPr="006C28E1" w:rsidR="009B3974" w:rsidP="009B3974" w:rsidRDefault="009B3974" w14:paraId="54A35010" w14:textId="3FD262AF">
      <w:pPr>
        <w:rPr>
          <w:rFonts w:ascii="Montserrat" w:hAnsi="Montserrat"/>
          <w:sz w:val="20"/>
          <w:szCs w:val="20"/>
          <w:lang w:val="en-US"/>
        </w:rPr>
      </w:pPr>
      <w:r w:rsidRPr="521A45B2" w:rsidR="5842DE45">
        <w:rPr>
          <w:rFonts w:ascii="Montserrat" w:hAnsi="Montserrat"/>
          <w:sz w:val="20"/>
          <w:szCs w:val="20"/>
          <w:lang w:val="en-US"/>
        </w:rPr>
        <w:t>T</w:t>
      </w:r>
      <w:r w:rsidRPr="521A45B2" w:rsidR="3C1E1308">
        <w:rPr>
          <w:rFonts w:ascii="Montserrat" w:hAnsi="Montserrat"/>
          <w:sz w:val="20"/>
          <w:szCs w:val="20"/>
          <w:lang w:val="en-US"/>
        </w:rPr>
        <w:t>uesday</w:t>
      </w:r>
      <w:r w:rsidRPr="521A45B2" w:rsidR="5842DE45">
        <w:rPr>
          <w:rFonts w:ascii="Montserrat" w:hAnsi="Montserrat"/>
          <w:sz w:val="20"/>
          <w:szCs w:val="20"/>
          <w:lang w:val="en-US"/>
        </w:rPr>
        <w:t xml:space="preserve">, </w:t>
      </w:r>
      <w:r w:rsidRPr="521A45B2" w:rsidR="009B3974">
        <w:rPr>
          <w:rFonts w:ascii="Montserrat" w:hAnsi="Montserrat"/>
          <w:sz w:val="20"/>
          <w:szCs w:val="20"/>
          <w:lang w:val="en-US"/>
        </w:rPr>
        <w:t>June 24</w:t>
      </w:r>
      <w:r w:rsidRPr="521A45B2" w:rsidR="009B3974">
        <w:rPr>
          <w:rFonts w:ascii="Montserrat" w:hAnsi="Montserrat"/>
          <w:sz w:val="20"/>
          <w:szCs w:val="20"/>
          <w:lang w:val="en-US"/>
        </w:rPr>
        <w:t xml:space="preserve">, </w:t>
      </w:r>
      <w:r w:rsidRPr="521A45B2" w:rsidR="009B3974">
        <w:rPr>
          <w:rFonts w:ascii="Montserrat" w:hAnsi="Montserrat"/>
          <w:sz w:val="20"/>
          <w:szCs w:val="20"/>
          <w:lang w:val="en-US"/>
        </w:rPr>
        <w:t>2025</w:t>
      </w:r>
      <w:r w:rsidRPr="521A45B2" w:rsidR="009B3974">
        <w:rPr>
          <w:rFonts w:ascii="Montserrat" w:hAnsi="Montserrat"/>
          <w:sz w:val="20"/>
          <w:szCs w:val="20"/>
          <w:lang w:val="en-US"/>
        </w:rPr>
        <w:t xml:space="preserve"> from 9:00am MT to 5:00pm MT. It will be shown a</w:t>
      </w:r>
      <w:r w:rsidRPr="521A45B2" w:rsidR="5FFEE6EC">
        <w:rPr>
          <w:rFonts w:ascii="Montserrat" w:hAnsi="Montserrat"/>
          <w:sz w:val="20"/>
          <w:szCs w:val="20"/>
          <w:lang w:val="en-US"/>
        </w:rPr>
        <w:t>s a</w:t>
      </w:r>
      <w:r w:rsidRPr="521A45B2" w:rsidR="009B3974">
        <w:rPr>
          <w:rFonts w:ascii="Montserrat" w:hAnsi="Montserrat"/>
          <w:sz w:val="20"/>
          <w:szCs w:val="20"/>
          <w:lang w:val="en-US"/>
        </w:rPr>
        <w:t xml:space="preserve"> virtual</w:t>
      </w:r>
      <w:r w:rsidRPr="521A45B2" w:rsidR="00C47C67">
        <w:rPr>
          <w:rFonts w:ascii="Montserrat" w:hAnsi="Montserrat"/>
          <w:sz w:val="20"/>
          <w:szCs w:val="20"/>
          <w:lang w:val="en-US"/>
        </w:rPr>
        <w:t xml:space="preserve"> course</w:t>
      </w:r>
      <w:r w:rsidRPr="521A45B2" w:rsidR="6BFBE489">
        <w:rPr>
          <w:rFonts w:ascii="Montserrat" w:hAnsi="Montserrat"/>
          <w:sz w:val="20"/>
          <w:szCs w:val="20"/>
          <w:lang w:val="en-US"/>
        </w:rPr>
        <w:t xml:space="preserve"> via Zoom. The link will be provided to registrants 1 week, 1 day and 30 minutes prior to the start of the training.</w:t>
      </w:r>
    </w:p>
    <w:p w:rsidRPr="006C28E1" w:rsidR="00C47C67" w:rsidP="00C47C67" w:rsidRDefault="00C47C67" w14:paraId="4B995D80" w14:textId="77777777">
      <w:pPr>
        <w:rPr>
          <w:rFonts w:ascii="Montserrat" w:hAnsi="Montserrat"/>
          <w:sz w:val="20"/>
          <w:szCs w:val="20"/>
          <w:lang w:val="en-US"/>
        </w:rPr>
      </w:pPr>
    </w:p>
    <w:p w:rsidRPr="006C28E1" w:rsidR="00430270" w:rsidP="00C47C67" w:rsidRDefault="00430270" w14:paraId="6E3BC695" w14:textId="2831ED5F">
      <w:pPr>
        <w:rPr>
          <w:rFonts w:ascii="Montserrat" w:hAnsi="Montserrat"/>
          <w:b/>
          <w:bCs/>
          <w:sz w:val="20"/>
          <w:szCs w:val="20"/>
          <w:lang w:val="en-US"/>
        </w:rPr>
      </w:pPr>
      <w:r w:rsidRPr="006C28E1">
        <w:rPr>
          <w:rFonts w:ascii="Montserrat" w:hAnsi="Montserrat"/>
          <w:b/>
          <w:bCs/>
          <w:sz w:val="20"/>
          <w:szCs w:val="20"/>
          <w:lang w:val="en-US"/>
        </w:rPr>
        <w:t>What is the cost of the event?</w:t>
      </w:r>
    </w:p>
    <w:p w:rsidRPr="006C28E1" w:rsidR="00430270" w:rsidP="521A45B2" w:rsidRDefault="00430270" w14:paraId="36394EB0" w14:textId="2F21C24A">
      <w:pPr>
        <w:rPr>
          <w:rFonts w:ascii="Montserrat" w:hAnsi="Montserrat"/>
          <w:i w:val="1"/>
          <w:iCs w:val="1"/>
          <w:sz w:val="20"/>
          <w:szCs w:val="20"/>
          <w:lang w:val="en-US"/>
        </w:rPr>
      </w:pPr>
      <w:r w:rsidRPr="521A45B2" w:rsidR="00430270">
        <w:rPr>
          <w:rFonts w:ascii="Montserrat" w:hAnsi="Montserrat"/>
          <w:sz w:val="20"/>
          <w:szCs w:val="20"/>
          <w:lang w:val="en-US"/>
        </w:rPr>
        <w:t xml:space="preserve">There is </w:t>
      </w:r>
      <w:r w:rsidRPr="521A45B2" w:rsidR="00430270">
        <w:rPr>
          <w:rFonts w:ascii="Montserrat" w:hAnsi="Montserrat"/>
          <w:sz w:val="20"/>
          <w:szCs w:val="20"/>
          <w:lang w:val="en-US"/>
        </w:rPr>
        <w:t>$545</w:t>
      </w:r>
      <w:r w:rsidRPr="521A45B2" w:rsidR="00430270">
        <w:rPr>
          <w:rFonts w:ascii="Montserrat" w:hAnsi="Montserrat"/>
          <w:sz w:val="20"/>
          <w:szCs w:val="20"/>
          <w:lang w:val="en-US"/>
        </w:rPr>
        <w:t xml:space="preserve"> USD registration </w:t>
      </w:r>
      <w:r w:rsidRPr="521A45B2" w:rsidR="00430270">
        <w:rPr>
          <w:rFonts w:ascii="Montserrat" w:hAnsi="Montserrat"/>
          <w:sz w:val="20"/>
          <w:szCs w:val="20"/>
          <w:lang w:val="en-US"/>
        </w:rPr>
        <w:t xml:space="preserve">fee </w:t>
      </w:r>
      <w:r w:rsidRPr="521A45B2" w:rsidR="7CEA93D1">
        <w:rPr>
          <w:rFonts w:ascii="Montserrat" w:hAnsi="Montserrat"/>
          <w:sz w:val="20"/>
          <w:szCs w:val="20"/>
          <w:lang w:val="en-US"/>
        </w:rPr>
        <w:t>to</w:t>
      </w:r>
      <w:r w:rsidRPr="521A45B2" w:rsidR="7CEA93D1">
        <w:rPr>
          <w:rFonts w:ascii="Montserrat" w:hAnsi="Montserrat"/>
          <w:sz w:val="20"/>
          <w:szCs w:val="20"/>
          <w:lang w:val="en-US"/>
        </w:rPr>
        <w:t xml:space="preserve"> </w:t>
      </w:r>
      <w:r w:rsidRPr="521A45B2" w:rsidR="00430270">
        <w:rPr>
          <w:rFonts w:ascii="Montserrat" w:hAnsi="Montserrat"/>
          <w:sz w:val="20"/>
          <w:szCs w:val="20"/>
          <w:lang w:val="en-US"/>
        </w:rPr>
        <w:t>p</w:t>
      </w:r>
      <w:r w:rsidRPr="521A45B2" w:rsidR="6DE4D917">
        <w:rPr>
          <w:rFonts w:ascii="Montserrat" w:hAnsi="Montserrat"/>
          <w:sz w:val="20"/>
          <w:szCs w:val="20"/>
          <w:lang w:val="en-US"/>
        </w:rPr>
        <w:t>aid</w:t>
      </w:r>
      <w:r w:rsidRPr="521A45B2" w:rsidR="00430270">
        <w:rPr>
          <w:rFonts w:ascii="Montserrat" w:hAnsi="Montserrat"/>
          <w:sz w:val="20"/>
          <w:szCs w:val="20"/>
          <w:lang w:val="en-US"/>
        </w:rPr>
        <w:t xml:space="preserve"> </w:t>
      </w:r>
      <w:r w:rsidRPr="521A45B2" w:rsidR="6DE4D917">
        <w:rPr>
          <w:rFonts w:ascii="Montserrat" w:hAnsi="Montserrat"/>
          <w:sz w:val="20"/>
          <w:szCs w:val="20"/>
          <w:lang w:val="en-US"/>
        </w:rPr>
        <w:t xml:space="preserve">by every </w:t>
      </w:r>
      <w:r w:rsidRPr="521A45B2" w:rsidR="00430270">
        <w:rPr>
          <w:rFonts w:ascii="Montserrat" w:hAnsi="Montserrat"/>
          <w:sz w:val="20"/>
          <w:szCs w:val="20"/>
          <w:lang w:val="en-US"/>
        </w:rPr>
        <w:t>agent</w:t>
      </w:r>
      <w:r w:rsidRPr="521A45B2" w:rsidR="4D8C7BC9">
        <w:rPr>
          <w:rFonts w:ascii="Montserrat" w:hAnsi="Montserrat"/>
          <w:sz w:val="20"/>
          <w:szCs w:val="20"/>
          <w:lang w:val="en-US"/>
        </w:rPr>
        <w:t xml:space="preserve"> who would like to register</w:t>
      </w:r>
      <w:r w:rsidRPr="521A45B2" w:rsidR="00430270">
        <w:rPr>
          <w:rFonts w:ascii="Montserrat" w:hAnsi="Montserrat"/>
          <w:sz w:val="20"/>
          <w:szCs w:val="20"/>
          <w:lang w:val="en-US"/>
        </w:rPr>
        <w:t xml:space="preserve">. It includes the Luxury Livestream course and </w:t>
      </w:r>
      <w:r w:rsidRPr="521A45B2" w:rsidR="1FDE8102">
        <w:rPr>
          <w:rFonts w:ascii="Montserrat" w:hAnsi="Montserrat"/>
          <w:sz w:val="20"/>
          <w:szCs w:val="20"/>
          <w:lang w:val="en-US"/>
        </w:rPr>
        <w:t xml:space="preserve">their </w:t>
      </w:r>
      <w:r w:rsidRPr="521A45B2" w:rsidR="00430270">
        <w:rPr>
          <w:rFonts w:ascii="Montserrat" w:hAnsi="Montserrat"/>
          <w:sz w:val="20"/>
          <w:szCs w:val="20"/>
          <w:lang w:val="en-US"/>
        </w:rPr>
        <w:t xml:space="preserve">first year of membership with the Institute for Luxury Home Marketing. </w:t>
      </w:r>
      <w:r w:rsidRPr="521A45B2" w:rsidR="00430270">
        <w:rPr>
          <w:rFonts w:ascii="Montserrat" w:hAnsi="Montserrat"/>
          <w:sz w:val="20"/>
          <w:szCs w:val="20"/>
          <w:lang w:val="en-US"/>
        </w:rPr>
        <w:t xml:space="preserve">Once agents complete the Luxury Livestream course, they can apply for the CLHMS designation at no </w:t>
      </w:r>
      <w:r w:rsidRPr="521A45B2" w:rsidR="00430270">
        <w:rPr>
          <w:rFonts w:ascii="Montserrat" w:hAnsi="Montserrat"/>
          <w:sz w:val="20"/>
          <w:szCs w:val="20"/>
          <w:lang w:val="en-US"/>
        </w:rPr>
        <w:t>additional</w:t>
      </w:r>
      <w:r w:rsidRPr="521A45B2" w:rsidR="00430270">
        <w:rPr>
          <w:rFonts w:ascii="Montserrat" w:hAnsi="Montserrat"/>
          <w:sz w:val="20"/>
          <w:szCs w:val="20"/>
          <w:lang w:val="en-US"/>
        </w:rPr>
        <w:t xml:space="preserve"> </w:t>
      </w:r>
      <w:r w:rsidRPr="521A45B2" w:rsidR="00430270">
        <w:rPr>
          <w:rFonts w:ascii="Montserrat" w:hAnsi="Montserrat"/>
          <w:sz w:val="20"/>
          <w:szCs w:val="20"/>
          <w:lang w:val="en-US"/>
        </w:rPr>
        <w:t>fee</w:t>
      </w:r>
      <w:r w:rsidRPr="521A45B2" w:rsidR="00430270">
        <w:rPr>
          <w:rFonts w:ascii="Montserrat" w:hAnsi="Montserrat"/>
          <w:sz w:val="20"/>
          <w:szCs w:val="20"/>
          <w:lang w:val="en-US"/>
        </w:rPr>
        <w:t xml:space="preserve">. </w:t>
      </w:r>
      <w:r w:rsidRPr="521A45B2" w:rsidR="00430270">
        <w:rPr>
          <w:rFonts w:ascii="Montserrat" w:hAnsi="Montserrat"/>
          <w:i w:val="1"/>
          <w:iCs w:val="1"/>
          <w:sz w:val="20"/>
          <w:szCs w:val="20"/>
          <w:lang w:val="en-US"/>
        </w:rPr>
        <w:t>Payment plans are offered by the Institute through Affirm.</w:t>
      </w:r>
    </w:p>
    <w:p w:rsidRPr="006C28E1" w:rsidR="00430270" w:rsidP="00C47C67" w:rsidRDefault="00430270" w14:paraId="1C6CB519" w14:textId="77777777">
      <w:pPr>
        <w:rPr>
          <w:rFonts w:ascii="Montserrat" w:hAnsi="Montserrat"/>
          <w:sz w:val="20"/>
          <w:szCs w:val="20"/>
          <w:lang w:val="en-US"/>
        </w:rPr>
      </w:pPr>
    </w:p>
    <w:p w:rsidRPr="006C28E1" w:rsidR="00C47C67" w:rsidP="00C47C67" w:rsidRDefault="00C47C67" w14:paraId="3FC3153C" w14:textId="77777777">
      <w:pPr>
        <w:rPr>
          <w:rFonts w:ascii="Montserrat" w:hAnsi="Montserrat"/>
          <w:b/>
          <w:bCs/>
          <w:sz w:val="20"/>
          <w:szCs w:val="20"/>
          <w:lang w:val="en-US"/>
        </w:rPr>
      </w:pPr>
      <w:r w:rsidRPr="006C28E1">
        <w:rPr>
          <w:rFonts w:ascii="Montserrat" w:hAnsi="Montserrat"/>
          <w:b/>
          <w:bCs/>
          <w:sz w:val="20"/>
          <w:szCs w:val="20"/>
          <w:lang w:val="en-US"/>
        </w:rPr>
        <w:t>Who should attend this event?</w:t>
      </w:r>
    </w:p>
    <w:p w:rsidRPr="006C28E1" w:rsidR="00C47C67" w:rsidP="00C47C67" w:rsidRDefault="00C47C67" w14:paraId="5DC3E8B3" w14:textId="292EF959">
      <w:pPr>
        <w:rPr>
          <w:rFonts w:ascii="Montserrat" w:hAnsi="Montserrat"/>
          <w:sz w:val="20"/>
          <w:szCs w:val="20"/>
          <w:lang w:val="en-US"/>
        </w:rPr>
      </w:pPr>
      <w:r w:rsidRPr="006C28E1">
        <w:rPr>
          <w:rFonts w:ascii="Montserrat" w:hAnsi="Montserrat"/>
          <w:sz w:val="20"/>
          <w:szCs w:val="20"/>
          <w:lang w:val="en-US"/>
        </w:rPr>
        <w:t>Broker/owners should invite any Luxury agents or prospects/recruits in their market.</w:t>
      </w:r>
    </w:p>
    <w:p w:rsidRPr="006C28E1" w:rsidR="009B3974" w:rsidP="009B3974" w:rsidRDefault="009B3974" w14:paraId="48B883C2" w14:textId="77777777">
      <w:pPr>
        <w:rPr>
          <w:rFonts w:ascii="Montserrat" w:hAnsi="Montserrat"/>
          <w:sz w:val="20"/>
          <w:szCs w:val="20"/>
          <w:lang w:val="en-US"/>
        </w:rPr>
      </w:pPr>
    </w:p>
    <w:p w:rsidRPr="006C28E1" w:rsidR="009B3974" w:rsidP="009B3974" w:rsidRDefault="009B3974" w14:paraId="18435679" w14:textId="77777777">
      <w:pPr>
        <w:rPr>
          <w:rFonts w:ascii="Montserrat" w:hAnsi="Montserrat"/>
          <w:b/>
          <w:bCs/>
          <w:sz w:val="20"/>
          <w:szCs w:val="20"/>
          <w:lang w:val="en-US"/>
        </w:rPr>
      </w:pPr>
      <w:r w:rsidRPr="006C28E1">
        <w:rPr>
          <w:rFonts w:ascii="Montserrat" w:hAnsi="Montserrat"/>
          <w:b/>
          <w:bCs/>
          <w:sz w:val="20"/>
          <w:szCs w:val="20"/>
          <w:lang w:val="en-US"/>
        </w:rPr>
        <w:t>How do offices, agents and prospects register?</w:t>
      </w:r>
    </w:p>
    <w:p w:rsidRPr="006C28E1" w:rsidR="00C47C67" w:rsidP="009B3974" w:rsidRDefault="00C47C67" w14:paraId="179F591E" w14:textId="60A9E144">
      <w:pPr>
        <w:rPr>
          <w:rFonts w:ascii="Montserrat" w:hAnsi="Montserrat"/>
          <w:sz w:val="20"/>
          <w:szCs w:val="20"/>
          <w:lang w:val="en-US"/>
        </w:rPr>
      </w:pPr>
      <w:r w:rsidRPr="521A45B2" w:rsidR="00C47C67">
        <w:rPr>
          <w:rFonts w:ascii="Montserrat" w:hAnsi="Montserrat"/>
          <w:sz w:val="20"/>
          <w:szCs w:val="20"/>
          <w:lang w:val="en-US"/>
        </w:rPr>
        <w:t xml:space="preserve">Offices will need to have their </w:t>
      </w:r>
      <w:r w:rsidRPr="521A45B2" w:rsidR="00C47C67">
        <w:rPr>
          <w:rFonts w:ascii="Montserrat" w:hAnsi="Montserrat"/>
          <w:sz w:val="20"/>
          <w:szCs w:val="20"/>
          <w:lang w:val="en-US"/>
        </w:rPr>
        <w:t xml:space="preserve">agents/prospects </w:t>
      </w:r>
      <w:r w:rsidRPr="521A45B2" w:rsidR="00C47C67">
        <w:rPr>
          <w:rFonts w:ascii="Montserrat" w:hAnsi="Montserrat"/>
          <w:sz w:val="20"/>
          <w:szCs w:val="20"/>
          <w:lang w:val="en-US"/>
        </w:rPr>
        <w:t xml:space="preserve">register </w:t>
      </w:r>
      <w:r w:rsidRPr="521A45B2" w:rsidR="5D9EFABF">
        <w:rPr>
          <w:rFonts w:ascii="Montserrat" w:hAnsi="Montserrat"/>
          <w:sz w:val="20"/>
          <w:szCs w:val="20"/>
          <w:lang w:val="en-US"/>
        </w:rPr>
        <w:t xml:space="preserve">on the Institute’s website </w:t>
      </w:r>
      <w:r w:rsidRPr="521A45B2" w:rsidR="00C47C67">
        <w:rPr>
          <w:rFonts w:ascii="Montserrat" w:hAnsi="Montserrat"/>
          <w:sz w:val="20"/>
          <w:szCs w:val="20"/>
          <w:lang w:val="en-US"/>
        </w:rPr>
        <w:t>to receive the course link. Offices should keep track of the</w:t>
      </w:r>
      <w:r w:rsidRPr="521A45B2" w:rsidR="5680393F">
        <w:rPr>
          <w:rFonts w:ascii="Montserrat" w:hAnsi="Montserrat"/>
          <w:sz w:val="20"/>
          <w:szCs w:val="20"/>
          <w:lang w:val="en-US"/>
        </w:rPr>
        <w:t>ir</w:t>
      </w:r>
      <w:r w:rsidRPr="521A45B2" w:rsidR="00C47C67">
        <w:rPr>
          <w:rFonts w:ascii="Montserrat" w:hAnsi="Montserrat"/>
          <w:sz w:val="20"/>
          <w:szCs w:val="20"/>
          <w:lang w:val="en-US"/>
        </w:rPr>
        <w:t xml:space="preserve"> agents and prospects registered to attend </w:t>
      </w:r>
      <w:r w:rsidRPr="521A45B2" w:rsidR="00C47C67">
        <w:rPr>
          <w:rFonts w:ascii="Montserrat" w:hAnsi="Montserrat"/>
          <w:sz w:val="20"/>
          <w:szCs w:val="20"/>
          <w:lang w:val="en-US"/>
        </w:rPr>
        <w:t xml:space="preserve">the livestream event, to confirm their </w:t>
      </w:r>
      <w:r w:rsidRPr="521A45B2" w:rsidR="00430270">
        <w:rPr>
          <w:rFonts w:ascii="Montserrat" w:hAnsi="Montserrat"/>
          <w:sz w:val="20"/>
          <w:szCs w:val="20"/>
          <w:lang w:val="en-US"/>
        </w:rPr>
        <w:t xml:space="preserve">watch party </w:t>
      </w:r>
      <w:r w:rsidRPr="521A45B2" w:rsidR="00C47C67">
        <w:rPr>
          <w:rFonts w:ascii="Montserrat" w:hAnsi="Montserrat"/>
          <w:sz w:val="20"/>
          <w:szCs w:val="20"/>
          <w:lang w:val="en-US"/>
        </w:rPr>
        <w:t>attendee</w:t>
      </w:r>
      <w:r w:rsidRPr="521A45B2" w:rsidR="00C47C67">
        <w:rPr>
          <w:rFonts w:ascii="Montserrat" w:hAnsi="Montserrat"/>
          <w:sz w:val="20"/>
          <w:szCs w:val="20"/>
          <w:lang w:val="en-US"/>
        </w:rPr>
        <w:t xml:space="preserve"> size. </w:t>
      </w:r>
      <w:r w:rsidRPr="521A45B2" w:rsidR="00430270">
        <w:rPr>
          <w:rFonts w:ascii="Montserrat" w:hAnsi="Montserrat"/>
          <w:sz w:val="20"/>
          <w:szCs w:val="20"/>
          <w:lang w:val="en-US"/>
        </w:rPr>
        <w:t>They can r</w:t>
      </w:r>
      <w:r w:rsidRPr="521A45B2" w:rsidR="009B3974">
        <w:rPr>
          <w:rFonts w:ascii="Montserrat" w:hAnsi="Montserrat"/>
          <w:sz w:val="20"/>
          <w:szCs w:val="20"/>
          <w:lang w:val="en-US"/>
        </w:rPr>
        <w:t xml:space="preserve">egister at </w:t>
      </w:r>
      <w:hyperlink r:id="R5fd40374f4254935">
        <w:r w:rsidRPr="521A45B2" w:rsidR="009B3974">
          <w:rPr>
            <w:rStyle w:val="Hyperlink"/>
            <w:rFonts w:ascii="Montserrat" w:hAnsi="Montserrat"/>
            <w:sz w:val="20"/>
            <w:szCs w:val="20"/>
            <w:lang w:val="en-US"/>
          </w:rPr>
          <w:t>https://www.luxuryhomemarketing.com/livestreamremax2025</w:t>
        </w:r>
      </w:hyperlink>
    </w:p>
    <w:p w:rsidR="521A45B2" w:rsidP="521A45B2" w:rsidRDefault="521A45B2" w14:paraId="183866F7" w14:textId="59EE788B">
      <w:pPr>
        <w:rPr>
          <w:rFonts w:ascii="Montserrat" w:hAnsi="Montserrat"/>
          <w:sz w:val="20"/>
          <w:szCs w:val="20"/>
          <w:lang w:val="en-US"/>
        </w:rPr>
      </w:pPr>
    </w:p>
    <w:p w:rsidRPr="006C28E1" w:rsidR="00C47C67" w:rsidP="00C47C67" w:rsidRDefault="00C47C67" w14:paraId="2DE8357D" w14:textId="77777777">
      <w:pPr>
        <w:pStyle w:val="ListParagraph"/>
        <w:numPr>
          <w:ilvl w:val="0"/>
          <w:numId w:val="15"/>
        </w:numPr>
        <w:rPr>
          <w:rFonts w:ascii="Montserrat" w:hAnsi="Montserrat"/>
          <w:sz w:val="20"/>
          <w:szCs w:val="20"/>
          <w:lang w:val="en-US"/>
        </w:rPr>
      </w:pPr>
      <w:r w:rsidRPr="006C28E1">
        <w:rPr>
          <w:rFonts w:ascii="Montserrat" w:hAnsi="Montserrat"/>
          <w:b/>
          <w:bCs/>
          <w:sz w:val="20"/>
          <w:szCs w:val="20"/>
          <w:lang w:val="en-US"/>
        </w:rPr>
        <w:t>For offices with &lt;10 agents registered</w:t>
      </w:r>
      <w:r w:rsidRPr="006C28E1">
        <w:rPr>
          <w:rFonts w:ascii="Montserrat" w:hAnsi="Montserrat"/>
          <w:sz w:val="20"/>
          <w:szCs w:val="20"/>
          <w:lang w:val="en-US"/>
        </w:rPr>
        <w:t xml:space="preserve">: Each agent must be registered for the event. The Institute prefers each agent logs on from their own device to authorize course completion. </w:t>
      </w:r>
    </w:p>
    <w:p w:rsidRPr="006C28E1" w:rsidR="00C47C67" w:rsidP="00C47C67" w:rsidRDefault="00C47C67" w14:paraId="4058B7E7" w14:textId="35FD0445">
      <w:pPr>
        <w:pStyle w:val="ListParagraph"/>
        <w:numPr>
          <w:ilvl w:val="0"/>
          <w:numId w:val="15"/>
        </w:numPr>
        <w:rPr>
          <w:rFonts w:ascii="Montserrat" w:hAnsi="Montserrat"/>
          <w:sz w:val="20"/>
          <w:szCs w:val="20"/>
          <w:lang w:val="en-US"/>
        </w:rPr>
      </w:pPr>
      <w:r w:rsidRPr="02861CBD" w:rsidR="00C47C67">
        <w:rPr>
          <w:rFonts w:ascii="Montserrat" w:hAnsi="Montserrat"/>
          <w:b w:val="1"/>
          <w:bCs w:val="1"/>
          <w:sz w:val="20"/>
          <w:szCs w:val="20"/>
          <w:lang w:val="en-US"/>
        </w:rPr>
        <w:t>For 10+ total registrants</w:t>
      </w:r>
      <w:r w:rsidRPr="02861CBD" w:rsidR="00C47C67">
        <w:rPr>
          <w:rFonts w:ascii="Montserrat" w:hAnsi="Montserrat"/>
          <w:sz w:val="20"/>
          <w:szCs w:val="20"/>
          <w:lang w:val="en-US"/>
        </w:rPr>
        <w:t xml:space="preserve">: Offices have the </w:t>
      </w:r>
      <w:r w:rsidRPr="02861CBD" w:rsidR="00C47C67">
        <w:rPr>
          <w:rFonts w:ascii="Montserrat" w:hAnsi="Montserrat"/>
          <w:sz w:val="20"/>
          <w:szCs w:val="20"/>
          <w:lang w:val="en-US"/>
        </w:rPr>
        <w:t>option</w:t>
      </w:r>
      <w:r w:rsidRPr="02861CBD" w:rsidR="00C47C67">
        <w:rPr>
          <w:rFonts w:ascii="Montserrat" w:hAnsi="Montserrat"/>
          <w:sz w:val="20"/>
          <w:szCs w:val="20"/>
          <w:lang w:val="en-US"/>
        </w:rPr>
        <w:t xml:space="preserve"> for the livestream to be streamed to their office for groups of 10+. They can choose to receive print copies of the training workbook and their Institute Member Certificates</w:t>
      </w:r>
      <w:r w:rsidRPr="02861CBD" w:rsidR="00430270">
        <w:rPr>
          <w:rFonts w:ascii="Montserrat" w:hAnsi="Montserrat"/>
          <w:sz w:val="20"/>
          <w:szCs w:val="20"/>
          <w:lang w:val="en-US"/>
        </w:rPr>
        <w:t xml:space="preserve"> as well</w:t>
      </w:r>
      <w:r w:rsidRPr="02861CBD" w:rsidR="00C47C67">
        <w:rPr>
          <w:rFonts w:ascii="Montserrat" w:hAnsi="Montserrat"/>
          <w:sz w:val="20"/>
          <w:szCs w:val="20"/>
          <w:lang w:val="en-US"/>
        </w:rPr>
        <w:t>.</w:t>
      </w:r>
      <w:r w:rsidRPr="02861CBD" w:rsidR="00C47C67">
        <w:rPr>
          <w:rFonts w:ascii="Montserrat" w:hAnsi="Montserrat"/>
          <w:sz w:val="20"/>
          <w:szCs w:val="20"/>
        </w:rPr>
        <w:t xml:space="preserve"> </w:t>
      </w:r>
      <w:r w:rsidRPr="02861CBD" w:rsidR="00C47C67">
        <w:rPr>
          <w:rFonts w:ascii="Montserrat" w:hAnsi="Montserrat"/>
          <w:sz w:val="20"/>
          <w:szCs w:val="20"/>
          <w:lang w:val="en-US"/>
        </w:rPr>
        <w:t>In order to</w:t>
      </w:r>
      <w:r w:rsidRPr="02861CBD" w:rsidR="00C47C67">
        <w:rPr>
          <w:rFonts w:ascii="Montserrat" w:hAnsi="Montserrat"/>
          <w:sz w:val="20"/>
          <w:szCs w:val="20"/>
          <w:lang w:val="en-US"/>
        </w:rPr>
        <w:t xml:space="preserve"> ensure the </w:t>
      </w:r>
      <w:r w:rsidRPr="02861CBD" w:rsidR="00C47C67">
        <w:rPr>
          <w:rFonts w:ascii="Montserrat" w:hAnsi="Montserrat"/>
          <w:sz w:val="20"/>
          <w:szCs w:val="20"/>
          <w:lang w:val="en-US"/>
        </w:rPr>
        <w:t>items</w:t>
      </w:r>
      <w:r w:rsidRPr="02861CBD" w:rsidR="00C47C67">
        <w:rPr>
          <w:rFonts w:ascii="Montserrat" w:hAnsi="Montserrat"/>
          <w:sz w:val="20"/>
          <w:szCs w:val="20"/>
          <w:lang w:val="en-US"/>
        </w:rPr>
        <w:t xml:space="preserve"> arrive on time, they must notify the Institute of their office address, and the attendee </w:t>
      </w:r>
      <w:r w:rsidRPr="02861CBD" w:rsidR="00C47C67">
        <w:rPr>
          <w:rFonts w:ascii="Montserrat" w:hAnsi="Montserrat"/>
          <w:sz w:val="20"/>
          <w:szCs w:val="20"/>
          <w:lang w:val="en-US"/>
        </w:rPr>
        <w:t xml:space="preserve">names no later than </w:t>
      </w:r>
      <w:r w:rsidRPr="02861CBD" w:rsidR="00C47C67">
        <w:rPr>
          <w:rFonts w:ascii="Montserrat" w:hAnsi="Montserrat"/>
          <w:b w:val="1"/>
          <w:bCs w:val="1"/>
          <w:sz w:val="20"/>
          <w:szCs w:val="20"/>
          <w:lang w:val="en-US"/>
        </w:rPr>
        <w:t>June 9 at training@luxuryhomemarketing.com.</w:t>
      </w:r>
      <w:r w:rsidRPr="02861CBD" w:rsidR="00C47C67">
        <w:rPr>
          <w:rFonts w:ascii="Montserrat" w:hAnsi="Montserrat"/>
          <w:sz w:val="20"/>
          <w:szCs w:val="20"/>
          <w:lang w:val="en-US"/>
        </w:rPr>
        <w:t xml:space="preserve"> The Institute will need to verify all agents have enrolled prior to shipping items to office locations.</w:t>
      </w:r>
    </w:p>
    <w:p w:rsidRPr="006C28E1" w:rsidR="00C47C67" w:rsidP="009B3974" w:rsidRDefault="00C47C67" w14:paraId="45D1ABB3" w14:textId="77777777">
      <w:pPr>
        <w:rPr>
          <w:rFonts w:ascii="Montserrat" w:hAnsi="Montserrat"/>
          <w:b/>
          <w:bCs/>
          <w:sz w:val="20"/>
          <w:szCs w:val="20"/>
          <w:lang w:val="en-US"/>
        </w:rPr>
      </w:pPr>
    </w:p>
    <w:p w:rsidRPr="006C28E1" w:rsidR="009B3974" w:rsidP="009B3974" w:rsidRDefault="009B3974" w14:paraId="6169074F" w14:textId="77777777">
      <w:pPr>
        <w:rPr>
          <w:rFonts w:ascii="Montserrat" w:hAnsi="Montserrat"/>
          <w:b/>
          <w:bCs/>
          <w:sz w:val="20"/>
          <w:szCs w:val="20"/>
          <w:lang w:val="en-US"/>
        </w:rPr>
      </w:pPr>
      <w:r w:rsidRPr="006C28E1">
        <w:rPr>
          <w:rFonts w:ascii="Montserrat" w:hAnsi="Montserrat"/>
          <w:b/>
          <w:bCs/>
          <w:sz w:val="20"/>
          <w:szCs w:val="20"/>
          <w:lang w:val="en-US"/>
        </w:rPr>
        <w:t>What is available to help invite agents and prospects to the event?</w:t>
      </w:r>
    </w:p>
    <w:p w:rsidRPr="006C28E1" w:rsidR="009B3974" w:rsidP="521A45B2" w:rsidRDefault="009B3974" w14:paraId="0355CA98" w14:textId="714C05F4">
      <w:pPr>
        <w:rPr>
          <w:rFonts w:ascii="Montserrat" w:hAnsi="Montserrat"/>
          <w:sz w:val="20"/>
          <w:szCs w:val="20"/>
          <w:highlight w:val="yellow"/>
          <w:lang w:val="en-US"/>
        </w:rPr>
      </w:pPr>
      <w:r w:rsidRPr="521A45B2" w:rsidR="009B3974">
        <w:rPr>
          <w:rFonts w:ascii="Montserrat" w:hAnsi="Montserrat"/>
          <w:sz w:val="20"/>
          <w:szCs w:val="20"/>
          <w:lang w:val="en-US"/>
        </w:rPr>
        <w:t xml:space="preserve">Marketing materials are available </w:t>
      </w:r>
      <w:r w:rsidRPr="521A45B2" w:rsidR="2C9BEF32">
        <w:rPr>
          <w:rFonts w:ascii="Montserrat" w:hAnsi="Montserrat"/>
          <w:sz w:val="20"/>
          <w:szCs w:val="20"/>
          <w:lang w:val="en-US"/>
        </w:rPr>
        <w:t>on the Agent Broker Hub</w:t>
      </w:r>
      <w:r w:rsidRPr="521A45B2" w:rsidR="183FFD00">
        <w:rPr>
          <w:rFonts w:ascii="Montserrat" w:hAnsi="Montserrat"/>
          <w:sz w:val="20"/>
          <w:szCs w:val="20"/>
          <w:lang w:val="en-US"/>
        </w:rPr>
        <w:t>. It includes</w:t>
      </w:r>
      <w:r w:rsidRPr="521A45B2" w:rsidR="2C9BEF32">
        <w:rPr>
          <w:rFonts w:ascii="Montserrat" w:hAnsi="Montserrat"/>
          <w:sz w:val="20"/>
          <w:szCs w:val="20"/>
          <w:lang w:val="en-US"/>
        </w:rPr>
        <w:t xml:space="preserve"> </w:t>
      </w:r>
      <w:r w:rsidRPr="521A45B2" w:rsidR="009B3974">
        <w:rPr>
          <w:rFonts w:ascii="Montserrat" w:hAnsi="Montserrat"/>
          <w:sz w:val="20"/>
          <w:szCs w:val="20"/>
          <w:lang w:val="en-US"/>
        </w:rPr>
        <w:t xml:space="preserve">social </w:t>
      </w:r>
      <w:r w:rsidRPr="521A45B2" w:rsidR="72F577A5">
        <w:rPr>
          <w:rFonts w:ascii="Montserrat" w:hAnsi="Montserrat"/>
          <w:sz w:val="20"/>
          <w:szCs w:val="20"/>
          <w:lang w:val="en-US"/>
        </w:rPr>
        <w:t>graphics/copy</w:t>
      </w:r>
      <w:r w:rsidRPr="521A45B2" w:rsidR="75145A60">
        <w:rPr>
          <w:rFonts w:ascii="Montserrat" w:hAnsi="Montserrat"/>
          <w:sz w:val="20"/>
          <w:szCs w:val="20"/>
          <w:lang w:val="en-US"/>
        </w:rPr>
        <w:t xml:space="preserve">; </w:t>
      </w:r>
      <w:r w:rsidRPr="521A45B2" w:rsidR="009B3974">
        <w:rPr>
          <w:rFonts w:ascii="Montserrat" w:hAnsi="Montserrat"/>
          <w:sz w:val="20"/>
          <w:szCs w:val="20"/>
          <w:lang w:val="en-US"/>
        </w:rPr>
        <w:t>email</w:t>
      </w:r>
      <w:r w:rsidRPr="521A45B2" w:rsidR="29102CE7">
        <w:rPr>
          <w:rFonts w:ascii="Montserrat" w:hAnsi="Montserrat"/>
          <w:sz w:val="20"/>
          <w:szCs w:val="20"/>
          <w:lang w:val="en-US"/>
        </w:rPr>
        <w:t xml:space="preserve"> templates, c</w:t>
      </w:r>
      <w:r w:rsidRPr="521A45B2" w:rsidR="00C47C67">
        <w:rPr>
          <w:rFonts w:ascii="Montserrat" w:hAnsi="Montserrat"/>
          <w:sz w:val="20"/>
          <w:szCs w:val="20"/>
          <w:lang w:val="en-US"/>
        </w:rPr>
        <w:t xml:space="preserve">all script </w:t>
      </w:r>
      <w:r w:rsidRPr="521A45B2" w:rsidR="0761B4C3">
        <w:rPr>
          <w:rFonts w:ascii="Montserrat" w:hAnsi="Montserrat"/>
          <w:sz w:val="20"/>
          <w:szCs w:val="20"/>
          <w:lang w:val="en-US"/>
        </w:rPr>
        <w:t>and a</w:t>
      </w:r>
      <w:r w:rsidRPr="521A45B2" w:rsidR="00C47C67">
        <w:rPr>
          <w:rFonts w:ascii="Montserrat" w:hAnsi="Montserrat"/>
          <w:sz w:val="20"/>
          <w:szCs w:val="20"/>
          <w:lang w:val="en-US"/>
        </w:rPr>
        <w:t xml:space="preserve"> promotional</w:t>
      </w:r>
      <w:r w:rsidRPr="521A45B2" w:rsidR="00430270">
        <w:rPr>
          <w:rFonts w:ascii="Montserrat" w:hAnsi="Montserrat"/>
          <w:sz w:val="20"/>
          <w:szCs w:val="20"/>
          <w:lang w:val="en-US"/>
        </w:rPr>
        <w:t xml:space="preserve"> </w:t>
      </w:r>
      <w:r w:rsidRPr="521A45B2" w:rsidR="00C47C67">
        <w:rPr>
          <w:rFonts w:ascii="Montserrat" w:hAnsi="Montserrat"/>
          <w:sz w:val="20"/>
          <w:szCs w:val="20"/>
          <w:lang w:val="en-US"/>
        </w:rPr>
        <w:t>flyer/poster</w:t>
      </w:r>
      <w:r w:rsidRPr="521A45B2" w:rsidR="3847D5FB">
        <w:rPr>
          <w:rFonts w:ascii="Montserrat" w:hAnsi="Montserrat"/>
          <w:sz w:val="20"/>
          <w:szCs w:val="20"/>
          <w:lang w:val="en-US"/>
        </w:rPr>
        <w:t>.</w:t>
      </w:r>
    </w:p>
    <w:p w:rsidRPr="006C28E1" w:rsidR="00C47C67" w:rsidP="009B3974" w:rsidRDefault="00C47C67" w14:paraId="407D9D76" w14:textId="77777777">
      <w:pPr>
        <w:rPr>
          <w:rFonts w:ascii="Montserrat" w:hAnsi="Montserrat"/>
          <w:b/>
          <w:bCs/>
          <w:sz w:val="20"/>
          <w:szCs w:val="20"/>
          <w:lang w:val="en-US"/>
        </w:rPr>
      </w:pPr>
    </w:p>
    <w:p w:rsidRPr="006C28E1" w:rsidR="00C47C67" w:rsidP="009B3974" w:rsidRDefault="00C47C67" w14:paraId="3ADCDA8A" w14:textId="1E265AFF">
      <w:pPr>
        <w:rPr>
          <w:rFonts w:ascii="Montserrat" w:hAnsi="Montserrat"/>
          <w:b/>
          <w:bCs/>
          <w:sz w:val="20"/>
          <w:szCs w:val="20"/>
          <w:lang w:val="en-US"/>
        </w:rPr>
      </w:pPr>
      <w:r w:rsidRPr="006C28E1">
        <w:rPr>
          <w:rFonts w:ascii="Montserrat" w:hAnsi="Montserrat"/>
          <w:b/>
          <w:bCs/>
          <w:sz w:val="20"/>
          <w:szCs w:val="20"/>
          <w:lang w:val="en-US"/>
        </w:rPr>
        <w:t>How and when will the workbooks be provided?</w:t>
      </w:r>
    </w:p>
    <w:p w:rsidRPr="006C28E1" w:rsidR="00C47C67" w:rsidP="009B3974" w:rsidRDefault="00C47C67" w14:paraId="004BFAAE" w14:textId="40049127">
      <w:pPr>
        <w:rPr>
          <w:rFonts w:ascii="Montserrat" w:hAnsi="Montserrat"/>
          <w:sz w:val="20"/>
          <w:szCs w:val="20"/>
          <w:lang w:val="en-US"/>
        </w:rPr>
      </w:pPr>
      <w:r w:rsidRPr="006C28E1">
        <w:rPr>
          <w:rFonts w:ascii="Montserrat" w:hAnsi="Montserrat"/>
          <w:sz w:val="20"/>
          <w:szCs w:val="20"/>
          <w:lang w:val="en-US"/>
        </w:rPr>
        <w:t xml:space="preserve">Digital workbooks will be emailed to all participants 1 week prior to the livestream, as well as a day prior as a reminder. Should </w:t>
      </w:r>
      <w:r w:rsidRPr="006C28E1" w:rsidR="00430270">
        <w:rPr>
          <w:rFonts w:ascii="Montserrat" w:hAnsi="Montserrat"/>
          <w:sz w:val="20"/>
          <w:szCs w:val="20"/>
          <w:lang w:val="en-US"/>
        </w:rPr>
        <w:t>the</w:t>
      </w:r>
      <w:r w:rsidRPr="006C28E1">
        <w:rPr>
          <w:rFonts w:ascii="Montserrat" w:hAnsi="Montserrat"/>
          <w:sz w:val="20"/>
          <w:szCs w:val="20"/>
          <w:lang w:val="en-US"/>
        </w:rPr>
        <w:t xml:space="preserve"> office </w:t>
      </w:r>
      <w:r w:rsidRPr="006C28E1" w:rsidR="00430270">
        <w:rPr>
          <w:rFonts w:ascii="Montserrat" w:hAnsi="Montserrat"/>
          <w:sz w:val="20"/>
          <w:szCs w:val="20"/>
          <w:lang w:val="en-US"/>
        </w:rPr>
        <w:t>with attendee count of 10+ have chosen to receive print materials, The Institute will ship them out to the address they provided to them.</w:t>
      </w:r>
    </w:p>
    <w:p w:rsidRPr="006C28E1" w:rsidR="00C47C67" w:rsidP="009B3974" w:rsidRDefault="00C47C67" w14:paraId="102EB5B2" w14:textId="77777777">
      <w:pPr>
        <w:rPr>
          <w:rFonts w:ascii="Montserrat" w:hAnsi="Montserrat"/>
          <w:b/>
          <w:bCs/>
          <w:sz w:val="20"/>
          <w:szCs w:val="20"/>
          <w:lang w:val="en-US"/>
        </w:rPr>
      </w:pPr>
    </w:p>
    <w:p w:rsidRPr="006C28E1" w:rsidR="009B3974" w:rsidP="009B3974" w:rsidRDefault="009B3974" w14:paraId="3B58638F" w14:textId="237AD8D3">
      <w:pPr>
        <w:rPr>
          <w:rFonts w:ascii="Montserrat" w:hAnsi="Montserrat"/>
          <w:b/>
          <w:bCs/>
          <w:sz w:val="20"/>
          <w:szCs w:val="20"/>
          <w:lang w:val="en-US"/>
        </w:rPr>
      </w:pPr>
      <w:r w:rsidRPr="006C28E1">
        <w:rPr>
          <w:rFonts w:ascii="Montserrat" w:hAnsi="Montserrat"/>
          <w:b/>
          <w:bCs/>
          <w:sz w:val="20"/>
          <w:szCs w:val="20"/>
          <w:lang w:val="en-US"/>
        </w:rPr>
        <w:t>If an office wants to make this a larger/longer event, is that an option?</w:t>
      </w:r>
    </w:p>
    <w:p w:rsidRPr="006C28E1" w:rsidR="009B3974" w:rsidP="009B3974" w:rsidRDefault="009B3974" w14:paraId="49A41820" w14:textId="2EEC5B0B">
      <w:pPr>
        <w:rPr>
          <w:rFonts w:ascii="Montserrat" w:hAnsi="Montserrat"/>
          <w:sz w:val="20"/>
          <w:szCs w:val="20"/>
          <w:lang w:val="en-US"/>
        </w:rPr>
      </w:pPr>
      <w:r w:rsidRPr="5DA7FB09" w:rsidR="009B3974">
        <w:rPr>
          <w:rFonts w:ascii="Montserrat" w:hAnsi="Montserrat"/>
          <w:sz w:val="20"/>
          <w:szCs w:val="20"/>
          <w:lang w:val="en-US"/>
        </w:rPr>
        <w:t xml:space="preserve">Absolutely! </w:t>
      </w:r>
      <w:r w:rsidRPr="5DA7FB09" w:rsidR="00430270">
        <w:rPr>
          <w:rFonts w:ascii="Montserrat" w:hAnsi="Montserrat"/>
          <w:sz w:val="20"/>
          <w:szCs w:val="20"/>
          <w:lang w:val="en-US"/>
        </w:rPr>
        <w:t>While it is a full day course</w:t>
      </w:r>
      <w:r w:rsidRPr="5DA7FB09" w:rsidR="009B3974">
        <w:rPr>
          <w:rFonts w:ascii="Montserrat" w:hAnsi="Montserrat"/>
          <w:sz w:val="20"/>
          <w:szCs w:val="20"/>
          <w:lang w:val="en-US"/>
        </w:rPr>
        <w:t xml:space="preserve">, </w:t>
      </w:r>
      <w:r w:rsidRPr="5DA7FB09" w:rsidR="00430270">
        <w:rPr>
          <w:rFonts w:ascii="Montserrat" w:hAnsi="Montserrat"/>
          <w:sz w:val="20"/>
          <w:szCs w:val="20"/>
          <w:lang w:val="en-US"/>
        </w:rPr>
        <w:t>offices</w:t>
      </w:r>
      <w:r w:rsidRPr="5DA7FB09" w:rsidR="009B3974">
        <w:rPr>
          <w:rFonts w:ascii="Montserrat" w:hAnsi="Montserrat"/>
          <w:sz w:val="20"/>
          <w:szCs w:val="20"/>
          <w:lang w:val="en-US"/>
        </w:rPr>
        <w:t xml:space="preserve"> can</w:t>
      </w:r>
      <w:r w:rsidRPr="5DA7FB09" w:rsidR="00430270">
        <w:rPr>
          <w:rFonts w:ascii="Montserrat" w:hAnsi="Montserrat"/>
          <w:sz w:val="20"/>
          <w:szCs w:val="20"/>
          <w:lang w:val="en-US"/>
        </w:rPr>
        <w:t xml:space="preserve"> </w:t>
      </w:r>
      <w:r w:rsidRPr="5DA7FB09" w:rsidR="009B3974">
        <w:rPr>
          <w:rFonts w:ascii="Montserrat" w:hAnsi="Montserrat"/>
          <w:sz w:val="20"/>
          <w:szCs w:val="20"/>
          <w:lang w:val="en-US"/>
        </w:rPr>
        <w:t xml:space="preserve">have their event start </w:t>
      </w:r>
      <w:r w:rsidRPr="5DA7FB09" w:rsidR="00430270">
        <w:rPr>
          <w:rFonts w:ascii="Montserrat" w:hAnsi="Montserrat"/>
          <w:sz w:val="20"/>
          <w:szCs w:val="20"/>
          <w:lang w:val="en-US"/>
        </w:rPr>
        <w:t xml:space="preserve">a bit </w:t>
      </w:r>
      <w:r w:rsidRPr="5DA7FB09" w:rsidR="009B3974">
        <w:rPr>
          <w:rFonts w:ascii="Montserrat" w:hAnsi="Montserrat"/>
          <w:sz w:val="20"/>
          <w:szCs w:val="20"/>
          <w:lang w:val="en-US"/>
        </w:rPr>
        <w:t xml:space="preserve">earlier in the day or end later. </w:t>
      </w:r>
      <w:r w:rsidRPr="5DA7FB09" w:rsidR="00430270">
        <w:rPr>
          <w:rFonts w:ascii="Montserrat" w:hAnsi="Montserrat"/>
          <w:sz w:val="20"/>
          <w:szCs w:val="20"/>
          <w:lang w:val="en-US"/>
        </w:rPr>
        <w:t>They</w:t>
      </w:r>
      <w:r w:rsidRPr="5DA7FB09" w:rsidR="009B3974">
        <w:rPr>
          <w:rFonts w:ascii="Montserrat" w:hAnsi="Montserrat"/>
          <w:sz w:val="20"/>
          <w:szCs w:val="20"/>
          <w:lang w:val="en-US"/>
        </w:rPr>
        <w:t xml:space="preserve"> can also consider</w:t>
      </w:r>
      <w:r w:rsidRPr="5DA7FB09" w:rsidR="00430270">
        <w:rPr>
          <w:rFonts w:ascii="Montserrat" w:hAnsi="Montserrat"/>
          <w:sz w:val="20"/>
          <w:szCs w:val="20"/>
          <w:lang w:val="en-US"/>
        </w:rPr>
        <w:t xml:space="preserve"> </w:t>
      </w:r>
      <w:r w:rsidRPr="5DA7FB09" w:rsidR="0689CCF7">
        <w:rPr>
          <w:rFonts w:ascii="Montserrat" w:hAnsi="Montserrat"/>
          <w:sz w:val="20"/>
          <w:szCs w:val="20"/>
          <w:lang w:val="en-US"/>
        </w:rPr>
        <w:t>sourcing</w:t>
      </w:r>
      <w:r w:rsidRPr="5DA7FB09" w:rsidR="009B3974">
        <w:rPr>
          <w:rFonts w:ascii="Montserrat" w:hAnsi="Montserrat"/>
          <w:sz w:val="20"/>
          <w:szCs w:val="20"/>
          <w:lang w:val="en-US"/>
        </w:rPr>
        <w:t xml:space="preserve"> sponsors </w:t>
      </w:r>
      <w:r w:rsidRPr="5DA7FB09" w:rsidR="78804376">
        <w:rPr>
          <w:rFonts w:ascii="Montserrat" w:hAnsi="Montserrat"/>
          <w:sz w:val="20"/>
          <w:szCs w:val="20"/>
          <w:lang w:val="en-US"/>
        </w:rPr>
        <w:t>for</w:t>
      </w:r>
      <w:r w:rsidRPr="5DA7FB09" w:rsidR="159C385D">
        <w:rPr>
          <w:rFonts w:ascii="Montserrat" w:hAnsi="Montserrat"/>
          <w:sz w:val="20"/>
          <w:szCs w:val="20"/>
          <w:lang w:val="en-US"/>
        </w:rPr>
        <w:t xml:space="preserve"> </w:t>
      </w:r>
      <w:r w:rsidRPr="5DA7FB09" w:rsidR="009B3974">
        <w:rPr>
          <w:rFonts w:ascii="Montserrat" w:hAnsi="Montserrat"/>
          <w:sz w:val="20"/>
          <w:szCs w:val="20"/>
          <w:lang w:val="en-US"/>
        </w:rPr>
        <w:t>the</w:t>
      </w:r>
      <w:r w:rsidRPr="5DA7FB09" w:rsidR="009B3974">
        <w:rPr>
          <w:rFonts w:ascii="Montserrat" w:hAnsi="Montserrat"/>
          <w:sz w:val="20"/>
          <w:szCs w:val="20"/>
          <w:lang w:val="en-US"/>
        </w:rPr>
        <w:t xml:space="preserve"> event to help offset costs if they plan to have the event</w:t>
      </w:r>
      <w:r w:rsidRPr="5DA7FB09" w:rsidR="00430270">
        <w:rPr>
          <w:rFonts w:ascii="Montserrat" w:hAnsi="Montserrat"/>
          <w:sz w:val="20"/>
          <w:szCs w:val="20"/>
          <w:lang w:val="en-US"/>
        </w:rPr>
        <w:t xml:space="preserve"> </w:t>
      </w:r>
      <w:r w:rsidRPr="5DA7FB09" w:rsidR="009B3974">
        <w:rPr>
          <w:rFonts w:ascii="Montserrat" w:hAnsi="Montserrat"/>
          <w:sz w:val="20"/>
          <w:szCs w:val="20"/>
          <w:lang w:val="en-US"/>
        </w:rPr>
        <w:t>off-site, offer food/beverages, etc.</w:t>
      </w:r>
    </w:p>
    <w:p w:rsidRPr="006C28E1" w:rsidR="00430270" w:rsidP="009B3974" w:rsidRDefault="00430270" w14:paraId="6B58A216" w14:textId="77777777">
      <w:pPr>
        <w:rPr>
          <w:rFonts w:ascii="Montserrat" w:hAnsi="Montserrat"/>
          <w:sz w:val="20"/>
          <w:szCs w:val="20"/>
          <w:lang w:val="en-US"/>
        </w:rPr>
      </w:pPr>
    </w:p>
    <w:p w:rsidRPr="006C28E1" w:rsidR="009B3974" w:rsidP="009B3974" w:rsidRDefault="009B3974" w14:paraId="373E64F5" w14:textId="03C4D619">
      <w:pPr>
        <w:rPr>
          <w:rFonts w:ascii="Montserrat" w:hAnsi="Montserrat"/>
          <w:b w:val="1"/>
          <w:bCs w:val="1"/>
          <w:sz w:val="20"/>
          <w:szCs w:val="20"/>
          <w:lang w:val="en-US"/>
        </w:rPr>
      </w:pPr>
      <w:r w:rsidRPr="02861CBD" w:rsidR="009B3974">
        <w:rPr>
          <w:rFonts w:ascii="Montserrat" w:hAnsi="Montserrat"/>
          <w:b w:val="1"/>
          <w:bCs w:val="1"/>
          <w:sz w:val="20"/>
          <w:szCs w:val="20"/>
          <w:lang w:val="en-US"/>
        </w:rPr>
        <w:t xml:space="preserve">Will the event be taped and shared after </w:t>
      </w:r>
      <w:r w:rsidRPr="02861CBD" w:rsidR="00430270">
        <w:rPr>
          <w:rFonts w:ascii="Montserrat" w:hAnsi="Montserrat"/>
          <w:b w:val="1"/>
          <w:bCs w:val="1"/>
          <w:sz w:val="20"/>
          <w:szCs w:val="20"/>
          <w:lang w:val="en-US"/>
        </w:rPr>
        <w:t>June 24</w:t>
      </w:r>
      <w:r w:rsidRPr="02861CBD" w:rsidR="009B3974">
        <w:rPr>
          <w:rFonts w:ascii="Montserrat" w:hAnsi="Montserrat"/>
          <w:b w:val="1"/>
          <w:bCs w:val="1"/>
          <w:sz w:val="20"/>
          <w:szCs w:val="20"/>
          <w:lang w:val="en-US"/>
        </w:rPr>
        <w:t>?</w:t>
      </w:r>
    </w:p>
    <w:p w:rsidRPr="006C28E1" w:rsidR="009B3974" w:rsidP="00430270" w:rsidRDefault="009B3974" w14:paraId="7ED0EEAE" w14:textId="642E15FF">
      <w:pPr>
        <w:rPr>
          <w:rFonts w:ascii="Montserrat" w:hAnsi="Montserrat"/>
          <w:sz w:val="20"/>
          <w:szCs w:val="20"/>
          <w:lang w:val="en-US"/>
        </w:rPr>
      </w:pPr>
      <w:r w:rsidRPr="02861CBD" w:rsidR="009B3974">
        <w:rPr>
          <w:rFonts w:ascii="Montserrat" w:hAnsi="Montserrat"/>
          <w:sz w:val="20"/>
          <w:szCs w:val="20"/>
          <w:lang w:val="en-US"/>
        </w:rPr>
        <w:t>As of right now, the event will not be shared</w:t>
      </w:r>
      <w:r w:rsidRPr="02861CBD" w:rsidR="00430270">
        <w:rPr>
          <w:rFonts w:ascii="Montserrat" w:hAnsi="Montserrat"/>
          <w:sz w:val="20"/>
          <w:szCs w:val="20"/>
          <w:lang w:val="en-US"/>
        </w:rPr>
        <w:t xml:space="preserve"> </w:t>
      </w:r>
      <w:r w:rsidRPr="02861CBD" w:rsidR="00430270">
        <w:rPr>
          <w:rFonts w:ascii="Montserrat" w:hAnsi="Montserrat"/>
          <w:sz w:val="20"/>
          <w:szCs w:val="20"/>
          <w:lang w:val="en-US"/>
        </w:rPr>
        <w:t>after</w:t>
      </w:r>
      <w:r w:rsidRPr="02861CBD" w:rsidR="00430270">
        <w:rPr>
          <w:rFonts w:ascii="Montserrat" w:hAnsi="Montserrat"/>
          <w:sz w:val="20"/>
          <w:szCs w:val="20"/>
          <w:lang w:val="en-US"/>
        </w:rPr>
        <w:t xml:space="preserve"> June 24</w:t>
      </w:r>
      <w:r w:rsidRPr="02861CBD" w:rsidR="009B3974">
        <w:rPr>
          <w:rFonts w:ascii="Montserrat" w:hAnsi="Montserrat"/>
          <w:sz w:val="20"/>
          <w:szCs w:val="20"/>
          <w:lang w:val="en-US"/>
        </w:rPr>
        <w:t xml:space="preserve">. Please </w:t>
      </w:r>
      <w:r w:rsidRPr="02861CBD" w:rsidR="009B3974">
        <w:rPr>
          <w:rFonts w:ascii="Montserrat" w:hAnsi="Montserrat"/>
          <w:sz w:val="20"/>
          <w:szCs w:val="20"/>
          <w:lang w:val="en-US"/>
        </w:rPr>
        <w:t>advise all offices to</w:t>
      </w:r>
      <w:r w:rsidRPr="02861CBD" w:rsidR="009B3974">
        <w:rPr>
          <w:rFonts w:ascii="Montserrat" w:hAnsi="Montserrat"/>
          <w:sz w:val="20"/>
          <w:szCs w:val="20"/>
          <w:lang w:val="en-US"/>
        </w:rPr>
        <w:t xml:space="preserve"> invite agents and prospects to</w:t>
      </w:r>
      <w:r w:rsidRPr="02861CBD" w:rsidR="00430270">
        <w:rPr>
          <w:rFonts w:ascii="Montserrat" w:hAnsi="Montserrat"/>
          <w:sz w:val="20"/>
          <w:szCs w:val="20"/>
          <w:lang w:val="en-US"/>
        </w:rPr>
        <w:t xml:space="preserve"> </w:t>
      </w:r>
      <w:r w:rsidRPr="02861CBD" w:rsidR="009B3974">
        <w:rPr>
          <w:rFonts w:ascii="Montserrat" w:hAnsi="Montserrat"/>
          <w:sz w:val="20"/>
          <w:szCs w:val="20"/>
          <w:lang w:val="en-US"/>
        </w:rPr>
        <w:t>the live</w:t>
      </w:r>
      <w:r w:rsidRPr="02861CBD" w:rsidR="00430270">
        <w:rPr>
          <w:rFonts w:ascii="Montserrat" w:hAnsi="Montserrat"/>
          <w:sz w:val="20"/>
          <w:szCs w:val="20"/>
          <w:lang w:val="en-US"/>
        </w:rPr>
        <w:t xml:space="preserve">stream </w:t>
      </w:r>
      <w:r w:rsidRPr="02861CBD" w:rsidR="009B3974">
        <w:rPr>
          <w:rFonts w:ascii="Montserrat" w:hAnsi="Montserrat"/>
          <w:sz w:val="20"/>
          <w:szCs w:val="20"/>
          <w:lang w:val="en-US"/>
        </w:rPr>
        <w:t>event</w:t>
      </w:r>
      <w:r w:rsidRPr="02861CBD" w:rsidR="00430270">
        <w:rPr>
          <w:rFonts w:ascii="Montserrat" w:hAnsi="Montserrat"/>
          <w:sz w:val="20"/>
          <w:szCs w:val="20"/>
          <w:lang w:val="en-US"/>
        </w:rPr>
        <w:t xml:space="preserve"> and have them register individually. If </w:t>
      </w:r>
      <w:r w:rsidRPr="02861CBD" w:rsidR="00430270">
        <w:rPr>
          <w:rFonts w:ascii="Montserrat" w:hAnsi="Montserrat"/>
          <w:sz w:val="20"/>
          <w:szCs w:val="20"/>
          <w:lang w:val="en-US"/>
        </w:rPr>
        <w:t>it’s</w:t>
      </w:r>
      <w:r w:rsidRPr="02861CBD" w:rsidR="00430270">
        <w:rPr>
          <w:rFonts w:ascii="Montserrat" w:hAnsi="Montserrat"/>
          <w:sz w:val="20"/>
          <w:szCs w:val="20"/>
          <w:lang w:val="en-US"/>
        </w:rPr>
        <w:t xml:space="preserve"> a group of 10+, they can </w:t>
      </w:r>
      <w:r w:rsidRPr="02861CBD" w:rsidR="00430270">
        <w:rPr>
          <w:rFonts w:ascii="Montserrat" w:hAnsi="Montserrat"/>
          <w:sz w:val="20"/>
          <w:szCs w:val="20"/>
          <w:lang w:val="en-US"/>
        </w:rPr>
        <w:t>connect with</w:t>
      </w:r>
      <w:r w:rsidRPr="02861CBD" w:rsidR="00430270">
        <w:rPr>
          <w:rFonts w:ascii="Montserrat" w:hAnsi="Montserrat"/>
          <w:sz w:val="20"/>
          <w:szCs w:val="20"/>
          <w:lang w:val="en-US"/>
        </w:rPr>
        <w:t xml:space="preserve"> the Institute for a group livestream link and print materials, no later than </w:t>
      </w:r>
      <w:r w:rsidRPr="02861CBD" w:rsidR="00430270">
        <w:rPr>
          <w:rFonts w:ascii="Montserrat" w:hAnsi="Montserrat"/>
          <w:b w:val="1"/>
          <w:bCs w:val="1"/>
          <w:sz w:val="20"/>
          <w:szCs w:val="20"/>
          <w:lang w:val="en-US"/>
        </w:rPr>
        <w:t>June 9 at training@luxuryhomemarketing.com.</w:t>
      </w:r>
    </w:p>
    <w:p w:rsidRPr="006C28E1" w:rsidR="009B3974" w:rsidP="00431CE9" w:rsidRDefault="009B3974" w14:paraId="60F8E9F0" w14:textId="77777777">
      <w:pPr>
        <w:rPr>
          <w:rFonts w:ascii="Montserrat" w:hAnsi="Montserrat"/>
          <w:b/>
          <w:bCs/>
          <w:sz w:val="20"/>
          <w:szCs w:val="20"/>
          <w:lang w:val="en-US"/>
        </w:rPr>
      </w:pPr>
    </w:p>
    <w:p w:rsidRPr="006C28E1" w:rsidR="00430270" w:rsidP="00430270" w:rsidRDefault="00430270" w14:paraId="1B960B8E" w14:textId="7636911E">
      <w:pPr>
        <w:rPr>
          <w:rFonts w:ascii="Montserrat" w:hAnsi="Montserrat"/>
          <w:b/>
          <w:bCs/>
          <w:sz w:val="20"/>
          <w:szCs w:val="20"/>
          <w:lang w:val="en-US"/>
        </w:rPr>
      </w:pPr>
      <w:r w:rsidRPr="006C28E1">
        <w:rPr>
          <w:rFonts w:ascii="Montserrat" w:hAnsi="Montserrat"/>
          <w:b/>
          <w:bCs/>
          <w:sz w:val="20"/>
          <w:szCs w:val="20"/>
          <w:lang w:val="en-US"/>
        </w:rPr>
        <w:t xml:space="preserve">What if an agent needs to cancel their registration? </w:t>
      </w:r>
    </w:p>
    <w:p w:rsidRPr="006C28E1" w:rsidR="00430270" w:rsidP="00430270" w:rsidRDefault="00430270" w14:paraId="2D8CF0C8" w14:textId="77777777">
      <w:pPr>
        <w:pStyle w:val="ListParagraph"/>
        <w:numPr>
          <w:ilvl w:val="0"/>
          <w:numId w:val="16"/>
        </w:numPr>
        <w:rPr>
          <w:rFonts w:ascii="Montserrat" w:hAnsi="Montserrat"/>
          <w:sz w:val="20"/>
          <w:szCs w:val="20"/>
          <w:lang w:val="en-US"/>
        </w:rPr>
      </w:pPr>
      <w:r w:rsidRPr="006C28E1">
        <w:rPr>
          <w:rFonts w:ascii="Montserrat" w:hAnsi="Montserrat"/>
          <w:sz w:val="20"/>
          <w:szCs w:val="20"/>
          <w:lang w:val="en-US"/>
        </w:rPr>
        <w:t>Cancellations received by the Institute at least fourteen (14) calendar days prior to the event are eligible for a full refund of the registration fees, less a $15.00 credit card surcharge.</w:t>
      </w:r>
    </w:p>
    <w:p w:rsidRPr="006C28E1" w:rsidR="00430270" w:rsidP="00430270" w:rsidRDefault="00430270" w14:paraId="3235F8E7" w14:textId="77777777">
      <w:pPr>
        <w:pStyle w:val="ListParagraph"/>
        <w:numPr>
          <w:ilvl w:val="0"/>
          <w:numId w:val="16"/>
        </w:numPr>
        <w:rPr>
          <w:rFonts w:ascii="Montserrat" w:hAnsi="Montserrat"/>
          <w:sz w:val="20"/>
          <w:szCs w:val="20"/>
          <w:lang w:val="en-US"/>
        </w:rPr>
      </w:pPr>
      <w:r w:rsidRPr="006C28E1">
        <w:rPr>
          <w:rFonts w:ascii="Montserrat" w:hAnsi="Montserrat"/>
          <w:sz w:val="20"/>
          <w:szCs w:val="20"/>
          <w:lang w:val="en-US"/>
        </w:rPr>
        <w:t>Cancellations received by the Institute from thirteen (13) calendar days to three (3) calendar days prior to the event are eligible for a 50% refund of the registration fees. The remaining 50% of the registration fees can be held as a credit towards another training.</w:t>
      </w:r>
    </w:p>
    <w:p w:rsidRPr="006C28E1" w:rsidR="00430270" w:rsidP="00430270" w:rsidRDefault="00430270" w14:paraId="24C11ED4" w14:textId="5E605F54">
      <w:pPr>
        <w:pStyle w:val="ListParagraph"/>
        <w:numPr>
          <w:ilvl w:val="0"/>
          <w:numId w:val="16"/>
        </w:numPr>
        <w:rPr>
          <w:rFonts w:ascii="Montserrat" w:hAnsi="Montserrat"/>
          <w:sz w:val="20"/>
          <w:szCs w:val="20"/>
          <w:lang w:val="en-US"/>
        </w:rPr>
      </w:pPr>
      <w:r w:rsidRPr="006C28E1">
        <w:rPr>
          <w:rFonts w:ascii="Montserrat" w:hAnsi="Montserrat"/>
          <w:sz w:val="20"/>
          <w:szCs w:val="20"/>
          <w:lang w:val="en-US"/>
        </w:rPr>
        <w:t>Cancellations received by the Institute fewer than three (3) calendar days prior to the event or "no shows" are not eligible for a refund, but 100% of the registration fees can be held as a credit towards another training.</w:t>
      </w:r>
    </w:p>
    <w:sectPr w:rsidRPr="006C28E1" w:rsidR="00430270" w:rsidSect="00FC47E6">
      <w:headerReference w:type="default" r:id="rId12"/>
      <w:footerReference w:type="default" r:id="rId13"/>
      <w:pgSz w:w="12240" w:h="15840" w:orient="portrait"/>
      <w:pgMar w:top="1440" w:right="1440" w:bottom="1440" w:left="1440" w:header="0"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5F6" w:rsidP="007C7BD2" w:rsidRDefault="000015F6" w14:paraId="792D94DE" w14:textId="77777777">
      <w:r>
        <w:separator/>
      </w:r>
    </w:p>
  </w:endnote>
  <w:endnote w:type="continuationSeparator" w:id="0">
    <w:p w:rsidR="000015F6" w:rsidP="007C7BD2" w:rsidRDefault="000015F6" w14:paraId="11BF5253" w14:textId="77777777">
      <w:r>
        <w:continuationSeparator/>
      </w:r>
    </w:p>
  </w:endnote>
  <w:endnote w:type="continuationNotice" w:id="1">
    <w:p w:rsidR="008264B4" w:rsidRDefault="008264B4" w14:paraId="447E3D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altName w:val="Montserrat"/>
    <w:panose1 w:val="000004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7BD2" w:rsidP="00FC47E6" w:rsidRDefault="00FC47E6" w14:paraId="2DE99D3A" w14:textId="610B8E77">
    <w:pPr>
      <w:pStyle w:val="Footer"/>
      <w:ind w:left="-1440"/>
      <w:jc w:val="center"/>
    </w:pPr>
    <w:r>
      <w:rPr>
        <w:noProof/>
      </w:rPr>
      <w:drawing>
        <wp:inline distT="0" distB="0" distL="0" distR="0" wp14:anchorId="6BDEEBCB" wp14:editId="7D312D38">
          <wp:extent cx="7769671" cy="1193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35037" cy="1203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5F6" w:rsidP="007C7BD2" w:rsidRDefault="000015F6" w14:paraId="3074FC18" w14:textId="77777777">
      <w:r>
        <w:separator/>
      </w:r>
    </w:p>
  </w:footnote>
  <w:footnote w:type="continuationSeparator" w:id="0">
    <w:p w:rsidR="000015F6" w:rsidP="007C7BD2" w:rsidRDefault="000015F6" w14:paraId="4DA0149F" w14:textId="77777777">
      <w:r>
        <w:continuationSeparator/>
      </w:r>
    </w:p>
  </w:footnote>
  <w:footnote w:type="continuationNotice" w:id="1">
    <w:p w:rsidR="008264B4" w:rsidRDefault="008264B4" w14:paraId="669B4D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7BD2" w:rsidR="007C7BD2" w:rsidP="00A75114" w:rsidRDefault="00FC47E6" w14:paraId="79784B29" w14:textId="24C3938D">
    <w:pPr>
      <w:pStyle w:val="Header"/>
      <w:ind w:left="-1418"/>
    </w:pPr>
    <w:r>
      <w:rPr>
        <w:noProof/>
      </w:rPr>
      <w:drawing>
        <wp:inline distT="0" distB="0" distL="0" distR="0" wp14:anchorId="7E003D32" wp14:editId="7F4A3CAF">
          <wp:extent cx="7741120" cy="1644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06371" cy="167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3CF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10E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5B51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1459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6BB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D08A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50BE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0736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BD20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09519D"/>
    <w:multiLevelType w:val="hybridMultilevel"/>
    <w:tmpl w:val="46BAE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137ECD"/>
    <w:multiLevelType w:val="hybridMultilevel"/>
    <w:tmpl w:val="B6320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CA0083"/>
    <w:multiLevelType w:val="hybridMultilevel"/>
    <w:tmpl w:val="97AE8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0D77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9106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C4A4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3586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2652898">
    <w:abstractNumId w:val="13"/>
  </w:num>
  <w:num w:numId="2" w16cid:durableId="1908834044">
    <w:abstractNumId w:val="15"/>
  </w:num>
  <w:num w:numId="3" w16cid:durableId="1306544097">
    <w:abstractNumId w:val="2"/>
  </w:num>
  <w:num w:numId="4" w16cid:durableId="1285161904">
    <w:abstractNumId w:val="6"/>
  </w:num>
  <w:num w:numId="5" w16cid:durableId="693925674">
    <w:abstractNumId w:val="7"/>
  </w:num>
  <w:num w:numId="6" w16cid:durableId="1557594374">
    <w:abstractNumId w:val="14"/>
  </w:num>
  <w:num w:numId="7" w16cid:durableId="2131589573">
    <w:abstractNumId w:val="3"/>
  </w:num>
  <w:num w:numId="8" w16cid:durableId="1418674880">
    <w:abstractNumId w:val="0"/>
  </w:num>
  <w:num w:numId="9" w16cid:durableId="8068055">
    <w:abstractNumId w:val="5"/>
  </w:num>
  <w:num w:numId="10" w16cid:durableId="1037899569">
    <w:abstractNumId w:val="8"/>
  </w:num>
  <w:num w:numId="11" w16cid:durableId="1576359143">
    <w:abstractNumId w:val="4"/>
  </w:num>
  <w:num w:numId="12" w16cid:durableId="2079474925">
    <w:abstractNumId w:val="1"/>
  </w:num>
  <w:num w:numId="13" w16cid:durableId="1772554430">
    <w:abstractNumId w:val="12"/>
  </w:num>
  <w:num w:numId="14" w16cid:durableId="2091081168">
    <w:abstractNumId w:val="11"/>
  </w:num>
  <w:num w:numId="15" w16cid:durableId="1753231894">
    <w:abstractNumId w:val="9"/>
  </w:num>
  <w:num w:numId="16" w16cid:durableId="120458695">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D2"/>
    <w:rsid w:val="000015F6"/>
    <w:rsid w:val="000551F0"/>
    <w:rsid w:val="0029791B"/>
    <w:rsid w:val="002F56D7"/>
    <w:rsid w:val="003616A1"/>
    <w:rsid w:val="00424EEE"/>
    <w:rsid w:val="00430270"/>
    <w:rsid w:val="00431CE9"/>
    <w:rsid w:val="00484274"/>
    <w:rsid w:val="005413B0"/>
    <w:rsid w:val="005723DD"/>
    <w:rsid w:val="00671E15"/>
    <w:rsid w:val="006C28E1"/>
    <w:rsid w:val="0073696E"/>
    <w:rsid w:val="007C7BD2"/>
    <w:rsid w:val="008264B4"/>
    <w:rsid w:val="00850B9E"/>
    <w:rsid w:val="009B3974"/>
    <w:rsid w:val="00A75114"/>
    <w:rsid w:val="00B81599"/>
    <w:rsid w:val="00BF4893"/>
    <w:rsid w:val="00C4554E"/>
    <w:rsid w:val="00C47C67"/>
    <w:rsid w:val="00D01F8F"/>
    <w:rsid w:val="00D2770B"/>
    <w:rsid w:val="00D83391"/>
    <w:rsid w:val="00DB7907"/>
    <w:rsid w:val="00DC1DAF"/>
    <w:rsid w:val="00DD7EDE"/>
    <w:rsid w:val="00E159EA"/>
    <w:rsid w:val="00E62171"/>
    <w:rsid w:val="00FC47E6"/>
    <w:rsid w:val="00FE2C75"/>
    <w:rsid w:val="01971888"/>
    <w:rsid w:val="02861CBD"/>
    <w:rsid w:val="031C55FA"/>
    <w:rsid w:val="0689CCF7"/>
    <w:rsid w:val="06FD0A5C"/>
    <w:rsid w:val="0761B4C3"/>
    <w:rsid w:val="13F097F0"/>
    <w:rsid w:val="159C385D"/>
    <w:rsid w:val="183FFD00"/>
    <w:rsid w:val="19718CDE"/>
    <w:rsid w:val="1FDE8102"/>
    <w:rsid w:val="29102CE7"/>
    <w:rsid w:val="2B1D6F90"/>
    <w:rsid w:val="2C9BEF32"/>
    <w:rsid w:val="2E971EEB"/>
    <w:rsid w:val="2F2819BE"/>
    <w:rsid w:val="3445DC1A"/>
    <w:rsid w:val="3847D5FB"/>
    <w:rsid w:val="3C1E1308"/>
    <w:rsid w:val="483E3818"/>
    <w:rsid w:val="490C6B4B"/>
    <w:rsid w:val="4AC52698"/>
    <w:rsid w:val="4D325896"/>
    <w:rsid w:val="4D8C7BC9"/>
    <w:rsid w:val="508B8246"/>
    <w:rsid w:val="521A45B2"/>
    <w:rsid w:val="5680393F"/>
    <w:rsid w:val="5842DE45"/>
    <w:rsid w:val="5D9EFABF"/>
    <w:rsid w:val="5DA7FB09"/>
    <w:rsid w:val="5E9483F5"/>
    <w:rsid w:val="5FFEE6EC"/>
    <w:rsid w:val="64CDAE84"/>
    <w:rsid w:val="699105CA"/>
    <w:rsid w:val="6BFBE489"/>
    <w:rsid w:val="6DE4D917"/>
    <w:rsid w:val="72F577A5"/>
    <w:rsid w:val="75145A60"/>
    <w:rsid w:val="761E61CD"/>
    <w:rsid w:val="764B45F1"/>
    <w:rsid w:val="78804376"/>
    <w:rsid w:val="7A946064"/>
    <w:rsid w:val="7CEA9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7E3F"/>
  <w15:chartTrackingRefBased/>
  <w15:docId w15:val="{AB05A525-1D12-914F-82C0-AD54EA6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7BD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430270"/>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7BD2"/>
    <w:pPr>
      <w:tabs>
        <w:tab w:val="center" w:pos="4680"/>
        <w:tab w:val="right" w:pos="9360"/>
      </w:tabs>
    </w:pPr>
  </w:style>
  <w:style w:type="character" w:styleId="HeaderChar" w:customStyle="1">
    <w:name w:val="Header Char"/>
    <w:basedOn w:val="DefaultParagraphFont"/>
    <w:link w:val="Header"/>
    <w:uiPriority w:val="99"/>
    <w:rsid w:val="007C7BD2"/>
  </w:style>
  <w:style w:type="paragraph" w:styleId="Footer">
    <w:name w:val="footer"/>
    <w:basedOn w:val="Normal"/>
    <w:link w:val="FooterChar"/>
    <w:uiPriority w:val="99"/>
    <w:unhideWhenUsed/>
    <w:rsid w:val="007C7BD2"/>
    <w:pPr>
      <w:tabs>
        <w:tab w:val="center" w:pos="4680"/>
        <w:tab w:val="right" w:pos="9360"/>
      </w:tabs>
    </w:pPr>
  </w:style>
  <w:style w:type="character" w:styleId="FooterChar" w:customStyle="1">
    <w:name w:val="Footer Char"/>
    <w:basedOn w:val="DefaultParagraphFont"/>
    <w:link w:val="Footer"/>
    <w:uiPriority w:val="99"/>
    <w:rsid w:val="007C7BD2"/>
  </w:style>
  <w:style w:type="character" w:styleId="Heading1Char" w:customStyle="1">
    <w:name w:val="Heading 1 Char"/>
    <w:basedOn w:val="DefaultParagraphFont"/>
    <w:link w:val="Heading1"/>
    <w:uiPriority w:val="9"/>
    <w:rsid w:val="007C7BD2"/>
    <w:rPr>
      <w:rFonts w:asciiTheme="majorHAnsi" w:hAnsiTheme="majorHAnsi" w:eastAsiaTheme="majorEastAsia" w:cstheme="majorBidi"/>
      <w:color w:val="2F5496" w:themeColor="accent1" w:themeShade="BF"/>
      <w:sz w:val="32"/>
      <w:szCs w:val="32"/>
    </w:rPr>
  </w:style>
  <w:style w:type="paragraph" w:styleId="Default" w:customStyle="1">
    <w:name w:val="Default"/>
    <w:rsid w:val="00431CE9"/>
    <w:pPr>
      <w:autoSpaceDE w:val="0"/>
      <w:autoSpaceDN w:val="0"/>
      <w:adjustRightInd w:val="0"/>
    </w:pPr>
    <w:rPr>
      <w:rFonts w:ascii="Montserrat Light" w:hAnsi="Montserrat Light" w:cs="Montserrat Light"/>
      <w:color w:val="000000"/>
      <w:lang w:val="en-US"/>
    </w:rPr>
  </w:style>
  <w:style w:type="character" w:styleId="Hyperlink">
    <w:name w:val="Hyperlink"/>
    <w:basedOn w:val="DefaultParagraphFont"/>
    <w:uiPriority w:val="99"/>
    <w:unhideWhenUsed/>
    <w:rsid w:val="0029791B"/>
    <w:rPr>
      <w:color w:val="0563C1" w:themeColor="hyperlink"/>
      <w:u w:val="single"/>
    </w:rPr>
  </w:style>
  <w:style w:type="character" w:styleId="UnresolvedMention">
    <w:name w:val="Unresolved Mention"/>
    <w:basedOn w:val="DefaultParagraphFont"/>
    <w:uiPriority w:val="99"/>
    <w:semiHidden/>
    <w:unhideWhenUsed/>
    <w:rsid w:val="0029791B"/>
    <w:rPr>
      <w:color w:val="605E5C"/>
      <w:shd w:val="clear" w:color="auto" w:fill="E1DFDD"/>
    </w:rPr>
  </w:style>
  <w:style w:type="character" w:styleId="CommentReference">
    <w:name w:val="annotation reference"/>
    <w:basedOn w:val="DefaultParagraphFont"/>
    <w:uiPriority w:val="99"/>
    <w:semiHidden/>
    <w:unhideWhenUsed/>
    <w:rsid w:val="002F56D7"/>
    <w:rPr>
      <w:sz w:val="16"/>
      <w:szCs w:val="16"/>
    </w:rPr>
  </w:style>
  <w:style w:type="paragraph" w:styleId="CommentText">
    <w:name w:val="annotation text"/>
    <w:basedOn w:val="Normal"/>
    <w:link w:val="CommentTextChar"/>
    <w:uiPriority w:val="99"/>
    <w:semiHidden/>
    <w:unhideWhenUsed/>
    <w:rsid w:val="002F56D7"/>
    <w:rPr>
      <w:sz w:val="20"/>
      <w:szCs w:val="20"/>
    </w:rPr>
  </w:style>
  <w:style w:type="character" w:styleId="CommentTextChar" w:customStyle="1">
    <w:name w:val="Comment Text Char"/>
    <w:basedOn w:val="DefaultParagraphFont"/>
    <w:link w:val="CommentText"/>
    <w:uiPriority w:val="99"/>
    <w:semiHidden/>
    <w:rsid w:val="002F56D7"/>
    <w:rPr>
      <w:sz w:val="20"/>
      <w:szCs w:val="20"/>
    </w:rPr>
  </w:style>
  <w:style w:type="paragraph" w:styleId="CommentSubject">
    <w:name w:val="annotation subject"/>
    <w:basedOn w:val="CommentText"/>
    <w:next w:val="CommentText"/>
    <w:link w:val="CommentSubjectChar"/>
    <w:uiPriority w:val="99"/>
    <w:semiHidden/>
    <w:unhideWhenUsed/>
    <w:rsid w:val="002F56D7"/>
    <w:rPr>
      <w:b/>
      <w:bCs/>
    </w:rPr>
  </w:style>
  <w:style w:type="character" w:styleId="CommentSubjectChar" w:customStyle="1">
    <w:name w:val="Comment Subject Char"/>
    <w:basedOn w:val="CommentTextChar"/>
    <w:link w:val="CommentSubject"/>
    <w:uiPriority w:val="99"/>
    <w:semiHidden/>
    <w:rsid w:val="002F56D7"/>
    <w:rPr>
      <w:b/>
      <w:bCs/>
      <w:sz w:val="20"/>
      <w:szCs w:val="20"/>
    </w:rPr>
  </w:style>
  <w:style w:type="paragraph" w:styleId="ListParagraph">
    <w:name w:val="List Paragraph"/>
    <w:basedOn w:val="Normal"/>
    <w:uiPriority w:val="34"/>
    <w:qFormat/>
    <w:rsid w:val="009B3974"/>
    <w:pPr>
      <w:ind w:left="720"/>
      <w:contextualSpacing/>
    </w:pPr>
  </w:style>
  <w:style w:type="character" w:styleId="Heading6Char" w:customStyle="1">
    <w:name w:val="Heading 6 Char"/>
    <w:basedOn w:val="DefaultParagraphFont"/>
    <w:link w:val="Heading6"/>
    <w:uiPriority w:val="9"/>
    <w:semiHidden/>
    <w:rsid w:val="00430270"/>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0012">
      <w:bodyDiv w:val="1"/>
      <w:marLeft w:val="0"/>
      <w:marRight w:val="0"/>
      <w:marTop w:val="0"/>
      <w:marBottom w:val="0"/>
      <w:divBdr>
        <w:top w:val="none" w:sz="0" w:space="0" w:color="auto"/>
        <w:left w:val="none" w:sz="0" w:space="0" w:color="auto"/>
        <w:bottom w:val="none" w:sz="0" w:space="0" w:color="auto"/>
        <w:right w:val="none" w:sz="0" w:space="0" w:color="auto"/>
      </w:divBdr>
    </w:div>
    <w:div w:id="1469786763">
      <w:bodyDiv w:val="1"/>
      <w:marLeft w:val="0"/>
      <w:marRight w:val="0"/>
      <w:marTop w:val="0"/>
      <w:marBottom w:val="0"/>
      <w:divBdr>
        <w:top w:val="none" w:sz="0" w:space="0" w:color="auto"/>
        <w:left w:val="none" w:sz="0" w:space="0" w:color="auto"/>
        <w:bottom w:val="none" w:sz="0" w:space="0" w:color="auto"/>
        <w:right w:val="none" w:sz="0" w:space="0" w:color="auto"/>
      </w:divBdr>
      <w:divsChild>
        <w:div w:id="159744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customXml" Target="../customXml/item3.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ntTable" Target="fontTable.xml" Id="rId14" /><Relationship Type="http://schemas.openxmlformats.org/officeDocument/2006/relationships/hyperlink" Target="https://www.luxuryhomemarketing.com/livestreamremax2025" TargetMode="External" Id="R105ce6485ad1462d" /><Relationship Type="http://schemas.openxmlformats.org/officeDocument/2006/relationships/hyperlink" Target="https://www.luxuryhomemarketing.com/livestreamremax2025" TargetMode="External" Id="R5fd40374f4254935"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4D02EE236E4FB3356009FCC8FA3E" ma:contentTypeVersion="14" ma:contentTypeDescription="Create a new document." ma:contentTypeScope="" ma:versionID="91567f559afda9074e0c4b6f769c439b">
  <xsd:schema xmlns:xsd="http://www.w3.org/2001/XMLSchema" xmlns:xs="http://www.w3.org/2001/XMLSchema" xmlns:p="http://schemas.microsoft.com/office/2006/metadata/properties" xmlns:ns2="946ad683-53cb-46c1-8982-dfa46c3f446d" xmlns:ns3="03aeff3b-0d1c-4b7b-8f7b-8f0fc5eda02e" targetNamespace="http://schemas.microsoft.com/office/2006/metadata/properties" ma:root="true" ma:fieldsID="0a8afab4ef4983c4d4fa9bf0cbbd759c" ns2:_="" ns3:_="">
    <xsd:import namespace="946ad683-53cb-46c1-8982-dfa46c3f446d"/>
    <xsd:import namespace="03aeff3b-0d1c-4b7b-8f7b-8f0fc5eda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d683-53cb-46c1-8982-dfa46c3f4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447bb2-6a8d-4126-bc9d-6a44a9cb4e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eff3b-0d1c-4b7b-8f7b-8f0fc5eda0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d9f7e8-fc58-4c80-982c-35c4239750ae}" ma:internalName="TaxCatchAll" ma:showField="CatchAllData" ma:web="03aeff3b-0d1c-4b7b-8f7b-8f0fc5ed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ad683-53cb-46c1-8982-dfa46c3f446d">
      <Terms xmlns="http://schemas.microsoft.com/office/infopath/2007/PartnerControls"/>
    </lcf76f155ced4ddcb4097134ff3c332f>
    <TaxCatchAll xmlns="03aeff3b-0d1c-4b7b-8f7b-8f0fc5eda02e" xsi:nil="true"/>
  </documentManagement>
</p:properties>
</file>

<file path=customXml/itemProps1.xml><?xml version="1.0" encoding="utf-8"?>
<ds:datastoreItem xmlns:ds="http://schemas.openxmlformats.org/officeDocument/2006/customXml" ds:itemID="{C232503A-7FEB-41F6-AB3C-01CFB81CBBA4}"/>
</file>

<file path=customXml/itemProps2.xml><?xml version="1.0" encoding="utf-8"?>
<ds:datastoreItem xmlns:ds="http://schemas.openxmlformats.org/officeDocument/2006/customXml" ds:itemID="{53D16089-010B-4CF7-8A97-F6FF37F4AA30}"/>
</file>

<file path=customXml/itemProps3.xml><?xml version="1.0" encoding="utf-8"?>
<ds:datastoreItem xmlns:ds="http://schemas.openxmlformats.org/officeDocument/2006/customXml" ds:itemID="{5CB310A7-13CD-4642-A577-16F02D2DBD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Kam</dc:creator>
  <keywords/>
  <dc:description/>
  <lastModifiedBy>Vij, Saina</lastModifiedBy>
  <revision>24</revision>
  <lastPrinted>2022-09-13T14:50:00.0000000Z</lastPrinted>
  <dcterms:created xsi:type="dcterms:W3CDTF">2022-09-13T14:58:00.0000000Z</dcterms:created>
  <dcterms:modified xsi:type="dcterms:W3CDTF">2025-06-03T19:01:58.0468123Z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0x010100A8BE4D02EE236E4FB3356009FCC8FA3E</vt:lpwstr>
  </property>
  <property fmtid="{D5CDD505-2E9C-101B-9397-08002B2CF9AE}" pid="3" name="MediaServiceImageTags">
    <vt:lpwstr/>
  </property>
</Properties>
</file>