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D560" w14:textId="36E83BBB" w:rsidR="00CA4D97" w:rsidRPr="00D45B9C" w:rsidRDefault="00CA4D97" w:rsidP="00CA4D97">
      <w:pPr>
        <w:shd w:val="clear" w:color="auto" w:fill="FFFFFF"/>
        <w:spacing w:after="100" w:afterAutospacing="1" w:line="240" w:lineRule="auto"/>
        <w:outlineLvl w:val="1"/>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Terms &amp; Conditions</w:t>
      </w:r>
    </w:p>
    <w:p w14:paraId="17427628"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6BBB8B6F"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1. Introduction</w:t>
      </w:r>
    </w:p>
    <w:p w14:paraId="14E1164A" w14:textId="2ABFC964"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This document sets out the Terms and Conditions that apply to those individuals parking in or making a booking using the Piedmont Triad Airport Authority’s (the “Authority”) online booking system to park in one of the Authority owned/operated parking facilities. When you are booking a reservation or entering a PTI parking facility, you are acknowledging and accepting these Term and Conditions, referred to hereafter as “Terms &amp; Conditions,” and you accept that a contract is formed between us on these Terms and Conditions.</w:t>
      </w:r>
    </w:p>
    <w:p w14:paraId="1A20DD31"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79D25F23"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2. Changes to Terms &amp; Conditions</w:t>
      </w:r>
    </w:p>
    <w:p w14:paraId="1698C6B7" w14:textId="60DF12DB"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Authority reserves the right to change these Terms &amp; Conditions at any time. When Terms &amp; Conditions are amended, they will be displayed on our website. Please ensure that you check the Terms &amp; Conditions posted at flyfrompti.com at the time of booking and/or prior to </w:t>
      </w:r>
      <w:proofErr w:type="gramStart"/>
      <w:r w:rsidRPr="00D45B9C">
        <w:rPr>
          <w:rFonts w:ascii="Helvetica" w:eastAsia="Times New Roman" w:hAnsi="Helvetica" w:cs="Helvetica"/>
          <w:kern w:val="0"/>
          <w:sz w:val="28"/>
          <w:szCs w:val="28"/>
          <w14:ligatures w14:val="none"/>
        </w:rPr>
        <w:t>entering into</w:t>
      </w:r>
      <w:proofErr w:type="gramEnd"/>
      <w:r w:rsidRPr="00D45B9C">
        <w:rPr>
          <w:rFonts w:ascii="Helvetica" w:eastAsia="Times New Roman" w:hAnsi="Helvetica" w:cs="Helvetica"/>
          <w:kern w:val="0"/>
          <w:sz w:val="28"/>
          <w:szCs w:val="28"/>
          <w14:ligatures w14:val="none"/>
        </w:rPr>
        <w:t xml:space="preserve"> a PTI parking facility.</w:t>
      </w:r>
    </w:p>
    <w:p w14:paraId="7E0C1DD6"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31E1A643"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3. General</w:t>
      </w:r>
    </w:p>
    <w:p w14:paraId="38B41435"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You must:</w:t>
      </w:r>
    </w:p>
    <w:p w14:paraId="6F78141C" w14:textId="06614455"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(a) Collect and retain the parking ticket issued upon entry to the </w:t>
      </w:r>
      <w:r w:rsidR="00170F40"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or</w:t>
      </w:r>
    </w:p>
    <w:p w14:paraId="54F590C4" w14:textId="79558219" w:rsidR="00170F40" w:rsidRPr="00D45B9C" w:rsidRDefault="00CA4D97" w:rsidP="00170F40">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(b) </w:t>
      </w:r>
      <w:r w:rsidR="00170F40" w:rsidRPr="00D45B9C">
        <w:rPr>
          <w:rFonts w:ascii="Helvetica" w:eastAsia="Times New Roman" w:hAnsi="Helvetica" w:cs="Helvetica"/>
          <w:kern w:val="0"/>
          <w:sz w:val="28"/>
          <w:szCs w:val="28"/>
          <w14:ligatures w14:val="none"/>
        </w:rPr>
        <w:t>If you entered the PTI parking facility by presenting a QR Code (Quick Response Code) generated by the Authority, ensure that the same QR code is made available at the time your vehicle exits the PTI parking facility.</w:t>
      </w:r>
    </w:p>
    <w:p w14:paraId="6CA874B9" w14:textId="6BBF8931"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p>
    <w:p w14:paraId="48CCF0C7" w14:textId="7213BFD8" w:rsidR="00CA4D97" w:rsidRPr="00D45B9C" w:rsidRDefault="00170F40"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lastRenderedPageBreak/>
        <w:t xml:space="preserve">Regardless of what access medium You use to access the PTI parking facility, </w:t>
      </w:r>
      <w:proofErr w:type="gramStart"/>
      <w:r w:rsidR="00CA4D97" w:rsidRPr="00D45B9C">
        <w:rPr>
          <w:rFonts w:ascii="Helvetica" w:eastAsia="Times New Roman" w:hAnsi="Helvetica" w:cs="Helvetica"/>
          <w:kern w:val="0"/>
          <w:sz w:val="28"/>
          <w:szCs w:val="28"/>
          <w14:ligatures w14:val="none"/>
        </w:rPr>
        <w:t>You</w:t>
      </w:r>
      <w:proofErr w:type="gramEnd"/>
      <w:r w:rsidR="00CA4D97" w:rsidRPr="00D45B9C">
        <w:rPr>
          <w:rFonts w:ascii="Helvetica" w:eastAsia="Times New Roman" w:hAnsi="Helvetica" w:cs="Helvetica"/>
          <w:kern w:val="0"/>
          <w:sz w:val="28"/>
          <w:szCs w:val="28"/>
          <w14:ligatures w14:val="none"/>
        </w:rPr>
        <w:t xml:space="preserve"> must pay the applicable fee for your use of the </w:t>
      </w:r>
      <w:r w:rsidRPr="00D45B9C">
        <w:rPr>
          <w:rFonts w:ascii="Helvetica" w:eastAsia="Times New Roman" w:hAnsi="Helvetica" w:cs="Helvetica"/>
          <w:kern w:val="0"/>
          <w:sz w:val="28"/>
          <w:szCs w:val="28"/>
          <w14:ligatures w14:val="none"/>
        </w:rPr>
        <w:t>PTI parking</w:t>
      </w:r>
      <w:r w:rsidR="00CA4D97" w:rsidRPr="00D45B9C">
        <w:rPr>
          <w:rFonts w:ascii="Helvetica" w:eastAsia="Times New Roman" w:hAnsi="Helvetica" w:cs="Helvetica"/>
          <w:kern w:val="0"/>
          <w:sz w:val="28"/>
          <w:szCs w:val="28"/>
          <w14:ligatures w14:val="none"/>
        </w:rPr>
        <w:t xml:space="preserve"> facility prior to or at the time of exit. </w:t>
      </w:r>
      <w:r w:rsidRPr="00D45B9C">
        <w:rPr>
          <w:rFonts w:ascii="Helvetica" w:eastAsia="Times New Roman" w:hAnsi="Helvetica" w:cs="Helvetica"/>
          <w:kern w:val="0"/>
          <w:sz w:val="28"/>
          <w:szCs w:val="28"/>
          <w14:ligatures w14:val="none"/>
        </w:rPr>
        <w:t>PTI parking</w:t>
      </w:r>
      <w:r w:rsidR="00CA4D97" w:rsidRPr="00D45B9C">
        <w:rPr>
          <w:rFonts w:ascii="Helvetica" w:eastAsia="Times New Roman" w:hAnsi="Helvetica" w:cs="Helvetica"/>
          <w:kern w:val="0"/>
          <w:sz w:val="28"/>
          <w:szCs w:val="28"/>
          <w14:ligatures w14:val="none"/>
        </w:rPr>
        <w:t xml:space="preserve"> facility parking fees are calculated on an hourly basis (online products may be daily) from the time of entry.</w:t>
      </w:r>
    </w:p>
    <w:p w14:paraId="793DCB0C" w14:textId="7AB3A741" w:rsidR="00CA4D97" w:rsidRPr="00D45B9C" w:rsidRDefault="00CA4D97" w:rsidP="00CA4D97">
      <w:pPr>
        <w:spacing w:after="0" w:line="240" w:lineRule="auto"/>
        <w:rPr>
          <w:rFonts w:ascii="Helvetica" w:eastAsia="Times New Roman" w:hAnsi="Helvetica" w:cs="Helvetica"/>
          <w:kern w:val="0"/>
          <w:sz w:val="28"/>
          <w:szCs w:val="28"/>
          <w14:ligatures w14:val="none"/>
        </w:rPr>
      </w:pPr>
    </w:p>
    <w:p w14:paraId="52A37382" w14:textId="4A18DA3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4. Exiting a </w:t>
      </w:r>
      <w:r w:rsidR="00170F40"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w:t>
      </w:r>
    </w:p>
    <w:p w14:paraId="63932EA5" w14:textId="65A501F8"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Authority may not permit your vehicle to exit the </w:t>
      </w:r>
      <w:r w:rsidR="00170F40"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until:</w:t>
      </w:r>
    </w:p>
    <w:p w14:paraId="207169C7" w14:textId="173A797E"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(a) A valid parking ticket is presented to the </w:t>
      </w:r>
      <w:r w:rsidR="00CF43EF" w:rsidRPr="00D45B9C">
        <w:rPr>
          <w:rFonts w:ascii="Helvetica" w:eastAsia="Times New Roman" w:hAnsi="Helvetica" w:cs="Helvetica"/>
          <w:kern w:val="0"/>
          <w:sz w:val="28"/>
          <w:szCs w:val="28"/>
          <w14:ligatures w14:val="none"/>
        </w:rPr>
        <w:t>attendant,</w:t>
      </w:r>
      <w:r w:rsidRPr="00D45B9C">
        <w:rPr>
          <w:rFonts w:ascii="Helvetica" w:eastAsia="Times New Roman" w:hAnsi="Helvetica" w:cs="Helvetica"/>
          <w:kern w:val="0"/>
          <w:sz w:val="28"/>
          <w:szCs w:val="28"/>
          <w14:ligatures w14:val="none"/>
        </w:rPr>
        <w:t xml:space="preserve"> and the applicable fee is </w:t>
      </w:r>
      <w:proofErr w:type="gramStart"/>
      <w:r w:rsidRPr="00D45B9C">
        <w:rPr>
          <w:rFonts w:ascii="Helvetica" w:eastAsia="Times New Roman" w:hAnsi="Helvetica" w:cs="Helvetica"/>
          <w:kern w:val="0"/>
          <w:sz w:val="28"/>
          <w:szCs w:val="28"/>
          <w14:ligatures w14:val="none"/>
        </w:rPr>
        <w:t>paid;</w:t>
      </w:r>
      <w:proofErr w:type="gramEnd"/>
    </w:p>
    <w:p w14:paraId="39F3B81B"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(b) A valid parking ticket is accepted by automated payment machine and the applicable fee is </w:t>
      </w:r>
      <w:proofErr w:type="gramStart"/>
      <w:r w:rsidRPr="00D45B9C">
        <w:rPr>
          <w:rFonts w:ascii="Helvetica" w:eastAsia="Times New Roman" w:hAnsi="Helvetica" w:cs="Helvetica"/>
          <w:kern w:val="0"/>
          <w:sz w:val="28"/>
          <w:szCs w:val="28"/>
          <w14:ligatures w14:val="none"/>
        </w:rPr>
        <w:t>paid;</w:t>
      </w:r>
      <w:proofErr w:type="gramEnd"/>
    </w:p>
    <w:p w14:paraId="55EAC238"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(c) A valid QR code is accepted by an exit verifier </w:t>
      </w:r>
      <w:proofErr w:type="gramStart"/>
      <w:r w:rsidRPr="00D45B9C">
        <w:rPr>
          <w:rFonts w:ascii="Helvetica" w:eastAsia="Times New Roman" w:hAnsi="Helvetica" w:cs="Helvetica"/>
          <w:kern w:val="0"/>
          <w:sz w:val="28"/>
          <w:szCs w:val="28"/>
          <w14:ligatures w14:val="none"/>
        </w:rPr>
        <w:t>device;</w:t>
      </w:r>
      <w:proofErr w:type="gramEnd"/>
    </w:p>
    <w:p w14:paraId="2A29B317" w14:textId="086C0F2C"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(d) A valid parking ticket is accepted by an exit verifier device and the applicable fee is paid;</w:t>
      </w:r>
      <w:r w:rsidR="00170F40" w:rsidRPr="00D45B9C">
        <w:rPr>
          <w:rFonts w:ascii="Helvetica" w:eastAsia="Times New Roman" w:hAnsi="Helvetica" w:cs="Helvetica"/>
          <w:kern w:val="0"/>
          <w:sz w:val="28"/>
          <w:szCs w:val="28"/>
          <w14:ligatures w14:val="none"/>
        </w:rPr>
        <w:t xml:space="preserve"> or</w:t>
      </w:r>
    </w:p>
    <w:p w14:paraId="182560FB" w14:textId="72D0DC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(h) If you have misplaced the parking ticket issued to you on entry </w:t>
      </w:r>
      <w:r w:rsidR="00170F40" w:rsidRPr="00D45B9C">
        <w:rPr>
          <w:rFonts w:ascii="Helvetica" w:eastAsia="Times New Roman" w:hAnsi="Helvetica" w:cs="Helvetica"/>
          <w:kern w:val="0"/>
          <w:sz w:val="28"/>
          <w:szCs w:val="28"/>
          <w14:ligatures w14:val="none"/>
        </w:rPr>
        <w:t>to the</w:t>
      </w:r>
      <w:r w:rsidRPr="00D45B9C">
        <w:rPr>
          <w:rFonts w:ascii="Helvetica" w:eastAsia="Times New Roman" w:hAnsi="Helvetica" w:cs="Helvetica"/>
          <w:kern w:val="0"/>
          <w:sz w:val="28"/>
          <w:szCs w:val="28"/>
          <w14:ligatures w14:val="none"/>
        </w:rPr>
        <w:t xml:space="preserve"> </w:t>
      </w:r>
      <w:r w:rsidR="00170F40"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please proceed to a parking exit lane. Staff will verify your entry date and time using the parking </w:t>
      </w:r>
      <w:proofErr w:type="gramStart"/>
      <w:r w:rsidRPr="00D45B9C">
        <w:rPr>
          <w:rFonts w:ascii="Helvetica" w:eastAsia="Times New Roman" w:hAnsi="Helvetica" w:cs="Helvetica"/>
          <w:kern w:val="0"/>
          <w:sz w:val="28"/>
          <w:szCs w:val="28"/>
          <w14:ligatures w14:val="none"/>
        </w:rPr>
        <w:t>systems</w:t>
      </w:r>
      <w:proofErr w:type="gramEnd"/>
      <w:r w:rsidRPr="00D45B9C">
        <w:rPr>
          <w:rFonts w:ascii="Helvetica" w:eastAsia="Times New Roman" w:hAnsi="Helvetica" w:cs="Helvetica"/>
          <w:kern w:val="0"/>
          <w:sz w:val="28"/>
          <w:szCs w:val="28"/>
          <w14:ligatures w14:val="none"/>
        </w:rPr>
        <w:t xml:space="preserve"> recorded data and charge the associated parking fee.</w:t>
      </w:r>
    </w:p>
    <w:p w14:paraId="6D0636E0"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22742A56"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5. Online Booking System</w:t>
      </w:r>
    </w:p>
    <w:p w14:paraId="5D88DB90" w14:textId="39538801"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Authority provides an online booking system by which you may book a parking space at any of our owned/operated </w:t>
      </w:r>
      <w:r w:rsidR="00170F40"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facilities (a “Booking”). The Authority does not guarantee that the online booking system will </w:t>
      </w:r>
      <w:proofErr w:type="gramStart"/>
      <w:r w:rsidRPr="00D45B9C">
        <w:rPr>
          <w:rFonts w:ascii="Helvetica" w:eastAsia="Times New Roman" w:hAnsi="Helvetica" w:cs="Helvetica"/>
          <w:kern w:val="0"/>
          <w:sz w:val="28"/>
          <w:szCs w:val="28"/>
          <w14:ligatures w14:val="none"/>
        </w:rPr>
        <w:t>be available at all times</w:t>
      </w:r>
      <w:proofErr w:type="gramEnd"/>
      <w:r w:rsidR="00170F40" w:rsidRPr="00D45B9C">
        <w:rPr>
          <w:rFonts w:ascii="Helvetica" w:eastAsia="Times New Roman" w:hAnsi="Helvetica" w:cs="Helvetica"/>
          <w:kern w:val="0"/>
          <w:sz w:val="28"/>
          <w:szCs w:val="28"/>
          <w14:ligatures w14:val="none"/>
        </w:rPr>
        <w:t xml:space="preserve"> for every parking</w:t>
      </w:r>
      <w:r w:rsidR="00CF43EF" w:rsidRPr="00D45B9C">
        <w:rPr>
          <w:rFonts w:ascii="Helvetica" w:eastAsia="Times New Roman" w:hAnsi="Helvetica" w:cs="Helvetica"/>
          <w:kern w:val="0"/>
          <w:sz w:val="28"/>
          <w:szCs w:val="28"/>
          <w14:ligatures w14:val="none"/>
        </w:rPr>
        <w:t xml:space="preserve"> </w:t>
      </w:r>
      <w:r w:rsidR="00170F40" w:rsidRPr="00D45B9C">
        <w:rPr>
          <w:rFonts w:ascii="Helvetica" w:eastAsia="Times New Roman" w:hAnsi="Helvetica" w:cs="Helvetica"/>
          <w:kern w:val="0"/>
          <w:sz w:val="28"/>
          <w:szCs w:val="28"/>
          <w14:ligatures w14:val="none"/>
        </w:rPr>
        <w:t>product</w:t>
      </w:r>
      <w:r w:rsidRPr="00D45B9C">
        <w:rPr>
          <w:rFonts w:ascii="Helvetica" w:eastAsia="Times New Roman" w:hAnsi="Helvetica" w:cs="Helvetica"/>
          <w:kern w:val="0"/>
          <w:sz w:val="28"/>
          <w:szCs w:val="28"/>
          <w14:ligatures w14:val="none"/>
        </w:rPr>
        <w:t>, nor does it guarantee a specific parking space. When you have submitted a request using the online booking form on the Authority’s website, you will receive an email confirmation of your booking and a receipt of payment. Your Booking is not complete until such time as the booking confirmation is received.</w:t>
      </w:r>
    </w:p>
    <w:p w14:paraId="665C1799" w14:textId="00F51F6F"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lastRenderedPageBreak/>
        <w:t xml:space="preserve">The Authority reserves the right to limit the number of Bookings per person and per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or the number of </w:t>
      </w:r>
      <w:r w:rsidR="00937445" w:rsidRPr="00D45B9C">
        <w:rPr>
          <w:rFonts w:ascii="Helvetica" w:eastAsia="Times New Roman" w:hAnsi="Helvetica" w:cs="Helvetica"/>
          <w:kern w:val="0"/>
          <w:sz w:val="28"/>
          <w:szCs w:val="28"/>
          <w14:ligatures w14:val="none"/>
        </w:rPr>
        <w:t xml:space="preserve">parking </w:t>
      </w:r>
      <w:r w:rsidRPr="00D45B9C">
        <w:rPr>
          <w:rFonts w:ascii="Helvetica" w:eastAsia="Times New Roman" w:hAnsi="Helvetica" w:cs="Helvetica"/>
          <w:kern w:val="0"/>
          <w:sz w:val="28"/>
          <w:szCs w:val="28"/>
          <w14:ligatures w14:val="none"/>
        </w:rPr>
        <w:t>spaces available for booking via the online booking system.</w:t>
      </w:r>
    </w:p>
    <w:p w14:paraId="7602452F"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50251EE6"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6. No Resale of Online Booking</w:t>
      </w:r>
    </w:p>
    <w:p w14:paraId="3B1F3D17" w14:textId="63B9D52E"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You will not, and will not attempt to, resell or market any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Booking, whether on its own or bundled with other products or services without the Authority’s express written consent. Reselling would result in the cancellation of the online Booking without refund.</w:t>
      </w:r>
    </w:p>
    <w:p w14:paraId="38776589"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577F0BDD"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7. Online Booking Purchase Price and Payment</w:t>
      </w:r>
    </w:p>
    <w:p w14:paraId="3FF707FC"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purchase price quoted by the online booking system is fixed only when you complete your Booking. Until Booking is completed, quoted prices may vary depending on time of Booking and availability. The purchase price quoted by the online booking system does not include any overstays (days stayed </w:t>
      </w:r>
      <w:proofErr w:type="gramStart"/>
      <w:r w:rsidRPr="00D45B9C">
        <w:rPr>
          <w:rFonts w:ascii="Helvetica" w:eastAsia="Times New Roman" w:hAnsi="Helvetica" w:cs="Helvetica"/>
          <w:kern w:val="0"/>
          <w:sz w:val="28"/>
          <w:szCs w:val="28"/>
          <w14:ligatures w14:val="none"/>
        </w:rPr>
        <w:t>in excess of</w:t>
      </w:r>
      <w:proofErr w:type="gramEnd"/>
      <w:r w:rsidRPr="00D45B9C">
        <w:rPr>
          <w:rFonts w:ascii="Helvetica" w:eastAsia="Times New Roman" w:hAnsi="Helvetica" w:cs="Helvetica"/>
          <w:kern w:val="0"/>
          <w:sz w:val="28"/>
          <w:szCs w:val="28"/>
          <w14:ligatures w14:val="none"/>
        </w:rPr>
        <w:t xml:space="preserve"> the days purchased online in advance). For overstays, you will be charged at the Authority’s current posted parking rates.</w:t>
      </w:r>
    </w:p>
    <w:p w14:paraId="02FA1B34"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When you provide your credit card details to complete your online Booking, you are authorizing the Authority to charge your credit card in the amount of the quoted purchase price.</w:t>
      </w:r>
    </w:p>
    <w:p w14:paraId="4FF24666" w14:textId="1A081CC8"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Authority may, from time to time, offer discounted or promotional rates for use </w:t>
      </w:r>
      <w:proofErr w:type="gramStart"/>
      <w:r w:rsidRPr="00D45B9C">
        <w:rPr>
          <w:rFonts w:ascii="Helvetica" w:eastAsia="Times New Roman" w:hAnsi="Helvetica" w:cs="Helvetica"/>
          <w:kern w:val="0"/>
          <w:sz w:val="28"/>
          <w:szCs w:val="28"/>
          <w14:ligatures w14:val="none"/>
        </w:rPr>
        <w:t>in</w:t>
      </w:r>
      <w:proofErr w:type="gramEnd"/>
      <w:r w:rsidRPr="00D45B9C">
        <w:rPr>
          <w:rFonts w:ascii="Helvetica" w:eastAsia="Times New Roman" w:hAnsi="Helvetica" w:cs="Helvetica"/>
          <w:kern w:val="0"/>
          <w:sz w:val="28"/>
          <w:szCs w:val="28"/>
          <w14:ligatures w14:val="none"/>
        </w:rPr>
        <w:t xml:space="preserve"> its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facilities. These discounts or promotions may be subject to additional limitations, terms and conditions as advised at the time of Booking. All such discounts and promotions are subject to limited availability depending on availability and demand of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spaces, and the Authority reserves the right to add or remove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spaces to or from the promotion, or to vary, amend or cancel promotional rates at any time.</w:t>
      </w:r>
    </w:p>
    <w:p w14:paraId="1C838CDA"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Not all discounts or promotions will be available via the online booking system. Conversely some promotions may be exclusive to the online booking system.</w:t>
      </w:r>
    </w:p>
    <w:p w14:paraId="7DBF50D9" w14:textId="083CB905" w:rsidR="00CA4D97" w:rsidRPr="00D45B9C" w:rsidRDefault="00CA4D97" w:rsidP="00CA4D97">
      <w:pPr>
        <w:spacing w:after="0" w:line="240" w:lineRule="auto"/>
        <w:rPr>
          <w:rFonts w:ascii="Helvetica" w:eastAsia="Times New Roman" w:hAnsi="Helvetica" w:cs="Helvetica"/>
          <w:kern w:val="0"/>
          <w:sz w:val="28"/>
          <w:szCs w:val="28"/>
          <w14:ligatures w14:val="none"/>
        </w:rPr>
      </w:pPr>
    </w:p>
    <w:p w14:paraId="2F8D83E1" w14:textId="1EDE486D"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8. Online Booking Period &amp; </w:t>
      </w:r>
      <w:r w:rsidR="00170F40"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Facilities</w:t>
      </w:r>
    </w:p>
    <w:p w14:paraId="630909B4" w14:textId="4DF4769D"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All Bookings may be bought or amended up to 24 hours in advance of entry to any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w:t>
      </w:r>
    </w:p>
    <w:p w14:paraId="6CC63CB8"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In the event of an airline flight cancellation or delay at the beginning of your Booking Period that affects your day of departure, you may contact the Authority to modify your original Booking with no penalty.</w:t>
      </w:r>
    </w:p>
    <w:p w14:paraId="0C144221" w14:textId="7F91CC09"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If your vehicle is parked in a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for any time outside the Booking Period (e.g. if you arrive early or leave late) you will be charged for the time outside of the Booking Period at the Authority’s current posted parking rates. These rates may vary from the rates quoted by the online booking system.</w:t>
      </w:r>
    </w:p>
    <w:p w14:paraId="00399308"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3BCA3F5F" w14:textId="4E589600"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9. Arrival and Exit at the </w:t>
      </w:r>
      <w:r w:rsidR="00CF43EF"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with an Online Booking</w:t>
      </w:r>
    </w:p>
    <w:p w14:paraId="58EDF275" w14:textId="7E4506B5"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Authority does not issue its standard ticket at the parking entry gate if you are entering with an online Booking. You will receive a Quick Response (QR) code at the time of the online Booking to use at the device bar code reader located at the parking entry gate. When you arrive at the appropriate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you must present the QR Code provided with your Booking receipt to the entry device, </w:t>
      </w:r>
      <w:r w:rsidRPr="00D45B9C">
        <w:rPr>
          <w:rFonts w:ascii="Helvetica" w:eastAsia="Times New Roman" w:hAnsi="Helvetica" w:cs="Helvetica"/>
          <w:b/>
          <w:bCs/>
          <w:kern w:val="0"/>
          <w:sz w:val="28"/>
          <w:szCs w:val="28"/>
          <w14:ligatures w14:val="none"/>
        </w:rPr>
        <w:t>DO NOT</w:t>
      </w:r>
      <w:r w:rsidRPr="00D45B9C">
        <w:rPr>
          <w:rFonts w:ascii="Helvetica" w:eastAsia="Times New Roman" w:hAnsi="Helvetica" w:cs="Helvetica"/>
          <w:kern w:val="0"/>
          <w:sz w:val="28"/>
          <w:szCs w:val="28"/>
          <w14:ligatures w14:val="none"/>
        </w:rPr>
        <w:t xml:space="preserve"> request a standard ticket. When exiting the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you must use the same QR Code that was used upon entry.</w:t>
      </w:r>
    </w:p>
    <w:p w14:paraId="3B7B5DA7"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There is a two (2) hour grace period for entry before your online Booking scheduled entry time. If you arrive before this entry grace period, you will be charged the length of the stay before the grace period at the Authority’s current posted parking rates (these rates may vary from the rates quoted via the online booking system) and you will not be entitled to a refund or credit on those charges.</w:t>
      </w:r>
    </w:p>
    <w:p w14:paraId="0296AF64" w14:textId="77777777" w:rsidR="00937445" w:rsidRPr="00D45B9C" w:rsidRDefault="00937445" w:rsidP="00CA4D97">
      <w:pPr>
        <w:spacing w:after="0" w:line="240" w:lineRule="auto"/>
        <w:rPr>
          <w:rFonts w:ascii="Helvetica" w:eastAsia="Times New Roman" w:hAnsi="Helvetica" w:cs="Helvetica"/>
          <w:kern w:val="0"/>
          <w:sz w:val="28"/>
          <w:szCs w:val="28"/>
          <w14:ligatures w14:val="none"/>
        </w:rPr>
      </w:pPr>
    </w:p>
    <w:p w14:paraId="683B1012" w14:textId="77777777" w:rsidR="00937445" w:rsidRPr="00D45B9C" w:rsidRDefault="00937445" w:rsidP="00CA4D97">
      <w:pPr>
        <w:spacing w:after="0" w:line="240" w:lineRule="auto"/>
        <w:rPr>
          <w:rFonts w:ascii="Helvetica" w:eastAsia="Times New Roman" w:hAnsi="Helvetica" w:cs="Helvetica"/>
          <w:kern w:val="0"/>
          <w:sz w:val="28"/>
          <w:szCs w:val="28"/>
          <w14:ligatures w14:val="none"/>
        </w:rPr>
      </w:pPr>
    </w:p>
    <w:p w14:paraId="20E97934" w14:textId="77777777" w:rsidR="00937445" w:rsidRPr="00D45B9C" w:rsidRDefault="00937445" w:rsidP="00CA4D97">
      <w:pPr>
        <w:spacing w:after="0" w:line="240" w:lineRule="auto"/>
        <w:rPr>
          <w:rFonts w:ascii="Helvetica" w:eastAsia="Times New Roman" w:hAnsi="Helvetica" w:cs="Helvetica"/>
          <w:kern w:val="0"/>
          <w:sz w:val="28"/>
          <w:szCs w:val="28"/>
          <w14:ligatures w14:val="none"/>
        </w:rPr>
      </w:pPr>
    </w:p>
    <w:p w14:paraId="06C49FC5" w14:textId="3CE46452"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403202B6" w14:textId="4323E391"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lastRenderedPageBreak/>
        <w:t xml:space="preserve">10. Online Booking and </w:t>
      </w:r>
      <w:r w:rsidR="00A551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Capacity</w:t>
      </w:r>
    </w:p>
    <w:p w14:paraId="599ED828" w14:textId="7AC8E66C"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In the extremely unlikely event that the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you have booked has been closed and we cannot locate a space in that facility, the Authority will issue a full refund of your online Booking charges and locate an alternative parking space for you.</w:t>
      </w:r>
    </w:p>
    <w:p w14:paraId="3DD760C8"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0AA8A1DD"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11. Online Booking Cancellations, Changes and Refunds</w:t>
      </w:r>
    </w:p>
    <w:p w14:paraId="02566086"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Your ability to make cancellations, changes, and to receive a refund may vary depending on the type of your Booking. Cancellations and amendments may be made to your Booking by clicking “Manage My Booking” and selecting the relevant option/s.</w:t>
      </w:r>
    </w:p>
    <w:p w14:paraId="46C1A1DD"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You may cancel your Booking at any time up to 24 hours before the beginning of the Booking Period (your Booking arrival time) and receive a full refund.</w:t>
      </w:r>
    </w:p>
    <w:p w14:paraId="0D6B6312"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When changing a Booking and the purchase price for the </w:t>
      </w:r>
      <w:proofErr w:type="gramStart"/>
      <w:r w:rsidRPr="00D45B9C">
        <w:rPr>
          <w:rFonts w:ascii="Helvetica" w:eastAsia="Times New Roman" w:hAnsi="Helvetica" w:cs="Helvetica"/>
          <w:kern w:val="0"/>
          <w:sz w:val="28"/>
          <w:szCs w:val="28"/>
          <w14:ligatures w14:val="none"/>
        </w:rPr>
        <w:t>new</w:t>
      </w:r>
      <w:proofErr w:type="gramEnd"/>
      <w:r w:rsidRPr="00D45B9C">
        <w:rPr>
          <w:rFonts w:ascii="Helvetica" w:eastAsia="Times New Roman" w:hAnsi="Helvetica" w:cs="Helvetica"/>
          <w:kern w:val="0"/>
          <w:sz w:val="28"/>
          <w:szCs w:val="28"/>
          <w14:ligatures w14:val="none"/>
        </w:rPr>
        <w:t xml:space="preserve"> requested Booking Period or product exceeds the purchase price for the original Booking, you will be required to pay the difference between these amounts. When the purchase price for the </w:t>
      </w:r>
      <w:proofErr w:type="gramStart"/>
      <w:r w:rsidRPr="00D45B9C">
        <w:rPr>
          <w:rFonts w:ascii="Helvetica" w:eastAsia="Times New Roman" w:hAnsi="Helvetica" w:cs="Helvetica"/>
          <w:kern w:val="0"/>
          <w:sz w:val="28"/>
          <w:szCs w:val="28"/>
          <w14:ligatures w14:val="none"/>
        </w:rPr>
        <w:t>new</w:t>
      </w:r>
      <w:proofErr w:type="gramEnd"/>
      <w:r w:rsidRPr="00D45B9C">
        <w:rPr>
          <w:rFonts w:ascii="Helvetica" w:eastAsia="Times New Roman" w:hAnsi="Helvetica" w:cs="Helvetica"/>
          <w:kern w:val="0"/>
          <w:sz w:val="28"/>
          <w:szCs w:val="28"/>
          <w14:ligatures w14:val="none"/>
        </w:rPr>
        <w:t xml:space="preserve"> requested Booking Period or product is less than the purchase price for the original Booking, you will be refunded the difference between these amounts.</w:t>
      </w:r>
    </w:p>
    <w:p w14:paraId="6BC47477" w14:textId="22D85575"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From time to time, the Authority may offer special promotional parking rates. These rates are based on a specific set of arrival and departure times. Bookings at these rates can be cancelled as described </w:t>
      </w:r>
      <w:proofErr w:type="gramStart"/>
      <w:r w:rsidRPr="00D45B9C">
        <w:rPr>
          <w:rFonts w:ascii="Helvetica" w:eastAsia="Times New Roman" w:hAnsi="Helvetica" w:cs="Helvetica"/>
          <w:kern w:val="0"/>
          <w:sz w:val="28"/>
          <w:szCs w:val="28"/>
          <w14:ligatures w14:val="none"/>
        </w:rPr>
        <w:t>above, but</w:t>
      </w:r>
      <w:proofErr w:type="gramEnd"/>
      <w:r w:rsidRPr="00D45B9C">
        <w:rPr>
          <w:rFonts w:ascii="Helvetica" w:eastAsia="Times New Roman" w:hAnsi="Helvetica" w:cs="Helvetica"/>
          <w:kern w:val="0"/>
          <w:sz w:val="28"/>
          <w:szCs w:val="28"/>
          <w14:ligatures w14:val="none"/>
        </w:rPr>
        <w:t xml:space="preserve"> cannot be changed. If cancelled, you can make a new reservation at the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rates then currently available.</w:t>
      </w:r>
    </w:p>
    <w:p w14:paraId="6AB4EBA5"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39C100DE"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12. Privacy</w:t>
      </w:r>
    </w:p>
    <w:p w14:paraId="3C4B1C04" w14:textId="19553708"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proofErr w:type="gramStart"/>
      <w:r w:rsidRPr="00D45B9C">
        <w:rPr>
          <w:rFonts w:ascii="Helvetica" w:eastAsia="Times New Roman" w:hAnsi="Helvetica" w:cs="Helvetica"/>
          <w:kern w:val="0"/>
          <w:sz w:val="28"/>
          <w:szCs w:val="28"/>
          <w14:ligatures w14:val="none"/>
        </w:rPr>
        <w:t>In order to</w:t>
      </w:r>
      <w:proofErr w:type="gramEnd"/>
      <w:r w:rsidRPr="00D45B9C">
        <w:rPr>
          <w:rFonts w:ascii="Helvetica" w:eastAsia="Times New Roman" w:hAnsi="Helvetica" w:cs="Helvetica"/>
          <w:kern w:val="0"/>
          <w:sz w:val="28"/>
          <w:szCs w:val="28"/>
          <w14:ligatures w14:val="none"/>
        </w:rPr>
        <w:t xml:space="preserve"> process an online Booking, and in accordance with the Authority’s </w:t>
      </w:r>
      <w:hyperlink r:id="rId4" w:history="1">
        <w:r w:rsidR="00937445" w:rsidRPr="00840904">
          <w:rPr>
            <w:rStyle w:val="Hyperlink"/>
            <w:rFonts w:ascii="Helvetica" w:eastAsia="Times New Roman" w:hAnsi="Helvetica" w:cs="Helvetica"/>
            <w:kern w:val="0"/>
            <w:sz w:val="28"/>
            <w:szCs w:val="28"/>
            <w:highlight w:val="yellow"/>
            <w14:ligatures w14:val="none"/>
          </w:rPr>
          <w:t>Privacy Statement</w:t>
        </w:r>
      </w:hyperlink>
      <w:r w:rsidRPr="00D45B9C">
        <w:rPr>
          <w:rFonts w:ascii="Helvetica" w:eastAsia="Times New Roman" w:hAnsi="Helvetica" w:cs="Helvetica"/>
          <w:kern w:val="0"/>
          <w:sz w:val="28"/>
          <w:szCs w:val="28"/>
          <w14:ligatures w14:val="none"/>
        </w:rPr>
        <w:t xml:space="preserve">. The Authority will collect and store personal information. Such information will be collected and retained for the purposes of completing your online Booking and may also be used for </w:t>
      </w:r>
      <w:r w:rsidRPr="00D45B9C">
        <w:rPr>
          <w:rFonts w:ascii="Helvetica" w:eastAsia="Times New Roman" w:hAnsi="Helvetica" w:cs="Helvetica"/>
          <w:kern w:val="0"/>
          <w:sz w:val="28"/>
          <w:szCs w:val="28"/>
          <w14:ligatures w14:val="none"/>
        </w:rPr>
        <w:lastRenderedPageBreak/>
        <w:t xml:space="preserve">promotional, marketing, publicity, and research purposes (including updates, research, newsletters and promotional offers). Your use of the Authority online booking system and/or </w:t>
      </w:r>
      <w:r w:rsidR="00937445"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facilities indicates your consent to receive such materials.</w:t>
      </w:r>
    </w:p>
    <w:p w14:paraId="287E975A" w14:textId="3DFF72D3"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The Authority will not provide any individual with access to your credit card information at any time. The Authority is subject to the public records requirements of the North Carolina Statutes and may be required to release any other information it holds about you upon request unless there is an exception which applies and allows the Authority to refuse to release that information. Appropriate technology and security policies, rules and measures will be implemented to protect the personal information that the Authority has under its control from unauthorized access, improper use, alteration, unlawful or accidental destruction and accidental loss. Please review the </w:t>
      </w:r>
      <w:hyperlink r:id="rId5" w:history="1">
        <w:r w:rsidR="00937445" w:rsidRPr="00840904">
          <w:rPr>
            <w:rStyle w:val="Hyperlink"/>
            <w:rFonts w:ascii="Helvetica" w:eastAsia="Times New Roman" w:hAnsi="Helvetica" w:cs="Helvetica"/>
            <w:kern w:val="0"/>
            <w:sz w:val="28"/>
            <w:szCs w:val="28"/>
            <w:highlight w:val="yellow"/>
            <w14:ligatures w14:val="none"/>
          </w:rPr>
          <w:t>Privacy Statement</w:t>
        </w:r>
      </w:hyperlink>
      <w:r w:rsidRPr="00D45B9C">
        <w:rPr>
          <w:rFonts w:ascii="Helvetica" w:eastAsia="Times New Roman" w:hAnsi="Helvetica" w:cs="Helvetica"/>
          <w:kern w:val="0"/>
          <w:sz w:val="28"/>
          <w:szCs w:val="28"/>
          <w14:ligatures w14:val="none"/>
        </w:rPr>
        <w:t>, incorporated herein by reference for information regarding personal data collection, storage and use.</w:t>
      </w:r>
    </w:p>
    <w:p w14:paraId="1B811FA1"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43A7255A"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13. Large/Heavy Vehicles</w:t>
      </w:r>
    </w:p>
    <w:p w14:paraId="7E50BA91" w14:textId="2D6D6CDA" w:rsidR="00CA4D97" w:rsidRPr="00D45B9C" w:rsidRDefault="00937445"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PTI parking facilities utilize standard size parking</w:t>
      </w:r>
      <w:r w:rsidR="00051314" w:rsidRPr="00D45B9C">
        <w:rPr>
          <w:rFonts w:ascii="Helvetica" w:eastAsia="Times New Roman" w:hAnsi="Helvetica" w:cs="Helvetica"/>
          <w:kern w:val="0"/>
          <w:sz w:val="28"/>
          <w:szCs w:val="28"/>
          <w14:ligatures w14:val="none"/>
        </w:rPr>
        <w:t xml:space="preserve"> spaces. </w:t>
      </w:r>
      <w:r w:rsidR="00CA4D97" w:rsidRPr="00D45B9C">
        <w:rPr>
          <w:rFonts w:ascii="Helvetica" w:eastAsia="Times New Roman" w:hAnsi="Helvetica" w:cs="Helvetica"/>
          <w:kern w:val="0"/>
          <w:sz w:val="28"/>
          <w:szCs w:val="28"/>
          <w14:ligatures w14:val="none"/>
        </w:rPr>
        <w:t xml:space="preserve">The </w:t>
      </w:r>
      <w:r w:rsidR="00051314" w:rsidRPr="00D45B9C">
        <w:rPr>
          <w:rFonts w:ascii="Helvetica" w:eastAsia="Times New Roman" w:hAnsi="Helvetica" w:cs="Helvetica"/>
          <w:kern w:val="0"/>
          <w:sz w:val="28"/>
          <w:szCs w:val="28"/>
          <w14:ligatures w14:val="none"/>
        </w:rPr>
        <w:t xml:space="preserve">Premium Deck and </w:t>
      </w:r>
      <w:r w:rsidR="00CA4D97" w:rsidRPr="00D45B9C">
        <w:rPr>
          <w:rFonts w:ascii="Helvetica" w:eastAsia="Times New Roman" w:hAnsi="Helvetica" w:cs="Helvetica"/>
          <w:kern w:val="0"/>
          <w:sz w:val="28"/>
          <w:szCs w:val="28"/>
          <w14:ligatures w14:val="none"/>
        </w:rPr>
        <w:t xml:space="preserve">Central </w:t>
      </w:r>
      <w:r w:rsidR="00051314" w:rsidRPr="00D45B9C">
        <w:rPr>
          <w:rFonts w:ascii="Helvetica" w:eastAsia="Times New Roman" w:hAnsi="Helvetica" w:cs="Helvetica"/>
          <w:kern w:val="0"/>
          <w:sz w:val="28"/>
          <w:szCs w:val="28"/>
          <w14:ligatures w14:val="none"/>
        </w:rPr>
        <w:t xml:space="preserve">Garage </w:t>
      </w:r>
      <w:r w:rsidR="00CA4D97" w:rsidRPr="00D45B9C">
        <w:rPr>
          <w:rFonts w:ascii="Helvetica" w:eastAsia="Times New Roman" w:hAnsi="Helvetica" w:cs="Helvetica"/>
          <w:kern w:val="0"/>
          <w:sz w:val="28"/>
          <w:szCs w:val="28"/>
          <w14:ligatures w14:val="none"/>
        </w:rPr>
        <w:t>facilit</w:t>
      </w:r>
      <w:r w:rsidR="00051314" w:rsidRPr="00D45B9C">
        <w:rPr>
          <w:rFonts w:ascii="Helvetica" w:eastAsia="Times New Roman" w:hAnsi="Helvetica" w:cs="Helvetica"/>
          <w:kern w:val="0"/>
          <w:sz w:val="28"/>
          <w:szCs w:val="28"/>
          <w14:ligatures w14:val="none"/>
        </w:rPr>
        <w:t>ies</w:t>
      </w:r>
      <w:r w:rsidR="00CA4D97" w:rsidRPr="00D45B9C">
        <w:rPr>
          <w:rFonts w:ascii="Helvetica" w:eastAsia="Times New Roman" w:hAnsi="Helvetica" w:cs="Helvetica"/>
          <w:kern w:val="0"/>
          <w:sz w:val="28"/>
          <w:szCs w:val="28"/>
          <w14:ligatures w14:val="none"/>
        </w:rPr>
        <w:t xml:space="preserve"> accept</w:t>
      </w:r>
      <w:r w:rsidR="00051314" w:rsidRPr="00D45B9C">
        <w:rPr>
          <w:rFonts w:ascii="Helvetica" w:eastAsia="Times New Roman" w:hAnsi="Helvetica" w:cs="Helvetica"/>
          <w:kern w:val="0"/>
          <w:sz w:val="28"/>
          <w:szCs w:val="28"/>
          <w14:ligatures w14:val="none"/>
        </w:rPr>
        <w:t xml:space="preserve"> </w:t>
      </w:r>
      <w:r w:rsidR="00CA4D97" w:rsidRPr="00D45B9C">
        <w:rPr>
          <w:rFonts w:ascii="Helvetica" w:eastAsia="Times New Roman" w:hAnsi="Helvetica" w:cs="Helvetica"/>
          <w:kern w:val="0"/>
          <w:sz w:val="28"/>
          <w:szCs w:val="28"/>
          <w14:ligatures w14:val="none"/>
        </w:rPr>
        <w:t>small cars and light vehicles up to seven (7) feet in height and no longer than twenty (20) feet in length</w:t>
      </w:r>
      <w:r w:rsidR="00051314" w:rsidRPr="00D45B9C">
        <w:rPr>
          <w:rFonts w:ascii="Helvetica" w:eastAsia="Times New Roman" w:hAnsi="Helvetica" w:cs="Helvetica"/>
          <w:kern w:val="0"/>
          <w:sz w:val="28"/>
          <w:szCs w:val="28"/>
          <w14:ligatures w14:val="none"/>
        </w:rPr>
        <w:t xml:space="preserve">. PTI parking is unable to accommodate oversized or high-profile vehicles. </w:t>
      </w:r>
      <w:r w:rsidR="00CF43EF" w:rsidRPr="00D45B9C">
        <w:rPr>
          <w:rFonts w:ascii="Helvetica" w:eastAsia="Times New Roman" w:hAnsi="Helvetica" w:cs="Helvetica"/>
          <w:kern w:val="0"/>
          <w:sz w:val="28"/>
          <w:szCs w:val="28"/>
          <w14:ligatures w14:val="none"/>
        </w:rPr>
        <w:t>Y</w:t>
      </w:r>
      <w:r w:rsidR="00051314" w:rsidRPr="00D45B9C">
        <w:rPr>
          <w:rFonts w:ascii="Helvetica" w:eastAsia="Times New Roman" w:hAnsi="Helvetica" w:cs="Helvetica"/>
          <w:kern w:val="0"/>
          <w:sz w:val="28"/>
          <w:szCs w:val="28"/>
          <w14:ligatures w14:val="none"/>
        </w:rPr>
        <w:t xml:space="preserve">ou enter each PTI parking facility at Your own risk. </w:t>
      </w:r>
    </w:p>
    <w:p w14:paraId="7A125AD0"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2D32CD6F"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14. Indemnity</w:t>
      </w:r>
    </w:p>
    <w:p w14:paraId="10FFD625" w14:textId="45D9B99B"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You agree to indemnify the Authority against any claim, loss or damage we may suffer associated with your use of </w:t>
      </w:r>
      <w:r w:rsidR="00051314"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online Booking or any Authority facility, arising out of your negligence, intentional act or failure to act, or your breach of these Terms &amp; Conditions. This indemnification includes any costs of defense, expenses, fees, penalties, and charges, including but not limited to attorneys’ fees.</w:t>
      </w:r>
    </w:p>
    <w:p w14:paraId="41C71379"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70B55111" w14:textId="77777777" w:rsidR="00051314" w:rsidRPr="00D45B9C" w:rsidRDefault="00051314"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p>
    <w:p w14:paraId="0D42CE1F" w14:textId="4CB256B6"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lastRenderedPageBreak/>
        <w:t>15. Limitation of Liability</w:t>
      </w:r>
    </w:p>
    <w:p w14:paraId="56EA2179" w14:textId="4B00244D"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In addition to any limitations or exclusions within the Authority’s Terms &amp; Conditions of entry to any </w:t>
      </w:r>
      <w:r w:rsidR="00051314"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facility and otherwise to the extent permitted by law, the Authority’s total liability to you will be limited to a refund of the purchase price of the </w:t>
      </w:r>
      <w:r w:rsidR="00051314"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Booking. The Authority will not be liable for any injury, damage to your property, or any special, indirect, or consequential loss, </w:t>
      </w:r>
      <w:proofErr w:type="gramStart"/>
      <w:r w:rsidRPr="00D45B9C">
        <w:rPr>
          <w:rFonts w:ascii="Helvetica" w:eastAsia="Times New Roman" w:hAnsi="Helvetica" w:cs="Helvetica"/>
          <w:kern w:val="0"/>
          <w:sz w:val="28"/>
          <w:szCs w:val="28"/>
          <w14:ligatures w14:val="none"/>
        </w:rPr>
        <w:t>whether or not</w:t>
      </w:r>
      <w:proofErr w:type="gramEnd"/>
      <w:r w:rsidRPr="00D45B9C">
        <w:rPr>
          <w:rFonts w:ascii="Helvetica" w:eastAsia="Times New Roman" w:hAnsi="Helvetica" w:cs="Helvetica"/>
          <w:kern w:val="0"/>
          <w:sz w:val="28"/>
          <w:szCs w:val="28"/>
          <w14:ligatures w14:val="none"/>
        </w:rPr>
        <w:t xml:space="preserve"> the Authority could have foreseen such loss.</w:t>
      </w:r>
    </w:p>
    <w:p w14:paraId="7CC8096B" w14:textId="104619B8" w:rsidR="009652DB" w:rsidRDefault="009652DB" w:rsidP="009652DB">
      <w:pPr>
        <w:shd w:val="clear" w:color="auto" w:fill="FFFFFF"/>
        <w:spacing w:after="100" w:afterAutospacing="1" w:line="240" w:lineRule="auto"/>
        <w:rPr>
          <w:rFonts w:ascii="Helvetica" w:hAnsi="Helvetica" w:cs="Helvetica"/>
          <w:sz w:val="28"/>
          <w:szCs w:val="28"/>
        </w:rPr>
      </w:pPr>
      <w:r w:rsidRPr="00D45B9C">
        <w:rPr>
          <w:rFonts w:ascii="Helvetica" w:hAnsi="Helvetica" w:cs="Helvetica"/>
          <w:sz w:val="28"/>
          <w:szCs w:val="28"/>
        </w:rPr>
        <w:t xml:space="preserve">All vehicles are parked at the owner’s risk. When you have parked your vehicle, it is your responsibility to: </w:t>
      </w:r>
    </w:p>
    <w:p w14:paraId="211E3FEA" w14:textId="24AB0749" w:rsidR="009652DB" w:rsidRDefault="009652DB" w:rsidP="009652DB">
      <w:pPr>
        <w:shd w:val="clear" w:color="auto" w:fill="FFFFFF"/>
        <w:spacing w:after="100" w:afterAutospacing="1" w:line="240" w:lineRule="auto"/>
        <w:rPr>
          <w:rFonts w:ascii="Helvetica" w:hAnsi="Helvetica" w:cs="Helvetica"/>
          <w:sz w:val="28"/>
          <w:szCs w:val="28"/>
        </w:rPr>
      </w:pPr>
      <w:r>
        <w:rPr>
          <w:rFonts w:ascii="Helvetica" w:hAnsi="Helvetica" w:cs="Helvetica"/>
          <w:sz w:val="28"/>
          <w:szCs w:val="28"/>
        </w:rPr>
        <w:t>(</w:t>
      </w:r>
      <w:r w:rsidR="009D6EE5">
        <w:rPr>
          <w:rFonts w:ascii="Helvetica" w:hAnsi="Helvetica" w:cs="Helvetica"/>
          <w:sz w:val="28"/>
          <w:szCs w:val="28"/>
        </w:rPr>
        <w:t>a</w:t>
      </w:r>
      <w:r>
        <w:rPr>
          <w:rFonts w:ascii="Helvetica" w:hAnsi="Helvetica" w:cs="Helvetica"/>
          <w:sz w:val="28"/>
          <w:szCs w:val="28"/>
        </w:rPr>
        <w:t xml:space="preserve">) </w:t>
      </w:r>
      <w:r w:rsidRPr="00D45B9C">
        <w:rPr>
          <w:rFonts w:ascii="Helvetica" w:hAnsi="Helvetica" w:cs="Helvetica"/>
          <w:sz w:val="28"/>
          <w:szCs w:val="28"/>
        </w:rPr>
        <w:t xml:space="preserve">Lock your vehicle </w:t>
      </w:r>
      <w:proofErr w:type="gramStart"/>
      <w:r w:rsidRPr="00D45B9C">
        <w:rPr>
          <w:rFonts w:ascii="Helvetica" w:hAnsi="Helvetica" w:cs="Helvetica"/>
          <w:sz w:val="28"/>
          <w:szCs w:val="28"/>
        </w:rPr>
        <w:t>securely;</w:t>
      </w:r>
      <w:proofErr w:type="gramEnd"/>
      <w:r w:rsidRPr="00D45B9C">
        <w:rPr>
          <w:rFonts w:ascii="Helvetica" w:hAnsi="Helvetica" w:cs="Helvetica"/>
          <w:sz w:val="28"/>
          <w:szCs w:val="28"/>
        </w:rPr>
        <w:t xml:space="preserve"> </w:t>
      </w:r>
    </w:p>
    <w:p w14:paraId="2086B92B" w14:textId="40E10B19" w:rsidR="009652DB" w:rsidRDefault="009652DB" w:rsidP="009652DB">
      <w:pPr>
        <w:shd w:val="clear" w:color="auto" w:fill="FFFFFF"/>
        <w:spacing w:after="100" w:afterAutospacing="1" w:line="240" w:lineRule="auto"/>
        <w:rPr>
          <w:rFonts w:ascii="Helvetica" w:hAnsi="Helvetica" w:cs="Helvetica"/>
          <w:sz w:val="28"/>
          <w:szCs w:val="28"/>
        </w:rPr>
      </w:pPr>
      <w:r>
        <w:rPr>
          <w:rFonts w:ascii="Helvetica" w:hAnsi="Helvetica" w:cs="Helvetica"/>
          <w:sz w:val="28"/>
          <w:szCs w:val="28"/>
        </w:rPr>
        <w:t>(</w:t>
      </w:r>
      <w:r w:rsidR="009D6EE5">
        <w:rPr>
          <w:rFonts w:ascii="Helvetica" w:hAnsi="Helvetica" w:cs="Helvetica"/>
          <w:sz w:val="28"/>
          <w:szCs w:val="28"/>
        </w:rPr>
        <w:t>b</w:t>
      </w:r>
      <w:r>
        <w:rPr>
          <w:rFonts w:ascii="Helvetica" w:hAnsi="Helvetica" w:cs="Helvetica"/>
          <w:sz w:val="28"/>
          <w:szCs w:val="28"/>
        </w:rPr>
        <w:t xml:space="preserve">) </w:t>
      </w:r>
      <w:r w:rsidRPr="00D45B9C">
        <w:rPr>
          <w:rFonts w:ascii="Helvetica" w:hAnsi="Helvetica" w:cs="Helvetica"/>
          <w:sz w:val="28"/>
          <w:szCs w:val="28"/>
        </w:rPr>
        <w:t xml:space="preserve">Fully close all windows of your </w:t>
      </w:r>
      <w:proofErr w:type="gramStart"/>
      <w:r w:rsidRPr="00D45B9C">
        <w:rPr>
          <w:rFonts w:ascii="Helvetica" w:hAnsi="Helvetica" w:cs="Helvetica"/>
          <w:sz w:val="28"/>
          <w:szCs w:val="28"/>
        </w:rPr>
        <w:t>vehicle;</w:t>
      </w:r>
      <w:proofErr w:type="gramEnd"/>
      <w:r w:rsidRPr="00D45B9C">
        <w:rPr>
          <w:rFonts w:ascii="Helvetica" w:hAnsi="Helvetica" w:cs="Helvetica"/>
          <w:sz w:val="28"/>
          <w:szCs w:val="28"/>
        </w:rPr>
        <w:t xml:space="preserve"> </w:t>
      </w:r>
    </w:p>
    <w:p w14:paraId="113550F4" w14:textId="2E6D6EE1" w:rsidR="009652DB" w:rsidRDefault="009652DB" w:rsidP="009652DB">
      <w:pPr>
        <w:shd w:val="clear" w:color="auto" w:fill="FFFFFF"/>
        <w:spacing w:after="100" w:afterAutospacing="1" w:line="240" w:lineRule="auto"/>
        <w:rPr>
          <w:rFonts w:ascii="Helvetica" w:hAnsi="Helvetica" w:cs="Helvetica"/>
          <w:sz w:val="28"/>
          <w:szCs w:val="28"/>
        </w:rPr>
      </w:pPr>
      <w:r>
        <w:rPr>
          <w:rFonts w:ascii="Helvetica" w:hAnsi="Helvetica" w:cs="Helvetica"/>
          <w:sz w:val="28"/>
          <w:szCs w:val="28"/>
        </w:rPr>
        <w:t>(</w:t>
      </w:r>
      <w:r w:rsidR="009D6EE5">
        <w:rPr>
          <w:rFonts w:ascii="Helvetica" w:hAnsi="Helvetica" w:cs="Helvetica"/>
          <w:sz w:val="28"/>
          <w:szCs w:val="28"/>
        </w:rPr>
        <w:t>c</w:t>
      </w:r>
      <w:r w:rsidR="00167473">
        <w:rPr>
          <w:rFonts w:ascii="Helvetica" w:hAnsi="Helvetica" w:cs="Helvetica"/>
          <w:sz w:val="28"/>
          <w:szCs w:val="28"/>
        </w:rPr>
        <w:t xml:space="preserve">) </w:t>
      </w:r>
      <w:r w:rsidRPr="00D45B9C">
        <w:rPr>
          <w:rFonts w:ascii="Helvetica" w:hAnsi="Helvetica" w:cs="Helvetica"/>
          <w:sz w:val="28"/>
          <w:szCs w:val="28"/>
        </w:rPr>
        <w:t xml:space="preserve">Do not leave any animal or person in your </w:t>
      </w:r>
      <w:proofErr w:type="gramStart"/>
      <w:r w:rsidRPr="00D45B9C">
        <w:rPr>
          <w:rFonts w:ascii="Helvetica" w:hAnsi="Helvetica" w:cs="Helvetica"/>
          <w:sz w:val="28"/>
          <w:szCs w:val="28"/>
        </w:rPr>
        <w:t>vehicle;</w:t>
      </w:r>
      <w:proofErr w:type="gramEnd"/>
      <w:r w:rsidRPr="00D45B9C">
        <w:rPr>
          <w:rFonts w:ascii="Helvetica" w:hAnsi="Helvetica" w:cs="Helvetica"/>
          <w:sz w:val="28"/>
          <w:szCs w:val="28"/>
        </w:rPr>
        <w:t xml:space="preserve"> </w:t>
      </w:r>
    </w:p>
    <w:p w14:paraId="456F59E3" w14:textId="30933A08" w:rsidR="009652DB" w:rsidRDefault="00167473" w:rsidP="009652DB">
      <w:pPr>
        <w:shd w:val="clear" w:color="auto" w:fill="FFFFFF"/>
        <w:spacing w:after="100" w:afterAutospacing="1" w:line="240" w:lineRule="auto"/>
        <w:rPr>
          <w:rFonts w:ascii="Helvetica" w:hAnsi="Helvetica" w:cs="Helvetica"/>
          <w:sz w:val="28"/>
          <w:szCs w:val="28"/>
        </w:rPr>
      </w:pPr>
      <w:r>
        <w:rPr>
          <w:rFonts w:ascii="Helvetica" w:hAnsi="Helvetica" w:cs="Helvetica"/>
          <w:sz w:val="28"/>
          <w:szCs w:val="28"/>
        </w:rPr>
        <w:t>(</w:t>
      </w:r>
      <w:r w:rsidR="009D6EE5">
        <w:rPr>
          <w:rFonts w:ascii="Helvetica" w:hAnsi="Helvetica" w:cs="Helvetica"/>
          <w:sz w:val="28"/>
          <w:szCs w:val="28"/>
        </w:rPr>
        <w:t>d</w:t>
      </w:r>
      <w:r>
        <w:rPr>
          <w:rFonts w:ascii="Helvetica" w:hAnsi="Helvetica" w:cs="Helvetica"/>
          <w:sz w:val="28"/>
          <w:szCs w:val="28"/>
        </w:rPr>
        <w:t xml:space="preserve">) </w:t>
      </w:r>
      <w:r w:rsidR="009652DB" w:rsidRPr="00D45B9C">
        <w:rPr>
          <w:rFonts w:ascii="Helvetica" w:hAnsi="Helvetica" w:cs="Helvetica"/>
          <w:sz w:val="28"/>
          <w:szCs w:val="28"/>
        </w:rPr>
        <w:t>Remove your possessions and ensure that any possessions you decide to leave in your vehicle are placed in a secure area and are not on display.</w:t>
      </w:r>
    </w:p>
    <w:p w14:paraId="5BD82A9C" w14:textId="77777777" w:rsidR="009652DB" w:rsidRPr="00D45B9C" w:rsidRDefault="009652DB" w:rsidP="009652DB">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hAnsi="Helvetica" w:cs="Helvetica"/>
          <w:sz w:val="28"/>
          <w:szCs w:val="28"/>
        </w:rPr>
        <w:t xml:space="preserve">The Airport is not responsible for any loss or damage whatsoever occurring to your vehicle or possessions within it. The Airport does not accept any valuables or other articles for </w:t>
      </w:r>
      <w:proofErr w:type="gramStart"/>
      <w:r w:rsidRPr="00D45B9C">
        <w:rPr>
          <w:rFonts w:ascii="Helvetica" w:hAnsi="Helvetica" w:cs="Helvetica"/>
          <w:sz w:val="28"/>
          <w:szCs w:val="28"/>
        </w:rPr>
        <w:t>safe keeping</w:t>
      </w:r>
      <w:proofErr w:type="gramEnd"/>
      <w:r w:rsidRPr="00D45B9C">
        <w:rPr>
          <w:rFonts w:ascii="Helvetica" w:hAnsi="Helvetica" w:cs="Helvetica"/>
          <w:sz w:val="28"/>
          <w:szCs w:val="28"/>
        </w:rPr>
        <w:t xml:space="preserve"> or custody.</w:t>
      </w:r>
    </w:p>
    <w:p w14:paraId="6F131138" w14:textId="77777777" w:rsidR="00CA4D97" w:rsidRPr="00D45B9C" w:rsidRDefault="00CA4D97" w:rsidP="00CA4D97">
      <w:pPr>
        <w:spacing w:after="0"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br/>
      </w:r>
    </w:p>
    <w:p w14:paraId="4988919F" w14:textId="77777777" w:rsidR="00CA4D97" w:rsidRPr="00D45B9C" w:rsidRDefault="00CA4D97" w:rsidP="00CA4D97">
      <w:pPr>
        <w:shd w:val="clear" w:color="auto" w:fill="FFFFFF"/>
        <w:spacing w:after="100" w:afterAutospacing="1" w:line="240" w:lineRule="auto"/>
        <w:outlineLvl w:val="2"/>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16. Safety and Security</w:t>
      </w:r>
    </w:p>
    <w:p w14:paraId="17475968"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You must:</w:t>
      </w:r>
    </w:p>
    <w:p w14:paraId="273D99B0"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(a) Comply with all laws and all other requirements relating to safety and </w:t>
      </w:r>
      <w:proofErr w:type="gramStart"/>
      <w:r w:rsidRPr="00D45B9C">
        <w:rPr>
          <w:rFonts w:ascii="Helvetica" w:eastAsia="Times New Roman" w:hAnsi="Helvetica" w:cs="Helvetica"/>
          <w:kern w:val="0"/>
          <w:sz w:val="28"/>
          <w:szCs w:val="28"/>
          <w14:ligatures w14:val="none"/>
        </w:rPr>
        <w:t>security;</w:t>
      </w:r>
      <w:proofErr w:type="gramEnd"/>
    </w:p>
    <w:p w14:paraId="013DC38B"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(b) Comply with all parking signs, no parking zones and directions issued to you by the </w:t>
      </w:r>
      <w:proofErr w:type="gramStart"/>
      <w:r w:rsidRPr="00D45B9C">
        <w:rPr>
          <w:rFonts w:ascii="Helvetica" w:eastAsia="Times New Roman" w:hAnsi="Helvetica" w:cs="Helvetica"/>
          <w:kern w:val="0"/>
          <w:sz w:val="28"/>
          <w:szCs w:val="28"/>
          <w14:ligatures w14:val="none"/>
        </w:rPr>
        <w:t>Authority;</w:t>
      </w:r>
      <w:proofErr w:type="gramEnd"/>
    </w:p>
    <w:p w14:paraId="39834D5D" w14:textId="5EFB9546"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(c) Drive carefully and responsibly in all </w:t>
      </w:r>
      <w:r w:rsidR="00CF43EF"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w:t>
      </w:r>
      <w:proofErr w:type="gramStart"/>
      <w:r w:rsidRPr="00D45B9C">
        <w:rPr>
          <w:rFonts w:ascii="Helvetica" w:eastAsia="Times New Roman" w:hAnsi="Helvetica" w:cs="Helvetica"/>
          <w:kern w:val="0"/>
          <w:sz w:val="28"/>
          <w:szCs w:val="28"/>
          <w14:ligatures w14:val="none"/>
        </w:rPr>
        <w:t>facilities;</w:t>
      </w:r>
      <w:proofErr w:type="gramEnd"/>
    </w:p>
    <w:p w14:paraId="7D3BC685"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lastRenderedPageBreak/>
        <w:t xml:space="preserve">(d) Not cause any obstructions, including parking across or occupying more than one parking </w:t>
      </w:r>
      <w:proofErr w:type="gramStart"/>
      <w:r w:rsidRPr="00D45B9C">
        <w:rPr>
          <w:rFonts w:ascii="Helvetica" w:eastAsia="Times New Roman" w:hAnsi="Helvetica" w:cs="Helvetica"/>
          <w:kern w:val="0"/>
          <w:sz w:val="28"/>
          <w:szCs w:val="28"/>
          <w14:ligatures w14:val="none"/>
        </w:rPr>
        <w:t>space;</w:t>
      </w:r>
      <w:proofErr w:type="gramEnd"/>
    </w:p>
    <w:p w14:paraId="793BCA88"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(e) </w:t>
      </w:r>
      <w:proofErr w:type="gramStart"/>
      <w:r w:rsidRPr="00D45B9C">
        <w:rPr>
          <w:rFonts w:ascii="Helvetica" w:eastAsia="Times New Roman" w:hAnsi="Helvetica" w:cs="Helvetica"/>
          <w:kern w:val="0"/>
          <w:sz w:val="28"/>
          <w:szCs w:val="28"/>
          <w14:ligatures w14:val="none"/>
        </w:rPr>
        <w:t>Not park</w:t>
      </w:r>
      <w:proofErr w:type="gramEnd"/>
      <w:r w:rsidRPr="00D45B9C">
        <w:rPr>
          <w:rFonts w:ascii="Helvetica" w:eastAsia="Times New Roman" w:hAnsi="Helvetica" w:cs="Helvetica"/>
          <w:kern w:val="0"/>
          <w:sz w:val="28"/>
          <w:szCs w:val="28"/>
          <w14:ligatures w14:val="none"/>
        </w:rPr>
        <w:t xml:space="preserve"> in a designated handicap parking space without displaying a current handicap license plate or permit;</w:t>
      </w:r>
    </w:p>
    <w:p w14:paraId="05D5CB1B"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(f) Obey all directional and safety signs; and</w:t>
      </w:r>
    </w:p>
    <w:p w14:paraId="75DD7C7C" w14:textId="7777777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(g) Park only in designated public parking spaces and not park in any area which is not designated as public parking.</w:t>
      </w:r>
    </w:p>
    <w:p w14:paraId="31514152" w14:textId="77777777" w:rsidR="00D45B9C" w:rsidRDefault="00D45B9C" w:rsidP="00CA4D97">
      <w:pPr>
        <w:shd w:val="clear" w:color="auto" w:fill="FFFFFF"/>
        <w:spacing w:after="100" w:afterAutospacing="1" w:line="240" w:lineRule="auto"/>
        <w:rPr>
          <w:rFonts w:ascii="Helvetica" w:hAnsi="Helvetica" w:cs="Helvetica"/>
          <w:sz w:val="28"/>
          <w:szCs w:val="28"/>
        </w:rPr>
      </w:pPr>
    </w:p>
    <w:p w14:paraId="4CFD8B4B" w14:textId="4685A28C"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Authority may issue citations for violations of Ordinances or other applicable laws, rules, regulations for any parked vehicles within our </w:t>
      </w:r>
      <w:r w:rsidR="00CF43EF" w:rsidRPr="00D45B9C">
        <w:rPr>
          <w:rFonts w:ascii="Helvetica" w:eastAsia="Times New Roman" w:hAnsi="Helvetica" w:cs="Helvetica"/>
          <w:kern w:val="0"/>
          <w:sz w:val="28"/>
          <w:szCs w:val="28"/>
          <w14:ligatures w14:val="none"/>
        </w:rPr>
        <w:t>PTI parking</w:t>
      </w:r>
      <w:r w:rsidRPr="00D45B9C">
        <w:rPr>
          <w:rFonts w:ascii="Helvetica" w:eastAsia="Times New Roman" w:hAnsi="Helvetica" w:cs="Helvetica"/>
          <w:kern w:val="0"/>
          <w:sz w:val="28"/>
          <w:szCs w:val="28"/>
          <w14:ligatures w14:val="none"/>
        </w:rPr>
        <w:t xml:space="preserve"> facilities.</w:t>
      </w:r>
    </w:p>
    <w:p w14:paraId="35D5ABF7" w14:textId="78072407" w:rsidR="00CA4D97" w:rsidRPr="00D45B9C" w:rsidRDefault="00CA4D97" w:rsidP="00CA4D97">
      <w:pPr>
        <w:shd w:val="clear" w:color="auto" w:fill="FFFFFF"/>
        <w:spacing w:after="100" w:afterAutospacing="1" w:line="240" w:lineRule="auto"/>
        <w:rPr>
          <w:rFonts w:ascii="Helvetica" w:eastAsia="Times New Roman" w:hAnsi="Helvetica" w:cs="Helvetica"/>
          <w:kern w:val="0"/>
          <w:sz w:val="28"/>
          <w:szCs w:val="28"/>
          <w14:ligatures w14:val="none"/>
        </w:rPr>
      </w:pPr>
      <w:r w:rsidRPr="00D45B9C">
        <w:rPr>
          <w:rFonts w:ascii="Helvetica" w:eastAsia="Times New Roman" w:hAnsi="Helvetica" w:cs="Helvetica"/>
          <w:kern w:val="0"/>
          <w:sz w:val="28"/>
          <w:szCs w:val="28"/>
          <w14:ligatures w14:val="none"/>
        </w:rPr>
        <w:t xml:space="preserve">The Authority, our agents or </w:t>
      </w:r>
      <w:proofErr w:type="gramStart"/>
      <w:r w:rsidRPr="00D45B9C">
        <w:rPr>
          <w:rFonts w:ascii="Helvetica" w:eastAsia="Times New Roman" w:hAnsi="Helvetica" w:cs="Helvetica"/>
          <w:kern w:val="0"/>
          <w:sz w:val="28"/>
          <w:szCs w:val="28"/>
          <w14:ligatures w14:val="none"/>
        </w:rPr>
        <w:t>its</w:t>
      </w:r>
      <w:proofErr w:type="gramEnd"/>
      <w:r w:rsidRPr="00D45B9C">
        <w:rPr>
          <w:rFonts w:ascii="Helvetica" w:eastAsia="Times New Roman" w:hAnsi="Helvetica" w:cs="Helvetica"/>
          <w:kern w:val="0"/>
          <w:sz w:val="28"/>
          <w:szCs w:val="28"/>
          <w14:ligatures w14:val="none"/>
        </w:rPr>
        <w:t xml:space="preserve"> representatives may enter, move or tow away your vehicle for operational, safety or security reasons</w:t>
      </w:r>
      <w:r w:rsidR="00D45B9C" w:rsidRPr="00D45B9C">
        <w:rPr>
          <w:rFonts w:ascii="Helvetica" w:eastAsia="Times New Roman" w:hAnsi="Helvetica" w:cs="Helvetica"/>
          <w:kern w:val="0"/>
          <w:sz w:val="28"/>
          <w:szCs w:val="28"/>
          <w14:ligatures w14:val="none"/>
        </w:rPr>
        <w:t xml:space="preserve">. </w:t>
      </w:r>
      <w:r w:rsidR="000861A2">
        <w:rPr>
          <w:rFonts w:ascii="Helvetica" w:eastAsia="Times New Roman" w:hAnsi="Helvetica" w:cs="Helvetica"/>
          <w:kern w:val="0"/>
          <w:sz w:val="28"/>
          <w:szCs w:val="28"/>
          <w14:ligatures w14:val="none"/>
        </w:rPr>
        <w:t xml:space="preserve">If the Authority </w:t>
      </w:r>
      <w:proofErr w:type="gramStart"/>
      <w:r w:rsidR="000861A2">
        <w:rPr>
          <w:rFonts w:ascii="Helvetica" w:eastAsia="Times New Roman" w:hAnsi="Helvetica" w:cs="Helvetica"/>
          <w:kern w:val="0"/>
          <w:sz w:val="28"/>
          <w:szCs w:val="28"/>
          <w14:ligatures w14:val="none"/>
        </w:rPr>
        <w:t>has to</w:t>
      </w:r>
      <w:proofErr w:type="gramEnd"/>
      <w:r w:rsidR="000861A2">
        <w:rPr>
          <w:rFonts w:ascii="Helvetica" w:eastAsia="Times New Roman" w:hAnsi="Helvetica" w:cs="Helvetica"/>
          <w:kern w:val="0"/>
          <w:sz w:val="28"/>
          <w:szCs w:val="28"/>
          <w14:ligatures w14:val="none"/>
        </w:rPr>
        <w:t xml:space="preserve"> tow your vehicle, you must pay our reasonable costs for towing, and storage of your vehicle, and any recovery costs, if applicable. </w:t>
      </w:r>
      <w:r w:rsidRPr="00D45B9C">
        <w:rPr>
          <w:rFonts w:ascii="Helvetica" w:eastAsia="Times New Roman" w:hAnsi="Helvetica" w:cs="Helvetica"/>
          <w:kern w:val="0"/>
          <w:sz w:val="28"/>
          <w:szCs w:val="28"/>
          <w14:ligatures w14:val="none"/>
        </w:rPr>
        <w:t xml:space="preserve">Any vehicle left unclaimed </w:t>
      </w:r>
      <w:proofErr w:type="gramStart"/>
      <w:r w:rsidRPr="00D45B9C">
        <w:rPr>
          <w:rFonts w:ascii="Helvetica" w:eastAsia="Times New Roman" w:hAnsi="Helvetica" w:cs="Helvetica"/>
          <w:kern w:val="0"/>
          <w:sz w:val="28"/>
          <w:szCs w:val="28"/>
          <w14:ligatures w14:val="none"/>
        </w:rPr>
        <w:t>in excess of</w:t>
      </w:r>
      <w:proofErr w:type="gramEnd"/>
      <w:r w:rsidRPr="00D45B9C">
        <w:rPr>
          <w:rFonts w:ascii="Helvetica" w:eastAsia="Times New Roman" w:hAnsi="Helvetica" w:cs="Helvetica"/>
          <w:kern w:val="0"/>
          <w:sz w:val="28"/>
          <w:szCs w:val="28"/>
          <w14:ligatures w14:val="none"/>
        </w:rPr>
        <w:t xml:space="preserve"> </w:t>
      </w:r>
      <w:r w:rsidR="00D45B9C" w:rsidRPr="00D45B9C">
        <w:rPr>
          <w:rFonts w:ascii="Helvetica" w:eastAsia="Times New Roman" w:hAnsi="Helvetica" w:cs="Helvetica"/>
          <w:kern w:val="0"/>
          <w:sz w:val="28"/>
          <w:szCs w:val="28"/>
          <w14:ligatures w14:val="none"/>
        </w:rPr>
        <w:t>9</w:t>
      </w:r>
      <w:r w:rsidRPr="00D45B9C">
        <w:rPr>
          <w:rFonts w:ascii="Helvetica" w:eastAsia="Times New Roman" w:hAnsi="Helvetica" w:cs="Helvetica"/>
          <w:kern w:val="0"/>
          <w:sz w:val="28"/>
          <w:szCs w:val="28"/>
          <w14:ligatures w14:val="none"/>
        </w:rPr>
        <w:t>0 days may, in the absence of special arrangements with the Authority, be removed in accordance with its Abandoned Vehicle Policy.</w:t>
      </w:r>
    </w:p>
    <w:p w14:paraId="6BCFFD9B" w14:textId="77777777" w:rsidR="00F438BC" w:rsidRPr="00D45B9C" w:rsidRDefault="00F438BC">
      <w:pPr>
        <w:rPr>
          <w:rFonts w:ascii="Helvetica" w:hAnsi="Helvetica" w:cs="Helvetica"/>
          <w:sz w:val="28"/>
          <w:szCs w:val="28"/>
        </w:rPr>
      </w:pPr>
    </w:p>
    <w:sectPr w:rsidR="00F438BC" w:rsidRPr="00D45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97"/>
    <w:rsid w:val="00051314"/>
    <w:rsid w:val="000704D9"/>
    <w:rsid w:val="000861A2"/>
    <w:rsid w:val="00167473"/>
    <w:rsid w:val="00170F40"/>
    <w:rsid w:val="00840904"/>
    <w:rsid w:val="009349F3"/>
    <w:rsid w:val="00937445"/>
    <w:rsid w:val="009652DB"/>
    <w:rsid w:val="009D6EE5"/>
    <w:rsid w:val="00A5519C"/>
    <w:rsid w:val="00CA4D97"/>
    <w:rsid w:val="00CF43EF"/>
    <w:rsid w:val="00D45B9C"/>
    <w:rsid w:val="00F438BC"/>
    <w:rsid w:val="00F9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D97E"/>
  <w15:chartTrackingRefBased/>
  <w15:docId w15:val="{8F418287-0AF1-4B1C-91B7-0BABB54B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D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4D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4D9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4D9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4D9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4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D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4D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4D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4D9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4D9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4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D97"/>
    <w:rPr>
      <w:rFonts w:eastAsiaTheme="majorEastAsia" w:cstheme="majorBidi"/>
      <w:color w:val="272727" w:themeColor="text1" w:themeTint="D8"/>
    </w:rPr>
  </w:style>
  <w:style w:type="paragraph" w:styleId="Title">
    <w:name w:val="Title"/>
    <w:basedOn w:val="Normal"/>
    <w:next w:val="Normal"/>
    <w:link w:val="TitleChar"/>
    <w:uiPriority w:val="10"/>
    <w:qFormat/>
    <w:rsid w:val="00CA4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D97"/>
    <w:pPr>
      <w:spacing w:before="160"/>
      <w:jc w:val="center"/>
    </w:pPr>
    <w:rPr>
      <w:i/>
      <w:iCs/>
      <w:color w:val="404040" w:themeColor="text1" w:themeTint="BF"/>
    </w:rPr>
  </w:style>
  <w:style w:type="character" w:customStyle="1" w:styleId="QuoteChar">
    <w:name w:val="Quote Char"/>
    <w:basedOn w:val="DefaultParagraphFont"/>
    <w:link w:val="Quote"/>
    <w:uiPriority w:val="29"/>
    <w:rsid w:val="00CA4D97"/>
    <w:rPr>
      <w:i/>
      <w:iCs/>
      <w:color w:val="404040" w:themeColor="text1" w:themeTint="BF"/>
    </w:rPr>
  </w:style>
  <w:style w:type="paragraph" w:styleId="ListParagraph">
    <w:name w:val="List Paragraph"/>
    <w:basedOn w:val="Normal"/>
    <w:uiPriority w:val="34"/>
    <w:qFormat/>
    <w:rsid w:val="00CA4D97"/>
    <w:pPr>
      <w:ind w:left="720"/>
      <w:contextualSpacing/>
    </w:pPr>
  </w:style>
  <w:style w:type="character" w:styleId="IntenseEmphasis">
    <w:name w:val="Intense Emphasis"/>
    <w:basedOn w:val="DefaultParagraphFont"/>
    <w:uiPriority w:val="21"/>
    <w:qFormat/>
    <w:rsid w:val="00CA4D97"/>
    <w:rPr>
      <w:i/>
      <w:iCs/>
      <w:color w:val="2E74B5" w:themeColor="accent1" w:themeShade="BF"/>
    </w:rPr>
  </w:style>
  <w:style w:type="paragraph" w:styleId="IntenseQuote">
    <w:name w:val="Intense Quote"/>
    <w:basedOn w:val="Normal"/>
    <w:next w:val="Normal"/>
    <w:link w:val="IntenseQuoteChar"/>
    <w:uiPriority w:val="30"/>
    <w:qFormat/>
    <w:rsid w:val="00CA4D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4D97"/>
    <w:rPr>
      <w:i/>
      <w:iCs/>
      <w:color w:val="2E74B5" w:themeColor="accent1" w:themeShade="BF"/>
    </w:rPr>
  </w:style>
  <w:style w:type="character" w:styleId="IntenseReference">
    <w:name w:val="Intense Reference"/>
    <w:basedOn w:val="DefaultParagraphFont"/>
    <w:uiPriority w:val="32"/>
    <w:qFormat/>
    <w:rsid w:val="00CA4D97"/>
    <w:rPr>
      <w:b/>
      <w:bCs/>
      <w:smallCaps/>
      <w:color w:val="2E74B5" w:themeColor="accent1" w:themeShade="BF"/>
      <w:spacing w:val="5"/>
    </w:rPr>
  </w:style>
  <w:style w:type="character" w:styleId="Hyperlink">
    <w:name w:val="Hyperlink"/>
    <w:basedOn w:val="DefaultParagraphFont"/>
    <w:uiPriority w:val="99"/>
    <w:unhideWhenUsed/>
    <w:rsid w:val="00840904"/>
    <w:rPr>
      <w:color w:val="0563C1" w:themeColor="hyperlink"/>
      <w:u w:val="single"/>
    </w:rPr>
  </w:style>
  <w:style w:type="character" w:styleId="UnresolvedMention">
    <w:name w:val="Unresolved Mention"/>
    <w:basedOn w:val="DefaultParagraphFont"/>
    <w:uiPriority w:val="99"/>
    <w:semiHidden/>
    <w:unhideWhenUsed/>
    <w:rsid w:val="00840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9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yfrompti.com/privacy-policy/" TargetMode="External"/><Relationship Id="rId4" Type="http://schemas.openxmlformats.org/officeDocument/2006/relationships/hyperlink" Target="https://flyfrompti.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Piedmont Triad Airport Authority</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Baker</dc:creator>
  <cp:keywords/>
  <dc:description/>
  <cp:lastModifiedBy>Mary A. Baker</cp:lastModifiedBy>
  <cp:revision>5</cp:revision>
  <dcterms:created xsi:type="dcterms:W3CDTF">2025-01-07T13:18:00Z</dcterms:created>
  <dcterms:modified xsi:type="dcterms:W3CDTF">2025-01-08T11:20:00Z</dcterms:modified>
</cp:coreProperties>
</file>