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ECE7" w14:textId="50BB0911" w:rsidR="00AB6B46" w:rsidRPr="00AB6B46" w:rsidRDefault="00AB6B46" w:rsidP="00AB6B4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B6B46">
        <w:rPr>
          <w:rFonts w:asciiTheme="minorHAnsi" w:hAnsiTheme="minorHAnsi" w:cstheme="minorHAnsi"/>
          <w:b/>
          <w:bCs/>
          <w:sz w:val="20"/>
          <w:szCs w:val="20"/>
        </w:rPr>
        <w:t>POSTERS</w:t>
      </w:r>
    </w:p>
    <w:p w14:paraId="6A38A3DB" w14:textId="77777777" w:rsidR="00AB6B46" w:rsidRPr="00AB6B46" w:rsidRDefault="00AB6B46" w:rsidP="00AB6B4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 xml:space="preserve">The Department of Labor has created an interactive tool to help businesses determine what posters they are required to display; access the tool </w:t>
      </w:r>
      <w:hyperlink r:id="rId5" w:history="1">
        <w:r w:rsidRPr="00AB6B46">
          <w:rPr>
            <w:rStyle w:val="Hyperlink"/>
            <w:rFonts w:asciiTheme="minorHAnsi" w:hAnsiTheme="minorHAnsi" w:cstheme="minorHAnsi"/>
            <w:sz w:val="20"/>
            <w:szCs w:val="20"/>
          </w:rPr>
          <w:t>here</w:t>
        </w:r>
      </w:hyperlink>
      <w:r w:rsidRPr="00AB6B46">
        <w:rPr>
          <w:rFonts w:asciiTheme="minorHAnsi" w:hAnsiTheme="minorHAnsi" w:cstheme="minorHAnsi"/>
          <w:sz w:val="20"/>
          <w:szCs w:val="20"/>
        </w:rPr>
        <w:t xml:space="preserve">. Posters required by state law are detailed under the State Laws Required Posters section of the HR Support Center. When available, we have included the poster's identification number.  </w:t>
      </w:r>
    </w:p>
    <w:p w14:paraId="19F2FE46" w14:textId="77777777" w:rsidR="00AB6B46" w:rsidRPr="00AB6B46" w:rsidRDefault="00AB6B46" w:rsidP="00AB6B4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B6B46">
        <w:rPr>
          <w:rStyle w:val="Strong"/>
          <w:rFonts w:asciiTheme="minorHAnsi" w:hAnsiTheme="minorHAnsi" w:cstheme="minorHAnsi"/>
          <w:sz w:val="20"/>
          <w:szCs w:val="20"/>
        </w:rPr>
        <w:t xml:space="preserve">All employers </w:t>
      </w:r>
      <w:r w:rsidRPr="00AB6B46">
        <w:rPr>
          <w:rFonts w:asciiTheme="minorHAnsi" w:hAnsiTheme="minorHAnsi" w:cstheme="minorHAnsi"/>
          <w:sz w:val="20"/>
          <w:szCs w:val="20"/>
        </w:rPr>
        <w:t>should post the following posters:</w:t>
      </w:r>
    </w:p>
    <w:p w14:paraId="1A11849F" w14:textId="77777777" w:rsidR="00AB6B46" w:rsidRPr="00AB6B46" w:rsidRDefault="00AB6B46" w:rsidP="00AB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Employee Rights Under the Fair Labor Standards Act (WH 1088)</w:t>
      </w:r>
    </w:p>
    <w:p w14:paraId="2D197C4A" w14:textId="77777777" w:rsidR="00AB6B46" w:rsidRPr="00AB6B46" w:rsidRDefault="00AB6B46" w:rsidP="00AB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Job Safety and Health: It's the Law (OSHA 3165)</w:t>
      </w:r>
    </w:p>
    <w:p w14:paraId="45C1E305" w14:textId="77777777" w:rsidR="00AB6B46" w:rsidRPr="00AB6B46" w:rsidRDefault="00AB6B46" w:rsidP="00AB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Employee Rights and Responsibilities Under the Family Medical Leave Act (50+ employees, WH 1420)</w:t>
      </w:r>
    </w:p>
    <w:p w14:paraId="3A2F233D" w14:textId="77777777" w:rsidR="00AB6B46" w:rsidRPr="00AB6B46" w:rsidRDefault="00AB6B46" w:rsidP="00AB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Equal Employment Opportunity is the Law (EEOC-P/E-1)</w:t>
      </w:r>
    </w:p>
    <w:p w14:paraId="3D67AEA1" w14:textId="77777777" w:rsidR="00AB6B46" w:rsidRPr="00AB6B46" w:rsidRDefault="00AB6B46" w:rsidP="00AB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Break Time for Nursing Mothers (WH 1527)</w:t>
      </w:r>
    </w:p>
    <w:p w14:paraId="4DA33DAA" w14:textId="77777777" w:rsidR="00AB6B46" w:rsidRPr="00AB6B46" w:rsidRDefault="00AB6B46" w:rsidP="00AB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Employee Polygraph Protection Act (WH 1462)</w:t>
      </w:r>
    </w:p>
    <w:p w14:paraId="0A81812C" w14:textId="77777777" w:rsidR="00AB6B46" w:rsidRPr="00AB6B46" w:rsidRDefault="00AB6B46" w:rsidP="00AB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Your Rights Under USERRA</w:t>
      </w:r>
    </w:p>
    <w:p w14:paraId="2545235E" w14:textId="77777777" w:rsidR="00AB6B46" w:rsidRPr="00AB6B46" w:rsidRDefault="00AB6B46" w:rsidP="00AB6B4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B6B46">
        <w:rPr>
          <w:rStyle w:val="Strong"/>
          <w:rFonts w:asciiTheme="minorHAnsi" w:hAnsiTheme="minorHAnsi" w:cstheme="minorHAnsi"/>
          <w:sz w:val="20"/>
          <w:szCs w:val="20"/>
        </w:rPr>
        <w:t xml:space="preserve">Federal contractors and subcontractors </w:t>
      </w:r>
      <w:r w:rsidRPr="00AB6B46">
        <w:rPr>
          <w:rFonts w:asciiTheme="minorHAnsi" w:hAnsiTheme="minorHAnsi" w:cstheme="minorHAnsi"/>
          <w:sz w:val="20"/>
          <w:szCs w:val="20"/>
        </w:rPr>
        <w:t>should post the following:</w:t>
      </w:r>
    </w:p>
    <w:p w14:paraId="686A9155" w14:textId="77777777" w:rsidR="00AB6B46" w:rsidRPr="00AB6B46" w:rsidRDefault="00AB6B46" w:rsidP="00AB6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Pay Transparency Nondiscrimination Provision</w:t>
      </w:r>
    </w:p>
    <w:p w14:paraId="5B564EF5" w14:textId="77777777" w:rsidR="00AB6B46" w:rsidRPr="00AB6B46" w:rsidRDefault="00AB6B46" w:rsidP="00AB6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Employee Rights Under the Davis-Bacon Act (WH 1321)</w:t>
      </w:r>
    </w:p>
    <w:p w14:paraId="191FE81F" w14:textId="77777777" w:rsidR="00AB6B46" w:rsidRPr="00AB6B46" w:rsidRDefault="00AB6B46" w:rsidP="00AB6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Employee Rights on Government Contracts (WH 1313)</w:t>
      </w:r>
    </w:p>
    <w:p w14:paraId="78189BF0" w14:textId="77777777" w:rsidR="00AB6B46" w:rsidRPr="00AB6B46" w:rsidRDefault="00AB6B46" w:rsidP="00AB6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Notification of Employee Rights Under Federal Labor Laws</w:t>
      </w:r>
    </w:p>
    <w:p w14:paraId="63234C9B" w14:textId="77777777" w:rsidR="00AB6B46" w:rsidRPr="00AB6B46" w:rsidRDefault="00AB6B46" w:rsidP="00AB6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Worker Rights Under Executive Order 13658</w:t>
      </w:r>
    </w:p>
    <w:p w14:paraId="5C3ED16A" w14:textId="77777777" w:rsidR="00AB6B46" w:rsidRPr="00AB6B46" w:rsidRDefault="00AB6B46" w:rsidP="00AB6B4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B6B46">
        <w:rPr>
          <w:rStyle w:val="Strong"/>
          <w:rFonts w:asciiTheme="minorHAnsi" w:hAnsiTheme="minorHAnsi" w:cstheme="minorHAnsi"/>
          <w:sz w:val="20"/>
          <w:szCs w:val="20"/>
        </w:rPr>
        <w:t xml:space="preserve">Federal contractors and employers that utilize the E-Verify system </w:t>
      </w:r>
      <w:r w:rsidRPr="00AB6B46">
        <w:rPr>
          <w:rFonts w:asciiTheme="minorHAnsi" w:hAnsiTheme="minorHAnsi" w:cstheme="minorHAnsi"/>
          <w:sz w:val="20"/>
          <w:szCs w:val="20"/>
        </w:rPr>
        <w:t>should post the following:</w:t>
      </w:r>
    </w:p>
    <w:p w14:paraId="70F4BA0E" w14:textId="77777777" w:rsidR="00AB6B46" w:rsidRPr="00AB6B46" w:rsidRDefault="00AB6B46" w:rsidP="00AB6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Notice of E-Verify Participation</w:t>
      </w:r>
    </w:p>
    <w:p w14:paraId="77929029" w14:textId="77777777" w:rsidR="00AB6B46" w:rsidRPr="00AB6B46" w:rsidRDefault="00AB6B46" w:rsidP="00AB6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Notice of Right to Work</w:t>
      </w:r>
    </w:p>
    <w:p w14:paraId="4CB17672" w14:textId="77777777" w:rsidR="00AB6B46" w:rsidRPr="00AB6B46" w:rsidRDefault="00AB6B46" w:rsidP="00AB6B4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B6B46">
        <w:rPr>
          <w:rStyle w:val="Strong"/>
          <w:rFonts w:asciiTheme="minorHAnsi" w:hAnsiTheme="minorHAnsi" w:cstheme="minorHAnsi"/>
          <w:sz w:val="20"/>
          <w:szCs w:val="20"/>
        </w:rPr>
        <w:t>Employers of migrant or seasonal agricultural employees</w:t>
      </w:r>
      <w:r w:rsidRPr="00AB6B46">
        <w:rPr>
          <w:rFonts w:asciiTheme="minorHAnsi" w:hAnsiTheme="minorHAnsi" w:cstheme="minorHAnsi"/>
          <w:sz w:val="20"/>
          <w:szCs w:val="20"/>
        </w:rPr>
        <w:t xml:space="preserve"> should post the following:</w:t>
      </w:r>
    </w:p>
    <w:p w14:paraId="4F19CF80" w14:textId="77777777" w:rsidR="00AB6B46" w:rsidRPr="00AB6B46" w:rsidRDefault="00AB6B46" w:rsidP="00AB6B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Employee Rights under the H-2A Program (WH 1490)</w:t>
      </w:r>
    </w:p>
    <w:p w14:paraId="2C3A4468" w14:textId="77777777" w:rsidR="00AB6B46" w:rsidRPr="00AB6B46" w:rsidRDefault="00AB6B46" w:rsidP="00AB6B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Employee Rights under the H-2B Program (WH 1505)</w:t>
      </w:r>
    </w:p>
    <w:p w14:paraId="525F1AA1" w14:textId="77777777" w:rsidR="00AB6B46" w:rsidRPr="00AB6B46" w:rsidRDefault="00AB6B46" w:rsidP="00AB6B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Migrant and Seasonal Agricultural Workers Protection Act (WH 1376)</w:t>
      </w:r>
    </w:p>
    <w:p w14:paraId="258D6BF4" w14:textId="77777777" w:rsidR="00AB6B46" w:rsidRPr="00AB6B46" w:rsidRDefault="00AB6B46" w:rsidP="00AB6B4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B6B46">
        <w:rPr>
          <w:rStyle w:val="Strong"/>
          <w:rFonts w:asciiTheme="minorHAnsi" w:hAnsiTheme="minorHAnsi" w:cstheme="minorHAnsi"/>
          <w:sz w:val="20"/>
          <w:szCs w:val="20"/>
        </w:rPr>
        <w:t>Employers of those with disabilities who are paid a special minimum wage</w:t>
      </w:r>
      <w:r w:rsidRPr="00AB6B46">
        <w:rPr>
          <w:rFonts w:asciiTheme="minorHAnsi" w:hAnsiTheme="minorHAnsi" w:cstheme="minorHAnsi"/>
          <w:sz w:val="20"/>
          <w:szCs w:val="20"/>
        </w:rPr>
        <w:t xml:space="preserve"> should post the following:</w:t>
      </w:r>
    </w:p>
    <w:p w14:paraId="3D7344D6" w14:textId="77777777" w:rsidR="00AB6B46" w:rsidRPr="00AB6B46" w:rsidRDefault="00AB6B46" w:rsidP="00AB6B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Employee Rights for Workers with Disabilities Paid at Special Minimum Wages (WH 1284)</w:t>
      </w:r>
    </w:p>
    <w:p w14:paraId="3257BCC6" w14:textId="7880FEBC" w:rsidR="00AB6B46" w:rsidRPr="00AB6B46" w:rsidRDefault="00AB6B46" w:rsidP="00AB6B4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GEORGIA</w:t>
      </w:r>
    </w:p>
    <w:p w14:paraId="7595B581" w14:textId="6F15877E" w:rsidR="00AB6B46" w:rsidRPr="00AB6B46" w:rsidRDefault="00AB6B46">
      <w:pPr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>GA State Board of Workers’ Compensation</w:t>
      </w:r>
      <w:r w:rsidRPr="00AB6B46">
        <w:rPr>
          <w:rFonts w:asciiTheme="minorHAnsi" w:hAnsiTheme="minorHAnsi" w:cstheme="minorHAnsi"/>
          <w:sz w:val="20"/>
          <w:szCs w:val="20"/>
        </w:rPr>
        <w:tab/>
      </w:r>
      <w:hyperlink r:id="rId6" w:history="1">
        <w:r w:rsidRPr="00AB6B46">
          <w:rPr>
            <w:rStyle w:val="Hyperlink"/>
            <w:rFonts w:asciiTheme="minorHAnsi" w:hAnsiTheme="minorHAnsi" w:cstheme="minorHAnsi"/>
            <w:sz w:val="20"/>
            <w:szCs w:val="20"/>
          </w:rPr>
          <w:t>https://sbwc.georgia.gov/publications-and-forms/forms/board-forms</w:t>
        </w:r>
      </w:hyperlink>
    </w:p>
    <w:p w14:paraId="1E82F380" w14:textId="52FCCA06" w:rsidR="00F8684A" w:rsidRPr="00AB6B46" w:rsidRDefault="00AB6B46">
      <w:pPr>
        <w:rPr>
          <w:rFonts w:asciiTheme="minorHAnsi" w:hAnsiTheme="minorHAnsi" w:cstheme="minorHAnsi"/>
          <w:sz w:val="20"/>
          <w:szCs w:val="20"/>
        </w:rPr>
      </w:pPr>
      <w:r w:rsidRPr="00AB6B46">
        <w:rPr>
          <w:rFonts w:asciiTheme="minorHAnsi" w:hAnsiTheme="minorHAnsi" w:cstheme="minorHAnsi"/>
          <w:sz w:val="20"/>
          <w:szCs w:val="20"/>
        </w:rPr>
        <w:t xml:space="preserve">GA DOL  </w:t>
      </w:r>
      <w:hyperlink r:id="rId7" w:history="1">
        <w:r w:rsidRPr="00AB6B46">
          <w:rPr>
            <w:rStyle w:val="Hyperlink"/>
            <w:rFonts w:asciiTheme="minorHAnsi" w:hAnsiTheme="minorHAnsi" w:cstheme="minorHAnsi"/>
            <w:sz w:val="20"/>
            <w:szCs w:val="20"/>
          </w:rPr>
          <w:t>https://dol.georgia.gov/laws-and-rules/gdol-required-workplace-posters</w:t>
        </w:r>
      </w:hyperlink>
      <w:r w:rsidRPr="00AB6B46">
        <w:rPr>
          <w:rFonts w:asciiTheme="minorHAnsi" w:hAnsiTheme="minorHAnsi" w:cstheme="minorHAnsi"/>
          <w:sz w:val="20"/>
          <w:szCs w:val="20"/>
        </w:rPr>
        <w:t xml:space="preserve"> </w:t>
      </w:r>
      <w:r w:rsidRPr="00AB6B46">
        <w:rPr>
          <w:rFonts w:asciiTheme="minorHAnsi" w:hAnsiTheme="minorHAnsi" w:cstheme="minorHAnsi"/>
          <w:sz w:val="20"/>
          <w:szCs w:val="20"/>
        </w:rPr>
        <w:tab/>
      </w:r>
    </w:p>
    <w:sectPr w:rsidR="00F8684A" w:rsidRPr="00AB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521"/>
    <w:multiLevelType w:val="multilevel"/>
    <w:tmpl w:val="FC18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55112"/>
    <w:multiLevelType w:val="multilevel"/>
    <w:tmpl w:val="AF7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306C2"/>
    <w:multiLevelType w:val="multilevel"/>
    <w:tmpl w:val="C054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749AD"/>
    <w:multiLevelType w:val="multilevel"/>
    <w:tmpl w:val="8AB4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E419A"/>
    <w:multiLevelType w:val="multilevel"/>
    <w:tmpl w:val="E40C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46"/>
    <w:rsid w:val="00336926"/>
    <w:rsid w:val="00AB6B46"/>
    <w:rsid w:val="00F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B27E"/>
  <w15:chartTrackingRefBased/>
  <w15:docId w15:val="{6F101D35-228E-4C66-90FB-FD843F57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B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B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l.georgia.gov/laws-and-rules/gdol-required-workplace-pos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wc.georgia.gov/publications-and-forms/forms/board-forms" TargetMode="External"/><Relationship Id="rId5" Type="http://schemas.openxmlformats.org/officeDocument/2006/relationships/hyperlink" Target="http://webapps.dol.gov/elaws/poster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1784</Characters>
  <Application>Microsoft Office Word</Application>
  <DocSecurity>0</DocSecurity>
  <Lines>63</Lines>
  <Paragraphs>29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Arkin</dc:creator>
  <cp:keywords/>
  <dc:description/>
  <cp:lastModifiedBy>Steven Arkin</cp:lastModifiedBy>
  <cp:revision>1</cp:revision>
  <dcterms:created xsi:type="dcterms:W3CDTF">2021-11-23T19:33:00Z</dcterms:created>
  <dcterms:modified xsi:type="dcterms:W3CDTF">2021-11-23T19:37:00Z</dcterms:modified>
</cp:coreProperties>
</file>