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4"/>
      </w:tblGrid>
      <w:tr w:rsidR="002F28F7" w:rsidRPr="003E6C91" w14:paraId="35B78EBE" w14:textId="77777777" w:rsidTr="00D65982">
        <w:trPr>
          <w:jc w:val="center"/>
        </w:trPr>
        <w:tc>
          <w:tcPr>
            <w:tcW w:w="0" w:type="auto"/>
            <w:shd w:val="clear" w:color="auto" w:fill="auto"/>
            <w:vAlign w:val="center"/>
          </w:tcPr>
          <w:p w14:paraId="16938DE7" w14:textId="77777777" w:rsidR="002F28F7" w:rsidRPr="00D65982" w:rsidRDefault="002F28F7" w:rsidP="00D65982">
            <w:pPr>
              <w:jc w:val="center"/>
              <w:rPr>
                <w:b/>
                <w:lang w:val="fr-FR"/>
              </w:rPr>
            </w:pPr>
            <w:r w:rsidRPr="00676255">
              <w:rPr>
                <w:b/>
                <w:sz w:val="40"/>
                <w:lang w:val="fr-FR"/>
              </w:rPr>
              <w:t>FORMULAIRE DE PRISE DE CONTACT</w:t>
            </w:r>
          </w:p>
        </w:tc>
      </w:tr>
    </w:tbl>
    <w:p w14:paraId="5DEBCEDC" w14:textId="77777777" w:rsidR="002D040D" w:rsidRPr="00676255" w:rsidRDefault="002D040D">
      <w:pPr>
        <w:rPr>
          <w:lang w:val="fr-FR"/>
        </w:rPr>
      </w:pPr>
    </w:p>
    <w:tbl>
      <w:tblPr>
        <w:tblpPr w:leftFromText="181" w:rightFromText="181" w:vertAnchor="text" w:horzAnchor="margin" w:tblpX="108" w:tblpY="10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5100"/>
        <w:gridCol w:w="5101"/>
      </w:tblGrid>
      <w:tr w:rsidR="008769C4" w:rsidRPr="008C00E5" w14:paraId="536B0355" w14:textId="77777777" w:rsidTr="00EA618A">
        <w:trPr>
          <w:trHeight w:hRule="exact" w:val="436"/>
        </w:trPr>
        <w:tc>
          <w:tcPr>
            <w:tcW w:w="10201" w:type="dxa"/>
            <w:gridSpan w:val="2"/>
            <w:vAlign w:val="center"/>
          </w:tcPr>
          <w:p w14:paraId="3A6BC4D5" w14:textId="77777777" w:rsidR="008769C4" w:rsidRPr="00F070FB" w:rsidRDefault="002C5ACC" w:rsidP="00F070FB">
            <w:pPr>
              <w:rPr>
                <w:rFonts w:cs="Arial"/>
                <w:b/>
                <w:lang w:val="fr-FR"/>
              </w:rPr>
            </w:pPr>
            <w:r w:rsidRPr="00F070FB">
              <w:rPr>
                <w:b/>
                <w:lang w:val="fr-FR"/>
              </w:rPr>
              <w:t>Informations sur la société</w:t>
            </w:r>
          </w:p>
        </w:tc>
      </w:tr>
      <w:tr w:rsidR="005C10DE" w:rsidRPr="003E6C91" w14:paraId="2450C600" w14:textId="77777777" w:rsidTr="00793B01">
        <w:tc>
          <w:tcPr>
            <w:tcW w:w="10201" w:type="dxa"/>
            <w:gridSpan w:val="2"/>
            <w:tcBorders>
              <w:bottom w:val="single" w:sz="4" w:space="0" w:color="auto"/>
            </w:tcBorders>
          </w:tcPr>
          <w:p w14:paraId="4B6BB98E" w14:textId="77777777" w:rsidR="005C10DE" w:rsidRDefault="005C10DE" w:rsidP="00B768D4">
            <w:pPr>
              <w:jc w:val="both"/>
              <w:rPr>
                <w:lang w:val="fr-FR"/>
              </w:rPr>
            </w:pPr>
            <w:r>
              <w:rPr>
                <w:lang w:val="fr-FR"/>
              </w:rPr>
              <w:t>Raison sociale :</w:t>
            </w:r>
          </w:p>
          <w:p w14:paraId="7EBA6914" w14:textId="77777777" w:rsidR="002D3A69" w:rsidRDefault="002D3A69" w:rsidP="00B768D4">
            <w:pPr>
              <w:jc w:val="both"/>
              <w:rPr>
                <w:lang w:val="fr-FR"/>
              </w:rPr>
            </w:pPr>
          </w:p>
          <w:p w14:paraId="505E2511" w14:textId="77777777" w:rsidR="005C10DE" w:rsidRDefault="005C10DE" w:rsidP="00B768D4">
            <w:pPr>
              <w:jc w:val="both"/>
              <w:rPr>
                <w:lang w:val="fr-FR"/>
              </w:rPr>
            </w:pPr>
            <w:r>
              <w:rPr>
                <w:lang w:val="fr-FR"/>
              </w:rPr>
              <w:t>Adresse :</w:t>
            </w:r>
          </w:p>
          <w:p w14:paraId="46C0E04E" w14:textId="77777777" w:rsidR="002D3A69" w:rsidRDefault="002D3A69" w:rsidP="00B768D4">
            <w:pPr>
              <w:jc w:val="both"/>
              <w:rPr>
                <w:lang w:val="fr-FR"/>
              </w:rPr>
            </w:pPr>
          </w:p>
          <w:p w14:paraId="7069F616" w14:textId="31D2EE81" w:rsidR="005C10DE" w:rsidRDefault="005C10DE" w:rsidP="00B768D4">
            <w:pPr>
              <w:jc w:val="both"/>
              <w:rPr>
                <w:lang w:val="fr-FR"/>
              </w:rPr>
            </w:pPr>
            <w:r>
              <w:rPr>
                <w:lang w:val="fr-FR"/>
              </w:rPr>
              <w:t>Site internet :</w:t>
            </w:r>
          </w:p>
          <w:p w14:paraId="0414A7DA" w14:textId="277819A2" w:rsidR="006545E9" w:rsidRDefault="006545E9" w:rsidP="00B768D4">
            <w:pPr>
              <w:jc w:val="both"/>
              <w:rPr>
                <w:lang w:val="fr-FR"/>
              </w:rPr>
            </w:pPr>
          </w:p>
          <w:p w14:paraId="457C219C" w14:textId="3338C453" w:rsidR="006545E9" w:rsidRDefault="006545E9" w:rsidP="00B768D4">
            <w:pPr>
              <w:jc w:val="both"/>
              <w:rPr>
                <w:lang w:val="fr-FR"/>
              </w:rPr>
            </w:pPr>
            <w:r>
              <w:rPr>
                <w:lang w:val="fr-FR"/>
              </w:rPr>
              <w:t>Etes-vous client RS ? :</w:t>
            </w:r>
          </w:p>
          <w:p w14:paraId="2C129D75" w14:textId="77777777" w:rsidR="002D3A69" w:rsidRDefault="002D3A69" w:rsidP="00B768D4">
            <w:pPr>
              <w:jc w:val="both"/>
              <w:rPr>
                <w:lang w:val="fr-FR"/>
              </w:rPr>
            </w:pPr>
          </w:p>
          <w:p w14:paraId="612F67E5" w14:textId="77777777" w:rsidR="005C10DE" w:rsidRDefault="005C10DE" w:rsidP="00B768D4">
            <w:pPr>
              <w:jc w:val="both"/>
              <w:rPr>
                <w:lang w:val="fr-FR"/>
              </w:rPr>
            </w:pPr>
            <w:r>
              <w:rPr>
                <w:lang w:val="fr-FR"/>
              </w:rPr>
              <w:t>Appartenance à un groupe ? : Y/N</w:t>
            </w:r>
          </w:p>
          <w:p w14:paraId="09023FAB" w14:textId="77777777" w:rsidR="00793B01" w:rsidRDefault="005C10DE" w:rsidP="00B768D4">
            <w:pPr>
              <w:jc w:val="both"/>
              <w:rPr>
                <w:lang w:val="fr-FR"/>
              </w:rPr>
            </w:pPr>
            <w:r>
              <w:rPr>
                <w:lang w:val="fr-FR"/>
              </w:rPr>
              <w:t>Si oui, lequel ? :</w:t>
            </w:r>
          </w:p>
          <w:p w14:paraId="6297750C" w14:textId="77777777" w:rsidR="009B4183" w:rsidRDefault="009B4183" w:rsidP="00B768D4">
            <w:pPr>
              <w:jc w:val="both"/>
              <w:rPr>
                <w:lang w:val="fr-FR"/>
              </w:rPr>
            </w:pPr>
          </w:p>
          <w:p w14:paraId="33E748E6" w14:textId="77777777" w:rsidR="009B4183" w:rsidRDefault="009B4183" w:rsidP="00B768D4">
            <w:pPr>
              <w:jc w:val="both"/>
              <w:rPr>
                <w:lang w:val="fr-FR"/>
              </w:rPr>
            </w:pPr>
            <w:r>
              <w:rPr>
                <w:lang w:val="fr-FR"/>
              </w:rPr>
              <w:t>Etes-vous distributeur ou fabricant de vos produits ? :</w:t>
            </w:r>
          </w:p>
          <w:p w14:paraId="37EFC1F0" w14:textId="77777777" w:rsidR="009B4183" w:rsidRDefault="009B4183" w:rsidP="00B768D4">
            <w:pPr>
              <w:jc w:val="both"/>
              <w:rPr>
                <w:lang w:val="fr-FR"/>
              </w:rPr>
            </w:pPr>
          </w:p>
          <w:p w14:paraId="72B1A696" w14:textId="0107D2A2" w:rsidR="009B4183" w:rsidRPr="005716BD" w:rsidRDefault="009B4183" w:rsidP="00B768D4">
            <w:pPr>
              <w:jc w:val="both"/>
              <w:rPr>
                <w:lang w:val="fr-FR"/>
              </w:rPr>
            </w:pPr>
            <w:r>
              <w:rPr>
                <w:lang w:val="fr-FR"/>
              </w:rPr>
              <w:t>Si vous êtes fabricant disposez d’unités de fabrication en France ? :</w:t>
            </w:r>
          </w:p>
        </w:tc>
      </w:tr>
      <w:tr w:rsidR="005716BD" w:rsidRPr="003E6C91" w14:paraId="32578671" w14:textId="77777777" w:rsidTr="00676255">
        <w:trPr>
          <w:trHeight w:hRule="exact" w:val="680"/>
        </w:trPr>
        <w:tc>
          <w:tcPr>
            <w:tcW w:w="10201" w:type="dxa"/>
            <w:gridSpan w:val="2"/>
            <w:tcBorders>
              <w:left w:val="nil"/>
              <w:right w:val="nil"/>
            </w:tcBorders>
          </w:tcPr>
          <w:p w14:paraId="49C8AB11" w14:textId="77777777" w:rsidR="005716BD" w:rsidRDefault="005716BD" w:rsidP="00B768D4">
            <w:pPr>
              <w:jc w:val="both"/>
              <w:rPr>
                <w:lang w:val="fr-FR"/>
              </w:rPr>
            </w:pPr>
          </w:p>
        </w:tc>
      </w:tr>
      <w:tr w:rsidR="005C10DE" w:rsidRPr="008C00E5" w14:paraId="7AF5CCEF" w14:textId="77777777" w:rsidTr="00EA618A">
        <w:trPr>
          <w:trHeight w:hRule="exact" w:val="437"/>
        </w:trPr>
        <w:tc>
          <w:tcPr>
            <w:tcW w:w="10201" w:type="dxa"/>
            <w:gridSpan w:val="2"/>
            <w:vAlign w:val="center"/>
          </w:tcPr>
          <w:p w14:paraId="62CD59AA" w14:textId="77777777" w:rsidR="005C10DE" w:rsidRPr="00F070FB" w:rsidRDefault="005C10DE" w:rsidP="00EA618A">
            <w:pPr>
              <w:rPr>
                <w:b/>
                <w:lang w:val="fr-FR"/>
              </w:rPr>
            </w:pPr>
            <w:r w:rsidRPr="00F070FB">
              <w:rPr>
                <w:b/>
                <w:lang w:val="fr-FR"/>
              </w:rPr>
              <w:t>Contact de la société</w:t>
            </w:r>
          </w:p>
        </w:tc>
      </w:tr>
      <w:tr w:rsidR="00BA3C48" w:rsidRPr="008C00E5" w14:paraId="21C614B2" w14:textId="77777777" w:rsidTr="00793B01">
        <w:tc>
          <w:tcPr>
            <w:tcW w:w="5100" w:type="dxa"/>
            <w:tcBorders>
              <w:bottom w:val="single" w:sz="4" w:space="0" w:color="auto"/>
              <w:right w:val="nil"/>
            </w:tcBorders>
          </w:tcPr>
          <w:p w14:paraId="42C3E888" w14:textId="77777777" w:rsidR="00BA3C48" w:rsidRDefault="00BA3C48" w:rsidP="00B768D4">
            <w:pPr>
              <w:jc w:val="both"/>
              <w:rPr>
                <w:lang w:val="fr-FR"/>
              </w:rPr>
            </w:pPr>
            <w:r>
              <w:rPr>
                <w:lang w:val="fr-FR"/>
              </w:rPr>
              <w:t xml:space="preserve">Nom : </w:t>
            </w:r>
          </w:p>
          <w:p w14:paraId="70BC7F0C" w14:textId="77777777" w:rsidR="00BA3C48" w:rsidRDefault="00BA3C48" w:rsidP="00B768D4">
            <w:pPr>
              <w:jc w:val="both"/>
              <w:rPr>
                <w:lang w:val="fr-FR"/>
              </w:rPr>
            </w:pPr>
          </w:p>
          <w:p w14:paraId="0A62E0CE" w14:textId="77777777" w:rsidR="00BA3C48" w:rsidRDefault="00BA3C48" w:rsidP="00BA3C48">
            <w:pPr>
              <w:jc w:val="both"/>
              <w:rPr>
                <w:lang w:val="fr-FR"/>
              </w:rPr>
            </w:pPr>
            <w:r>
              <w:rPr>
                <w:lang w:val="fr-FR"/>
              </w:rPr>
              <w:t>Téléphone :</w:t>
            </w:r>
          </w:p>
          <w:p w14:paraId="0E56F29D" w14:textId="77777777" w:rsidR="00BA3C48" w:rsidRDefault="00BA3C48" w:rsidP="00B768D4">
            <w:pPr>
              <w:jc w:val="both"/>
              <w:rPr>
                <w:lang w:val="fr-FR"/>
              </w:rPr>
            </w:pPr>
          </w:p>
          <w:p w14:paraId="38A63838" w14:textId="77777777" w:rsidR="00BA3C48" w:rsidRDefault="00BA3C48" w:rsidP="00B768D4">
            <w:pPr>
              <w:jc w:val="both"/>
              <w:rPr>
                <w:lang w:val="fr-FR"/>
              </w:rPr>
            </w:pPr>
            <w:r>
              <w:rPr>
                <w:lang w:val="fr-FR"/>
              </w:rPr>
              <w:t>Fonction :</w:t>
            </w:r>
          </w:p>
        </w:tc>
        <w:tc>
          <w:tcPr>
            <w:tcW w:w="5101" w:type="dxa"/>
            <w:tcBorders>
              <w:left w:val="nil"/>
              <w:bottom w:val="single" w:sz="4" w:space="0" w:color="auto"/>
            </w:tcBorders>
          </w:tcPr>
          <w:p w14:paraId="5BC7853F" w14:textId="77777777" w:rsidR="00BA3C48" w:rsidRDefault="00BA3C48" w:rsidP="00BA3C48">
            <w:pPr>
              <w:jc w:val="both"/>
              <w:rPr>
                <w:lang w:val="fr-FR"/>
              </w:rPr>
            </w:pPr>
            <w:r>
              <w:rPr>
                <w:lang w:val="fr-FR"/>
              </w:rPr>
              <w:t>Prénom :</w:t>
            </w:r>
          </w:p>
          <w:p w14:paraId="104FB7FA" w14:textId="77777777" w:rsidR="00BA3C48" w:rsidRDefault="00BA3C48" w:rsidP="00B768D4">
            <w:pPr>
              <w:jc w:val="both"/>
              <w:rPr>
                <w:lang w:val="fr-FR"/>
              </w:rPr>
            </w:pPr>
          </w:p>
          <w:p w14:paraId="5D51AF7C" w14:textId="77777777" w:rsidR="00BA3C48" w:rsidRDefault="00BA3C48" w:rsidP="00B768D4">
            <w:pPr>
              <w:jc w:val="both"/>
              <w:rPr>
                <w:lang w:val="fr-FR"/>
              </w:rPr>
            </w:pPr>
            <w:proofErr w:type="gramStart"/>
            <w:r>
              <w:rPr>
                <w:lang w:val="fr-FR"/>
              </w:rPr>
              <w:t>Email</w:t>
            </w:r>
            <w:proofErr w:type="gramEnd"/>
            <w:r>
              <w:rPr>
                <w:lang w:val="fr-FR"/>
              </w:rPr>
              <w:t> :</w:t>
            </w:r>
          </w:p>
        </w:tc>
      </w:tr>
      <w:tr w:rsidR="005716BD" w:rsidRPr="008C00E5" w14:paraId="001771AA" w14:textId="77777777" w:rsidTr="00676255">
        <w:trPr>
          <w:trHeight w:hRule="exact" w:val="680"/>
        </w:trPr>
        <w:tc>
          <w:tcPr>
            <w:tcW w:w="10201" w:type="dxa"/>
            <w:gridSpan w:val="2"/>
            <w:tcBorders>
              <w:left w:val="nil"/>
              <w:right w:val="nil"/>
            </w:tcBorders>
          </w:tcPr>
          <w:p w14:paraId="4714B2AD" w14:textId="77777777" w:rsidR="005716BD" w:rsidRDefault="005716BD" w:rsidP="00B768D4">
            <w:pPr>
              <w:jc w:val="both"/>
              <w:rPr>
                <w:lang w:val="fr-FR"/>
              </w:rPr>
            </w:pPr>
          </w:p>
        </w:tc>
      </w:tr>
      <w:tr w:rsidR="005C10DE" w:rsidRPr="008C00E5" w14:paraId="535157A4" w14:textId="77777777" w:rsidTr="00946DA1">
        <w:trPr>
          <w:trHeight w:hRule="exact" w:val="421"/>
        </w:trPr>
        <w:tc>
          <w:tcPr>
            <w:tcW w:w="10201" w:type="dxa"/>
            <w:gridSpan w:val="2"/>
            <w:tcBorders>
              <w:bottom w:val="single" w:sz="4" w:space="0" w:color="auto"/>
            </w:tcBorders>
            <w:vAlign w:val="center"/>
          </w:tcPr>
          <w:p w14:paraId="1E703FEE" w14:textId="77777777" w:rsidR="005C10DE" w:rsidRDefault="005C10DE" w:rsidP="00EA618A">
            <w:pPr>
              <w:rPr>
                <w:lang w:val="fr-FR"/>
              </w:rPr>
            </w:pPr>
            <w:r w:rsidRPr="00EA618A">
              <w:rPr>
                <w:b/>
                <w:lang w:val="fr-FR"/>
              </w:rPr>
              <w:t>Connaissances internes</w:t>
            </w:r>
          </w:p>
        </w:tc>
      </w:tr>
      <w:tr w:rsidR="00946DA1" w:rsidRPr="008C00E5" w14:paraId="04B135FB" w14:textId="77777777" w:rsidTr="00946DA1">
        <w:trPr>
          <w:trHeight w:val="198"/>
        </w:trPr>
        <w:tc>
          <w:tcPr>
            <w:tcW w:w="5100" w:type="dxa"/>
            <w:tcBorders>
              <w:bottom w:val="nil"/>
              <w:right w:val="nil"/>
            </w:tcBorders>
          </w:tcPr>
          <w:p w14:paraId="729C0F4F" w14:textId="228DE06E" w:rsidR="00946DA1" w:rsidRDefault="00946DA1" w:rsidP="00B768D4">
            <w:pPr>
              <w:jc w:val="both"/>
              <w:rPr>
                <w:lang w:val="fr-FR"/>
              </w:rPr>
            </w:pPr>
            <w:r>
              <w:rPr>
                <w:lang w:val="fr-FR"/>
              </w:rPr>
              <w:t xml:space="preserve">Chiffre d’affaires </w:t>
            </w:r>
            <w:r w:rsidR="002B61A5">
              <w:rPr>
                <w:lang w:val="fr-FR"/>
              </w:rPr>
              <w:t xml:space="preserve">France </w:t>
            </w:r>
            <w:r w:rsidR="004F1C5F">
              <w:rPr>
                <w:lang w:val="fr-FR"/>
              </w:rPr>
              <w:t>:</w:t>
            </w:r>
          </w:p>
        </w:tc>
        <w:tc>
          <w:tcPr>
            <w:tcW w:w="5101" w:type="dxa"/>
            <w:tcBorders>
              <w:left w:val="nil"/>
              <w:bottom w:val="nil"/>
            </w:tcBorders>
          </w:tcPr>
          <w:p w14:paraId="680436A5" w14:textId="77777777" w:rsidR="00946DA1" w:rsidRDefault="00946DA1" w:rsidP="00946DA1">
            <w:pPr>
              <w:jc w:val="both"/>
              <w:rPr>
                <w:lang w:val="fr-FR"/>
              </w:rPr>
            </w:pPr>
            <w:r>
              <w:rPr>
                <w:lang w:val="fr-FR"/>
              </w:rPr>
              <w:t>Chiffre d’affaires monde :</w:t>
            </w:r>
          </w:p>
        </w:tc>
      </w:tr>
      <w:tr w:rsidR="00946DA1" w:rsidRPr="003E6C91" w14:paraId="79CFD2A0" w14:textId="77777777" w:rsidTr="00676255">
        <w:tc>
          <w:tcPr>
            <w:tcW w:w="10201" w:type="dxa"/>
            <w:gridSpan w:val="2"/>
            <w:tcBorders>
              <w:top w:val="nil"/>
              <w:bottom w:val="single" w:sz="4" w:space="0" w:color="auto"/>
            </w:tcBorders>
          </w:tcPr>
          <w:p w14:paraId="45A2D12C" w14:textId="77777777" w:rsidR="002B61A5" w:rsidRDefault="002B61A5" w:rsidP="00946DA1">
            <w:pPr>
              <w:jc w:val="both"/>
              <w:rPr>
                <w:lang w:val="fr-FR"/>
              </w:rPr>
            </w:pPr>
          </w:p>
          <w:p w14:paraId="1D709017" w14:textId="2CF721C5" w:rsidR="00946DA1" w:rsidRDefault="00946DA1" w:rsidP="00946DA1">
            <w:pPr>
              <w:jc w:val="both"/>
              <w:rPr>
                <w:lang w:val="fr-FR"/>
              </w:rPr>
            </w:pPr>
            <w:r>
              <w:rPr>
                <w:lang w:val="fr-FR"/>
              </w:rPr>
              <w:t>Ratio direct/distribution :</w:t>
            </w:r>
          </w:p>
          <w:p w14:paraId="025474C9" w14:textId="77777777" w:rsidR="00946DA1" w:rsidRDefault="00946DA1" w:rsidP="00946DA1">
            <w:pPr>
              <w:jc w:val="both"/>
              <w:rPr>
                <w:lang w:val="fr-FR"/>
              </w:rPr>
            </w:pPr>
            <w:r>
              <w:rPr>
                <w:lang w:val="fr-FR"/>
              </w:rPr>
              <w:t>Si distribution, qui ?</w:t>
            </w:r>
          </w:p>
          <w:p w14:paraId="7D10FFDC" w14:textId="77777777" w:rsidR="00946DA1" w:rsidRDefault="00946DA1" w:rsidP="00946DA1">
            <w:pPr>
              <w:jc w:val="both"/>
              <w:rPr>
                <w:lang w:val="fr-FR"/>
              </w:rPr>
            </w:pPr>
          </w:p>
          <w:p w14:paraId="103487A6" w14:textId="77777777" w:rsidR="00946DA1" w:rsidRDefault="00946DA1" w:rsidP="00946DA1">
            <w:pPr>
              <w:jc w:val="both"/>
              <w:rPr>
                <w:lang w:val="fr-FR"/>
              </w:rPr>
            </w:pPr>
            <w:r>
              <w:rPr>
                <w:lang w:val="fr-FR"/>
              </w:rPr>
              <w:t>Type de clientèle :</w:t>
            </w:r>
          </w:p>
          <w:p w14:paraId="4A44A4ED" w14:textId="77777777" w:rsidR="00946DA1" w:rsidRDefault="00946DA1" w:rsidP="00946DA1">
            <w:pPr>
              <w:jc w:val="both"/>
              <w:rPr>
                <w:lang w:val="fr-FR"/>
              </w:rPr>
            </w:pPr>
          </w:p>
          <w:p w14:paraId="4677E5B9" w14:textId="77777777" w:rsidR="00946DA1" w:rsidRDefault="00946DA1" w:rsidP="00B768D4">
            <w:pPr>
              <w:jc w:val="both"/>
              <w:rPr>
                <w:lang w:val="fr-FR"/>
              </w:rPr>
            </w:pPr>
            <w:r>
              <w:rPr>
                <w:lang w:val="fr-FR"/>
              </w:rPr>
              <w:t>Secteur d’activité des clients :</w:t>
            </w:r>
          </w:p>
          <w:p w14:paraId="00B4CAF2" w14:textId="77777777" w:rsidR="002C78D3" w:rsidRDefault="002C78D3" w:rsidP="00B768D4">
            <w:pPr>
              <w:jc w:val="both"/>
              <w:rPr>
                <w:lang w:val="fr-FR"/>
              </w:rPr>
            </w:pPr>
          </w:p>
          <w:p w14:paraId="32DA4622" w14:textId="77777777" w:rsidR="002C78D3" w:rsidRDefault="002C78D3" w:rsidP="002C78D3">
            <w:pPr>
              <w:jc w:val="both"/>
              <w:rPr>
                <w:lang w:val="fr-FR"/>
              </w:rPr>
            </w:pPr>
            <w:r>
              <w:rPr>
                <w:lang w:val="fr-FR"/>
              </w:rPr>
              <w:t>Pourquoi souhaitez-vous établir un partenariat avec RS Components (exemple : présence internationale, passage d’un mode direct à un mixte direct/distribution, marque RS PRO) ?</w:t>
            </w:r>
          </w:p>
          <w:p w14:paraId="7AC1643C" w14:textId="77777777" w:rsidR="002C78D3" w:rsidRDefault="002C78D3" w:rsidP="002C78D3">
            <w:pPr>
              <w:jc w:val="both"/>
              <w:rPr>
                <w:lang w:val="fr-FR"/>
              </w:rPr>
            </w:pPr>
          </w:p>
          <w:p w14:paraId="682F4DFD" w14:textId="77777777" w:rsidR="002C78D3" w:rsidRDefault="002C78D3" w:rsidP="002C78D3">
            <w:pPr>
              <w:jc w:val="both"/>
              <w:rPr>
                <w:lang w:val="fr-FR"/>
              </w:rPr>
            </w:pPr>
          </w:p>
        </w:tc>
      </w:tr>
    </w:tbl>
    <w:p w14:paraId="34D03DA9" w14:textId="77777777" w:rsidR="003357EF" w:rsidRPr="002C78D3" w:rsidRDefault="003357EF" w:rsidP="008769C4">
      <w:pPr>
        <w:ind w:right="718"/>
        <w:jc w:val="both"/>
        <w:rPr>
          <w:lang w:val="fr-FR"/>
        </w:rPr>
      </w:pPr>
    </w:p>
    <w:p w14:paraId="33DA47D9" w14:textId="77777777" w:rsidR="00F70DC8" w:rsidRPr="002C78D3" w:rsidRDefault="003357EF" w:rsidP="008769C4">
      <w:pPr>
        <w:ind w:right="718"/>
        <w:jc w:val="both"/>
        <w:rPr>
          <w:lang w:val="fr-FR"/>
        </w:rPr>
      </w:pPr>
      <w:r w:rsidRPr="002C78D3">
        <w:rPr>
          <w:lang w:val="fr-FR"/>
        </w:rPr>
        <w:br w:type="page"/>
      </w:r>
    </w:p>
    <w:tbl>
      <w:tblPr>
        <w:tblpPr w:leftFromText="181" w:rightFromText="181" w:vertAnchor="text" w:horzAnchor="margin" w:tblpX="108" w:tblpY="10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3085"/>
        <w:gridCol w:w="5812"/>
        <w:gridCol w:w="1304"/>
      </w:tblGrid>
      <w:tr w:rsidR="00676255" w14:paraId="0BE122FB" w14:textId="77777777" w:rsidTr="00BD245D">
        <w:trPr>
          <w:trHeight w:hRule="exact" w:val="437"/>
        </w:trPr>
        <w:tc>
          <w:tcPr>
            <w:tcW w:w="10201" w:type="dxa"/>
            <w:gridSpan w:val="3"/>
            <w:vAlign w:val="center"/>
          </w:tcPr>
          <w:p w14:paraId="5803264C" w14:textId="77777777" w:rsidR="00676255" w:rsidRDefault="00676255" w:rsidP="00BD245D">
            <w:pPr>
              <w:rPr>
                <w:lang w:val="fr-FR"/>
              </w:rPr>
            </w:pPr>
            <w:r w:rsidRPr="00EA618A">
              <w:rPr>
                <w:b/>
                <w:lang w:val="fr-FR"/>
              </w:rPr>
              <w:lastRenderedPageBreak/>
              <w:t>Connaissances externes</w:t>
            </w:r>
          </w:p>
        </w:tc>
      </w:tr>
      <w:tr w:rsidR="00676255" w:rsidRPr="003E6C91" w14:paraId="69B41317" w14:textId="77777777" w:rsidTr="00BD245D">
        <w:trPr>
          <w:trHeight w:val="1365"/>
        </w:trPr>
        <w:tc>
          <w:tcPr>
            <w:tcW w:w="10201" w:type="dxa"/>
            <w:gridSpan w:val="3"/>
            <w:tcBorders>
              <w:bottom w:val="single" w:sz="4" w:space="0" w:color="auto"/>
            </w:tcBorders>
          </w:tcPr>
          <w:p w14:paraId="5707A3D7" w14:textId="77777777" w:rsidR="00676255" w:rsidRDefault="00676255" w:rsidP="00BD245D">
            <w:pPr>
              <w:jc w:val="both"/>
              <w:rPr>
                <w:lang w:val="fr-FR"/>
              </w:rPr>
            </w:pPr>
            <w:r>
              <w:rPr>
                <w:lang w:val="fr-FR"/>
              </w:rPr>
              <w:t>Principaux concurrents :</w:t>
            </w:r>
          </w:p>
          <w:p w14:paraId="5B2552D5" w14:textId="77777777" w:rsidR="00676255" w:rsidRDefault="00676255" w:rsidP="00BD245D">
            <w:pPr>
              <w:jc w:val="both"/>
              <w:rPr>
                <w:lang w:val="fr-FR"/>
              </w:rPr>
            </w:pPr>
          </w:p>
          <w:p w14:paraId="41E7AC84" w14:textId="77777777" w:rsidR="00676255" w:rsidRDefault="00676255" w:rsidP="00BD245D">
            <w:pPr>
              <w:jc w:val="both"/>
              <w:rPr>
                <w:lang w:val="fr-FR"/>
              </w:rPr>
            </w:pPr>
          </w:p>
          <w:p w14:paraId="6FD21672" w14:textId="77777777" w:rsidR="00676255" w:rsidRDefault="00676255" w:rsidP="00BD245D">
            <w:pPr>
              <w:jc w:val="both"/>
              <w:rPr>
                <w:lang w:val="fr-FR"/>
              </w:rPr>
            </w:pPr>
            <w:r>
              <w:rPr>
                <w:lang w:val="fr-FR"/>
              </w:rPr>
              <w:t>Avantage/différence/positionnement :</w:t>
            </w:r>
          </w:p>
        </w:tc>
      </w:tr>
      <w:tr w:rsidR="00676255" w:rsidRPr="003E6C91" w14:paraId="7BA8B4B1" w14:textId="77777777" w:rsidTr="00F70DC8">
        <w:trPr>
          <w:trHeight w:hRule="exact" w:val="680"/>
        </w:trPr>
        <w:tc>
          <w:tcPr>
            <w:tcW w:w="10201" w:type="dxa"/>
            <w:gridSpan w:val="3"/>
            <w:tcBorders>
              <w:left w:val="nil"/>
              <w:right w:val="nil"/>
            </w:tcBorders>
          </w:tcPr>
          <w:p w14:paraId="3C4D46FA" w14:textId="77777777" w:rsidR="00676255" w:rsidRDefault="00676255" w:rsidP="00BD245D">
            <w:pPr>
              <w:jc w:val="both"/>
              <w:rPr>
                <w:lang w:val="fr-FR"/>
              </w:rPr>
            </w:pPr>
          </w:p>
        </w:tc>
      </w:tr>
      <w:tr w:rsidR="00676255" w14:paraId="4497012F" w14:textId="77777777" w:rsidTr="00BD245D">
        <w:trPr>
          <w:trHeight w:hRule="exact" w:val="437"/>
        </w:trPr>
        <w:tc>
          <w:tcPr>
            <w:tcW w:w="10201" w:type="dxa"/>
            <w:gridSpan w:val="3"/>
            <w:vAlign w:val="center"/>
          </w:tcPr>
          <w:p w14:paraId="1228DC45" w14:textId="77777777" w:rsidR="00676255" w:rsidRDefault="00676255" w:rsidP="00BD245D">
            <w:pPr>
              <w:rPr>
                <w:lang w:val="fr-FR"/>
              </w:rPr>
            </w:pPr>
            <w:r w:rsidRPr="00EA618A">
              <w:rPr>
                <w:b/>
                <w:lang w:val="fr-FR"/>
              </w:rPr>
              <w:t>Produits</w:t>
            </w:r>
          </w:p>
        </w:tc>
      </w:tr>
      <w:tr w:rsidR="00676255" w:rsidRPr="009B4183" w14:paraId="45865E76" w14:textId="77777777" w:rsidTr="00BD245D">
        <w:trPr>
          <w:trHeight w:val="156"/>
        </w:trPr>
        <w:tc>
          <w:tcPr>
            <w:tcW w:w="10201" w:type="dxa"/>
            <w:gridSpan w:val="3"/>
            <w:tcBorders>
              <w:bottom w:val="single" w:sz="4" w:space="0" w:color="auto"/>
            </w:tcBorders>
          </w:tcPr>
          <w:p w14:paraId="701531CD" w14:textId="77777777" w:rsidR="00676255" w:rsidRDefault="00676255" w:rsidP="00BD245D">
            <w:pPr>
              <w:jc w:val="both"/>
              <w:rPr>
                <w:lang w:val="fr-FR"/>
              </w:rPr>
            </w:pPr>
            <w:r>
              <w:rPr>
                <w:lang w:val="fr-FR"/>
              </w:rPr>
              <w:t>Gammes produits</w:t>
            </w:r>
            <w:r w:rsidR="00661603">
              <w:rPr>
                <w:lang w:val="fr-FR"/>
              </w:rPr>
              <w:t xml:space="preserve"> (termes internes à la société)</w:t>
            </w:r>
            <w:r>
              <w:rPr>
                <w:lang w:val="fr-FR"/>
              </w:rPr>
              <w:t> :</w:t>
            </w:r>
          </w:p>
          <w:p w14:paraId="78247B7B" w14:textId="77777777" w:rsidR="00661603" w:rsidRDefault="00661603" w:rsidP="00BD245D">
            <w:pPr>
              <w:jc w:val="both"/>
              <w:rPr>
                <w:lang w:val="fr-FR"/>
              </w:rPr>
            </w:pPr>
          </w:p>
          <w:p w14:paraId="542CF3E0" w14:textId="77777777" w:rsidR="009B4183" w:rsidRDefault="009B4183" w:rsidP="00BD245D">
            <w:pPr>
              <w:jc w:val="both"/>
              <w:rPr>
                <w:lang w:val="fr-FR"/>
              </w:rPr>
            </w:pPr>
          </w:p>
          <w:p w14:paraId="7282D9C7" w14:textId="77777777" w:rsidR="009B4183" w:rsidRDefault="009B4183" w:rsidP="00BD245D">
            <w:pPr>
              <w:jc w:val="both"/>
              <w:rPr>
                <w:lang w:val="fr-FR"/>
              </w:rPr>
            </w:pPr>
          </w:p>
          <w:p w14:paraId="3F585E79" w14:textId="77777777" w:rsidR="009B4183" w:rsidRDefault="009B4183" w:rsidP="00BD245D">
            <w:pPr>
              <w:jc w:val="both"/>
              <w:rPr>
                <w:lang w:val="fr-FR"/>
              </w:rPr>
            </w:pPr>
          </w:p>
          <w:p w14:paraId="2AA2212F" w14:textId="42F16348" w:rsidR="00661603" w:rsidRDefault="009B4183" w:rsidP="00BD245D">
            <w:pPr>
              <w:jc w:val="both"/>
              <w:rPr>
                <w:lang w:val="fr-FR"/>
              </w:rPr>
            </w:pPr>
            <w:r w:rsidRPr="009B4183">
              <w:rPr>
                <w:lang w:val="fr-FR"/>
              </w:rPr>
              <w:t>Quelle gamme de produits souhaitez-vous que nous montrions et vendions sur notre site web ? merci d'envoyer votre catalogue et de mettre en avant les produits que vous aimeriez voir distribués par R</w:t>
            </w:r>
            <w:r>
              <w:rPr>
                <w:lang w:val="fr-FR"/>
              </w:rPr>
              <w:t>S</w:t>
            </w:r>
            <w:r w:rsidRPr="009B4183">
              <w:rPr>
                <w:lang w:val="fr-FR"/>
              </w:rPr>
              <w:t xml:space="preserve"> </w:t>
            </w:r>
            <w:r>
              <w:rPr>
                <w:lang w:val="fr-FR"/>
              </w:rPr>
              <w:t>COMPONENTS</w:t>
            </w:r>
            <w:r w:rsidRPr="009B4183">
              <w:rPr>
                <w:lang w:val="fr-FR"/>
              </w:rPr>
              <w:t> ? :</w:t>
            </w:r>
          </w:p>
          <w:p w14:paraId="1142B1CB" w14:textId="46AB7763" w:rsidR="009B4183" w:rsidRDefault="009B4183" w:rsidP="00BD245D">
            <w:pPr>
              <w:jc w:val="both"/>
              <w:rPr>
                <w:lang w:val="fr-FR"/>
              </w:rPr>
            </w:pPr>
          </w:p>
          <w:p w14:paraId="28E11305" w14:textId="77777777" w:rsidR="009B4183" w:rsidRDefault="009B4183" w:rsidP="009B4183">
            <w:pPr>
              <w:rPr>
                <w:lang w:val="fr-FR"/>
              </w:rPr>
            </w:pPr>
          </w:p>
          <w:p w14:paraId="5F9217FE" w14:textId="77777777" w:rsidR="009B4183" w:rsidRDefault="009B4183" w:rsidP="009B4183">
            <w:pPr>
              <w:rPr>
                <w:lang w:val="fr-FR"/>
              </w:rPr>
            </w:pPr>
          </w:p>
          <w:p w14:paraId="1C4B350F" w14:textId="77777777" w:rsidR="009B4183" w:rsidRDefault="009B4183" w:rsidP="009B4183">
            <w:pPr>
              <w:rPr>
                <w:lang w:val="fr-FR"/>
              </w:rPr>
            </w:pPr>
          </w:p>
          <w:p w14:paraId="6BD53C56" w14:textId="0F1EDA41" w:rsidR="009B4183" w:rsidRPr="009B4183" w:rsidRDefault="009B4183" w:rsidP="009B4183">
            <w:pPr>
              <w:rPr>
                <w:lang w:val="fr-FR"/>
              </w:rPr>
            </w:pPr>
            <w:r w:rsidRPr="009B4183">
              <w:rPr>
                <w:lang w:val="fr-FR"/>
              </w:rPr>
              <w:t>Ces produits sont-ils une nouvelle opportunité pour RS C</w:t>
            </w:r>
            <w:r w:rsidR="00792D0C">
              <w:rPr>
                <w:lang w:val="fr-FR"/>
              </w:rPr>
              <w:t>OMPONENTS</w:t>
            </w:r>
            <w:r w:rsidRPr="009B4183">
              <w:rPr>
                <w:lang w:val="fr-FR"/>
              </w:rPr>
              <w:t xml:space="preserve"> ou avez-vous déjà vu des produits </w:t>
            </w:r>
            <w:r w:rsidR="00792D0C">
              <w:rPr>
                <w:lang w:val="fr-FR"/>
              </w:rPr>
              <w:t>similaires</w:t>
            </w:r>
            <w:r w:rsidRPr="009B4183">
              <w:rPr>
                <w:lang w:val="fr-FR"/>
              </w:rPr>
              <w:t xml:space="preserve"> ? :</w:t>
            </w:r>
          </w:p>
          <w:p w14:paraId="6E788EEC" w14:textId="77777777" w:rsidR="009B4183" w:rsidRPr="009B4183" w:rsidRDefault="009B4183" w:rsidP="009B4183">
            <w:pPr>
              <w:rPr>
                <w:u w:val="single"/>
                <w:lang w:val="fr-FR"/>
              </w:rPr>
            </w:pPr>
          </w:p>
          <w:p w14:paraId="6E751ADB" w14:textId="77777777" w:rsidR="009B4183" w:rsidRDefault="009B4183" w:rsidP="009B4183">
            <w:pPr>
              <w:rPr>
                <w:lang w:val="fr-FR"/>
              </w:rPr>
            </w:pPr>
          </w:p>
          <w:p w14:paraId="589FC820" w14:textId="77777777" w:rsidR="009B4183" w:rsidRDefault="009B4183" w:rsidP="009B4183">
            <w:pPr>
              <w:rPr>
                <w:lang w:val="fr-FR"/>
              </w:rPr>
            </w:pPr>
          </w:p>
          <w:p w14:paraId="473D1986" w14:textId="4D2A1C25" w:rsidR="009B4183" w:rsidRDefault="009B4183" w:rsidP="009B4183">
            <w:pPr>
              <w:rPr>
                <w:lang w:val="fr-FR"/>
              </w:rPr>
            </w:pPr>
            <w:r w:rsidRPr="009B4183">
              <w:rPr>
                <w:lang w:val="fr-FR"/>
              </w:rPr>
              <w:t xml:space="preserve">Si des produits similaires sont déjà distribués quels sont </w:t>
            </w:r>
            <w:r w:rsidR="004F1C5F">
              <w:rPr>
                <w:lang w:val="fr-FR"/>
              </w:rPr>
              <w:t>leurs</w:t>
            </w:r>
            <w:r w:rsidRPr="009B4183">
              <w:rPr>
                <w:lang w:val="fr-FR"/>
              </w:rPr>
              <w:t xml:space="preserve"> avantages par rapport à la concurrence ? Innovation, prix</w:t>
            </w:r>
            <w:r>
              <w:rPr>
                <w:lang w:val="fr-FR"/>
              </w:rPr>
              <w:t> ? :</w:t>
            </w:r>
          </w:p>
          <w:p w14:paraId="651B086E" w14:textId="591F4837" w:rsidR="002B61A5" w:rsidRDefault="002B61A5" w:rsidP="009B4183">
            <w:pPr>
              <w:rPr>
                <w:lang w:val="fr-FR"/>
              </w:rPr>
            </w:pPr>
          </w:p>
          <w:p w14:paraId="2022412C" w14:textId="5D2AEAA2" w:rsidR="002B61A5" w:rsidRDefault="002B61A5" w:rsidP="009B4183">
            <w:pPr>
              <w:rPr>
                <w:lang w:val="fr-FR"/>
              </w:rPr>
            </w:pPr>
          </w:p>
          <w:p w14:paraId="3C345FEA" w14:textId="473343FD" w:rsidR="002B61A5" w:rsidRPr="002B61A5" w:rsidRDefault="002B61A5" w:rsidP="002B61A5">
            <w:pPr>
              <w:rPr>
                <w:rFonts w:ascii="Calibri" w:eastAsia="Times New Roman" w:hAnsi="Calibri"/>
                <w:lang w:val="fr-FR" w:eastAsia="en-US"/>
              </w:rPr>
            </w:pPr>
            <w:r w:rsidRPr="002B61A5">
              <w:rPr>
                <w:rFonts w:eastAsia="Times New Roman"/>
                <w:lang w:val="fr-FR"/>
              </w:rPr>
              <w:t>Po</w:t>
            </w:r>
            <w:r>
              <w:rPr>
                <w:rFonts w:eastAsia="Times New Roman"/>
                <w:lang w:val="fr-FR"/>
              </w:rPr>
              <w:t>uvez-vous</w:t>
            </w:r>
            <w:r w:rsidRPr="002B61A5">
              <w:rPr>
                <w:rFonts w:eastAsia="Times New Roman"/>
                <w:lang w:val="fr-FR"/>
              </w:rPr>
              <w:t xml:space="preserve"> faire une proposition commerciale sur le top 5 </w:t>
            </w:r>
            <w:r>
              <w:rPr>
                <w:rFonts w:eastAsia="Times New Roman"/>
                <w:lang w:val="fr-FR"/>
              </w:rPr>
              <w:t>des produits proposés</w:t>
            </w:r>
            <w:r w:rsidRPr="002B61A5">
              <w:rPr>
                <w:rFonts w:eastAsia="Times New Roman"/>
                <w:lang w:val="fr-FR"/>
              </w:rPr>
              <w:t xml:space="preserve"> : </w:t>
            </w:r>
            <w:proofErr w:type="spellStart"/>
            <w:r w:rsidRPr="002B61A5">
              <w:rPr>
                <w:rFonts w:eastAsia="Times New Roman"/>
                <w:lang w:val="fr-FR"/>
              </w:rPr>
              <w:t>ref</w:t>
            </w:r>
            <w:proofErr w:type="spellEnd"/>
            <w:r>
              <w:rPr>
                <w:rFonts w:eastAsia="Times New Roman"/>
                <w:lang w:val="fr-FR"/>
              </w:rPr>
              <w:t xml:space="preserve"> </w:t>
            </w:r>
            <w:r w:rsidRPr="002B61A5">
              <w:rPr>
                <w:rFonts w:eastAsia="Times New Roman"/>
                <w:lang w:val="fr-FR"/>
              </w:rPr>
              <w:t>/ Description produit/ pack size/ Prix achat/ Prix de vente recommandé/ MOQ/ délai appro/code(s) RS dans notre offre équivalent(s)</w:t>
            </w:r>
            <w:r>
              <w:rPr>
                <w:rFonts w:eastAsia="Times New Roman"/>
                <w:lang w:val="fr-FR"/>
              </w:rPr>
              <w:t> ? :</w:t>
            </w:r>
          </w:p>
          <w:p w14:paraId="527824CA" w14:textId="77777777" w:rsidR="002B61A5" w:rsidRPr="009B4183" w:rsidRDefault="002B61A5" w:rsidP="009B4183">
            <w:pPr>
              <w:rPr>
                <w:lang w:val="fr-FR"/>
              </w:rPr>
            </w:pPr>
          </w:p>
          <w:p w14:paraId="0E0915E1" w14:textId="77777777" w:rsidR="009B4183" w:rsidRPr="004255C1" w:rsidRDefault="009B4183" w:rsidP="009B4183">
            <w:pPr>
              <w:rPr>
                <w:lang w:val="fr-FR"/>
              </w:rPr>
            </w:pPr>
          </w:p>
          <w:p w14:paraId="3B0FE51C" w14:textId="77777777" w:rsidR="009B4183" w:rsidRPr="009B4183" w:rsidRDefault="009B4183" w:rsidP="00BD245D">
            <w:pPr>
              <w:jc w:val="both"/>
              <w:rPr>
                <w:lang w:val="fr-FR"/>
              </w:rPr>
            </w:pPr>
          </w:p>
          <w:p w14:paraId="28DFD986" w14:textId="77777777" w:rsidR="00676255" w:rsidRDefault="00676255" w:rsidP="00BD245D">
            <w:pPr>
              <w:jc w:val="both"/>
              <w:rPr>
                <w:lang w:val="fr-FR"/>
              </w:rPr>
            </w:pPr>
          </w:p>
          <w:p w14:paraId="2EA8AE2A" w14:textId="77777777" w:rsidR="00676255" w:rsidRDefault="00676255" w:rsidP="00BD245D">
            <w:pPr>
              <w:jc w:val="both"/>
              <w:rPr>
                <w:lang w:val="fr-FR"/>
              </w:rPr>
            </w:pPr>
          </w:p>
          <w:p w14:paraId="182E5BD9" w14:textId="77777777" w:rsidR="00676255" w:rsidRPr="009B4183" w:rsidRDefault="00676255" w:rsidP="00BD245D">
            <w:pPr>
              <w:jc w:val="both"/>
              <w:rPr>
                <w:lang w:val="fr-FR"/>
              </w:rPr>
            </w:pPr>
            <w:r>
              <w:rPr>
                <w:lang w:val="fr-FR"/>
              </w:rPr>
              <w:t>Emplacement :</w:t>
            </w:r>
          </w:p>
        </w:tc>
      </w:tr>
      <w:tr w:rsidR="00676255" w:rsidRPr="00485C60" w14:paraId="63294436" w14:textId="77777777" w:rsidTr="00676255">
        <w:tc>
          <w:tcPr>
            <w:tcW w:w="3085" w:type="dxa"/>
            <w:tcBorders>
              <w:top w:val="single" w:sz="4" w:space="0" w:color="auto"/>
            </w:tcBorders>
            <w:shd w:val="clear" w:color="auto" w:fill="D0CECE"/>
          </w:tcPr>
          <w:p w14:paraId="4EE2AB69" w14:textId="77777777" w:rsidR="00676255" w:rsidRPr="00485C60" w:rsidRDefault="00676255" w:rsidP="00BD245D">
            <w:pPr>
              <w:jc w:val="both"/>
              <w:rPr>
                <w:b/>
                <w:lang w:val="fr-FR"/>
              </w:rPr>
            </w:pPr>
            <w:proofErr w:type="spellStart"/>
            <w:r w:rsidRPr="00485C60">
              <w:rPr>
                <w:b/>
                <w:lang w:val="fr-FR"/>
              </w:rPr>
              <w:t>Category</w:t>
            </w:r>
            <w:proofErr w:type="spellEnd"/>
          </w:p>
        </w:tc>
        <w:tc>
          <w:tcPr>
            <w:tcW w:w="5812" w:type="dxa"/>
            <w:tcBorders>
              <w:top w:val="single" w:sz="4" w:space="0" w:color="auto"/>
            </w:tcBorders>
            <w:shd w:val="clear" w:color="auto" w:fill="D0CECE"/>
          </w:tcPr>
          <w:p w14:paraId="68D6AD1D" w14:textId="77777777" w:rsidR="00676255" w:rsidRPr="00485C60" w:rsidRDefault="00676255" w:rsidP="00BD245D">
            <w:pPr>
              <w:jc w:val="both"/>
              <w:rPr>
                <w:b/>
                <w:lang w:val="fr-FR"/>
              </w:rPr>
            </w:pPr>
            <w:proofErr w:type="spellStart"/>
            <w:r w:rsidRPr="00485C60">
              <w:rPr>
                <w:b/>
                <w:lang w:val="fr-FR"/>
              </w:rPr>
              <w:t>Cell</w:t>
            </w:r>
            <w:proofErr w:type="spellEnd"/>
          </w:p>
        </w:tc>
        <w:tc>
          <w:tcPr>
            <w:tcW w:w="1304" w:type="dxa"/>
            <w:tcBorders>
              <w:top w:val="single" w:sz="4" w:space="0" w:color="auto"/>
            </w:tcBorders>
            <w:shd w:val="clear" w:color="auto" w:fill="D0CECE"/>
          </w:tcPr>
          <w:p w14:paraId="0EBC26CD" w14:textId="77777777" w:rsidR="00676255" w:rsidRPr="00485C60" w:rsidRDefault="00676255" w:rsidP="00BD245D">
            <w:pPr>
              <w:jc w:val="both"/>
              <w:rPr>
                <w:b/>
                <w:lang w:val="fr-FR"/>
              </w:rPr>
            </w:pPr>
            <w:r w:rsidRPr="00485C60">
              <w:rPr>
                <w:b/>
                <w:lang w:val="fr-FR"/>
              </w:rPr>
              <w:t>%produits</w:t>
            </w:r>
          </w:p>
        </w:tc>
      </w:tr>
      <w:tr w:rsidR="00676255" w:rsidRPr="003E6C91" w14:paraId="7748F622" w14:textId="77777777" w:rsidTr="00BD245D">
        <w:tc>
          <w:tcPr>
            <w:tcW w:w="3085" w:type="dxa"/>
            <w:vAlign w:val="center"/>
          </w:tcPr>
          <w:p w14:paraId="1FF71EB1" w14:textId="1F77F8EA" w:rsidR="00676255" w:rsidRPr="00EF3995" w:rsidRDefault="00EF3995" w:rsidP="00BD245D">
            <w:pPr>
              <w:jc w:val="center"/>
              <w:rPr>
                <w:lang w:val="fr-FR"/>
              </w:rPr>
            </w:pPr>
            <w:r w:rsidRPr="001D1F70">
              <w:rPr>
                <w:rFonts w:ascii="Times New Roman" w:eastAsia="Times New Roman" w:hAnsi="Times New Roman"/>
                <w:b/>
                <w:bCs/>
                <w:sz w:val="24"/>
                <w:szCs w:val="24"/>
                <w:lang w:val="fr-FR" w:eastAsia="fr-FR"/>
              </w:rPr>
              <w:t>Composants électroniques, énergie et connecteurs</w:t>
            </w:r>
          </w:p>
        </w:tc>
        <w:tc>
          <w:tcPr>
            <w:tcW w:w="5812" w:type="dxa"/>
          </w:tcPr>
          <w:p w14:paraId="3740A4A3" w14:textId="759FA066" w:rsidR="00676255" w:rsidRPr="001D1F70" w:rsidRDefault="00EF3995" w:rsidP="001D1F70">
            <w:pPr>
              <w:shd w:val="clear" w:color="auto" w:fill="FFFFFF"/>
              <w:spacing w:before="100" w:beforeAutospacing="1" w:after="100" w:afterAutospacing="1"/>
              <w:ind w:left="720"/>
              <w:rPr>
                <w:rFonts w:ascii="Roboto" w:eastAsia="Times New Roman" w:hAnsi="Roboto"/>
                <w:color w:val="757575"/>
                <w:sz w:val="22"/>
                <w:szCs w:val="22"/>
                <w:lang w:val="fr-FR" w:eastAsia="fr-FR"/>
              </w:rPr>
            </w:pPr>
            <w:r w:rsidRPr="00EF3995">
              <w:rPr>
                <w:rFonts w:ascii="Times New Roman" w:eastAsia="Times New Roman" w:hAnsi="Times New Roman"/>
                <w:b/>
                <w:bCs/>
                <w:sz w:val="24"/>
                <w:szCs w:val="24"/>
                <w:lang w:val="fr-FR" w:eastAsia="fr-FR"/>
              </w:rPr>
              <w:t>Afficheurs et optoélectronique</w:t>
            </w:r>
            <w:r w:rsidRPr="001D1F70">
              <w:rPr>
                <w:rFonts w:ascii="Times New Roman" w:eastAsia="Times New Roman" w:hAnsi="Times New Roman"/>
                <w:b/>
                <w:bCs/>
                <w:sz w:val="24"/>
                <w:szCs w:val="24"/>
                <w:lang w:val="fr-FR" w:eastAsia="fr-FR"/>
              </w:rPr>
              <w:t xml:space="preserve">, </w:t>
            </w:r>
            <w:r w:rsidRPr="00EF3995">
              <w:rPr>
                <w:rFonts w:ascii="Times New Roman" w:eastAsia="Times New Roman" w:hAnsi="Times New Roman"/>
                <w:b/>
                <w:bCs/>
                <w:sz w:val="24"/>
                <w:szCs w:val="24"/>
                <w:lang w:val="fr-FR" w:eastAsia="fr-FR"/>
              </w:rPr>
              <w:t>Alimentations et transformateurs</w:t>
            </w:r>
            <w:r w:rsidRPr="001D1F70">
              <w:rPr>
                <w:rFonts w:ascii="Times New Roman" w:eastAsia="Times New Roman" w:hAnsi="Times New Roman"/>
                <w:b/>
                <w:bCs/>
                <w:sz w:val="24"/>
                <w:szCs w:val="24"/>
                <w:lang w:val="fr-FR" w:eastAsia="fr-FR"/>
              </w:rPr>
              <w:t xml:space="preserve">, </w:t>
            </w:r>
            <w:r w:rsidRPr="00EF3995">
              <w:rPr>
                <w:rFonts w:ascii="Times New Roman" w:eastAsia="Times New Roman" w:hAnsi="Times New Roman"/>
                <w:b/>
                <w:bCs/>
                <w:sz w:val="24"/>
                <w:szCs w:val="24"/>
                <w:lang w:val="fr-FR" w:eastAsia="fr-FR"/>
              </w:rPr>
              <w:t>Batteries &amp; Chargeurs</w:t>
            </w:r>
            <w:r w:rsidRPr="001D1F70">
              <w:rPr>
                <w:rFonts w:ascii="Times New Roman" w:eastAsia="Times New Roman" w:hAnsi="Times New Roman"/>
                <w:b/>
                <w:bCs/>
                <w:sz w:val="24"/>
                <w:szCs w:val="24"/>
                <w:lang w:val="fr-FR" w:eastAsia="fr-FR"/>
              </w:rPr>
              <w:t xml:space="preserve">, </w:t>
            </w:r>
            <w:r w:rsidRPr="00EF3995">
              <w:rPr>
                <w:rFonts w:ascii="Times New Roman" w:eastAsia="Times New Roman" w:hAnsi="Times New Roman"/>
                <w:b/>
                <w:bCs/>
                <w:sz w:val="24"/>
                <w:szCs w:val="24"/>
                <w:lang w:val="fr-FR" w:eastAsia="fr-FR"/>
              </w:rPr>
              <w:t>Connecteurs</w:t>
            </w:r>
            <w:r w:rsidRPr="001D1F70">
              <w:rPr>
                <w:rFonts w:ascii="Times New Roman" w:eastAsia="Times New Roman" w:hAnsi="Times New Roman"/>
                <w:b/>
                <w:bCs/>
                <w:sz w:val="24"/>
                <w:szCs w:val="24"/>
                <w:lang w:val="fr-FR" w:eastAsia="fr-FR"/>
              </w:rPr>
              <w:t xml:space="preserve">, </w:t>
            </w:r>
            <w:r w:rsidRPr="00EF3995">
              <w:rPr>
                <w:rFonts w:ascii="Times New Roman" w:eastAsia="Times New Roman" w:hAnsi="Times New Roman"/>
                <w:b/>
                <w:bCs/>
                <w:sz w:val="24"/>
                <w:szCs w:val="24"/>
                <w:lang w:val="fr-FR" w:eastAsia="fr-FR"/>
              </w:rPr>
              <w:t>Contrôle ESD, Salle blanche et Prototype PCB</w:t>
            </w:r>
            <w:r w:rsidRPr="001D1F70">
              <w:rPr>
                <w:rFonts w:ascii="Times New Roman" w:eastAsia="Times New Roman" w:hAnsi="Times New Roman"/>
                <w:b/>
                <w:bCs/>
                <w:sz w:val="24"/>
                <w:szCs w:val="24"/>
                <w:lang w:val="fr-FR" w:eastAsia="fr-FR"/>
              </w:rPr>
              <w:t xml:space="preserve">, </w:t>
            </w:r>
            <w:r w:rsidRPr="00EF3995">
              <w:rPr>
                <w:rFonts w:ascii="Times New Roman" w:eastAsia="Times New Roman" w:hAnsi="Times New Roman"/>
                <w:b/>
                <w:bCs/>
                <w:sz w:val="24"/>
                <w:szCs w:val="24"/>
                <w:lang w:val="fr-FR" w:eastAsia="fr-FR"/>
              </w:rPr>
              <w:t>Passifs</w:t>
            </w:r>
            <w:r w:rsidRPr="001D1F70">
              <w:rPr>
                <w:rFonts w:ascii="Times New Roman" w:eastAsia="Times New Roman" w:hAnsi="Times New Roman"/>
                <w:b/>
                <w:bCs/>
                <w:sz w:val="24"/>
                <w:szCs w:val="24"/>
                <w:lang w:val="fr-FR" w:eastAsia="fr-FR"/>
              </w:rPr>
              <w:t xml:space="preserve">, </w:t>
            </w:r>
            <w:r w:rsidRPr="00EF3995">
              <w:rPr>
                <w:rFonts w:ascii="Times New Roman" w:eastAsia="Times New Roman" w:hAnsi="Times New Roman"/>
                <w:b/>
                <w:bCs/>
                <w:sz w:val="24"/>
                <w:szCs w:val="24"/>
                <w:lang w:val="fr-FR" w:eastAsia="fr-FR"/>
              </w:rPr>
              <w:t>Raspberry Pi, Arduino, ROCK &amp; Outils de développement</w:t>
            </w:r>
            <w:r w:rsidRPr="001D1F70">
              <w:rPr>
                <w:rFonts w:ascii="Times New Roman" w:eastAsia="Times New Roman" w:hAnsi="Times New Roman"/>
                <w:b/>
                <w:bCs/>
                <w:sz w:val="24"/>
                <w:szCs w:val="24"/>
                <w:lang w:val="fr-FR" w:eastAsia="fr-FR"/>
              </w:rPr>
              <w:t xml:space="preserve">, </w:t>
            </w:r>
            <w:r w:rsidRPr="00EF3995">
              <w:rPr>
                <w:rFonts w:ascii="Times New Roman" w:eastAsia="Times New Roman" w:hAnsi="Times New Roman"/>
                <w:b/>
                <w:bCs/>
                <w:sz w:val="24"/>
                <w:szCs w:val="24"/>
                <w:lang w:val="fr-FR" w:eastAsia="fr-FR"/>
              </w:rPr>
              <w:t>Semi-conducteurs</w:t>
            </w:r>
          </w:p>
        </w:tc>
        <w:tc>
          <w:tcPr>
            <w:tcW w:w="1304" w:type="dxa"/>
          </w:tcPr>
          <w:p w14:paraId="45F8DD27" w14:textId="77777777" w:rsidR="00676255" w:rsidRPr="00EF3995" w:rsidRDefault="00676255" w:rsidP="00BD245D">
            <w:pPr>
              <w:jc w:val="both"/>
              <w:rPr>
                <w:lang w:val="fr-FR"/>
              </w:rPr>
            </w:pPr>
          </w:p>
        </w:tc>
      </w:tr>
      <w:tr w:rsidR="00676255" w:rsidRPr="003E6C91" w14:paraId="403D66FB" w14:textId="77777777" w:rsidTr="00BD245D">
        <w:tc>
          <w:tcPr>
            <w:tcW w:w="3085" w:type="dxa"/>
            <w:vAlign w:val="center"/>
          </w:tcPr>
          <w:p w14:paraId="29AEC874" w14:textId="77777777" w:rsidR="001D1F70" w:rsidRPr="001D1F70" w:rsidRDefault="001D1F70" w:rsidP="001D1F70">
            <w:pPr>
              <w:rPr>
                <w:rFonts w:ascii="Times New Roman" w:eastAsia="Times New Roman" w:hAnsi="Times New Roman"/>
                <w:b/>
                <w:bCs/>
                <w:sz w:val="24"/>
                <w:szCs w:val="24"/>
                <w:lang w:val="fr-FR" w:eastAsia="fr-FR"/>
              </w:rPr>
            </w:pPr>
            <w:r w:rsidRPr="001D1F70">
              <w:rPr>
                <w:rFonts w:ascii="Times New Roman" w:eastAsia="Times New Roman" w:hAnsi="Times New Roman"/>
                <w:b/>
                <w:bCs/>
                <w:sz w:val="24"/>
                <w:szCs w:val="24"/>
                <w:lang w:val="fr-FR" w:eastAsia="fr-FR"/>
              </w:rPr>
              <w:lastRenderedPageBreak/>
              <w:t>Electrique, Process Contrôle Automatisme et câbles</w:t>
            </w:r>
          </w:p>
          <w:p w14:paraId="029E54E5" w14:textId="5F74A848" w:rsidR="00676255" w:rsidRPr="001D1F70" w:rsidRDefault="00676255" w:rsidP="00BD245D">
            <w:pPr>
              <w:jc w:val="center"/>
              <w:rPr>
                <w:lang w:val="fr-FR"/>
              </w:rPr>
            </w:pPr>
          </w:p>
        </w:tc>
        <w:tc>
          <w:tcPr>
            <w:tcW w:w="5812" w:type="dxa"/>
          </w:tcPr>
          <w:p w14:paraId="117AB894" w14:textId="76398467" w:rsidR="00676255" w:rsidRPr="001D1F70" w:rsidRDefault="001D1F70" w:rsidP="001D1F70">
            <w:pPr>
              <w:shd w:val="clear" w:color="auto" w:fill="FFFFFF"/>
              <w:spacing w:before="100" w:beforeAutospacing="1" w:after="100" w:afterAutospacing="1"/>
              <w:ind w:left="720"/>
              <w:rPr>
                <w:rFonts w:ascii="Roboto" w:eastAsia="Times New Roman" w:hAnsi="Roboto"/>
                <w:color w:val="757575"/>
                <w:sz w:val="24"/>
                <w:szCs w:val="24"/>
                <w:lang w:val="fr-FR" w:eastAsia="fr-FR"/>
              </w:rPr>
            </w:pPr>
            <w:r w:rsidRPr="001D1F70">
              <w:rPr>
                <w:rFonts w:ascii="Times New Roman" w:eastAsia="Times New Roman" w:hAnsi="Times New Roman"/>
                <w:b/>
                <w:bCs/>
                <w:sz w:val="24"/>
                <w:szCs w:val="24"/>
                <w:lang w:val="fr-FR" w:eastAsia="fr-FR"/>
              </w:rPr>
              <w:t>Automatisme et Contrôle de process, Boîtiers, coffrets et armoires, Chauffage, ventilation et air conditionné, Câbles, cordons et fils, Eclairage, Fusibles et disjoncteurs, Interrupteurs, Relais et convertisseurs de signaux</w:t>
            </w:r>
          </w:p>
        </w:tc>
        <w:tc>
          <w:tcPr>
            <w:tcW w:w="1304" w:type="dxa"/>
          </w:tcPr>
          <w:p w14:paraId="2C07BF2A" w14:textId="77777777" w:rsidR="00676255" w:rsidRPr="001D1F70" w:rsidRDefault="00676255" w:rsidP="00BD245D">
            <w:pPr>
              <w:jc w:val="both"/>
              <w:rPr>
                <w:lang w:val="fr-FR"/>
              </w:rPr>
            </w:pPr>
          </w:p>
        </w:tc>
      </w:tr>
      <w:tr w:rsidR="00676255" w:rsidRPr="003E6C91" w14:paraId="649CC6E8" w14:textId="77777777" w:rsidTr="00BD245D">
        <w:tc>
          <w:tcPr>
            <w:tcW w:w="3085" w:type="dxa"/>
            <w:vAlign w:val="center"/>
          </w:tcPr>
          <w:p w14:paraId="6527BD05" w14:textId="77777777" w:rsidR="001D1F70" w:rsidRPr="001D1F70" w:rsidRDefault="001D1F70" w:rsidP="001D1F70">
            <w:pPr>
              <w:rPr>
                <w:rFonts w:ascii="Times New Roman" w:eastAsia="Times New Roman" w:hAnsi="Times New Roman"/>
                <w:b/>
                <w:bCs/>
                <w:sz w:val="24"/>
                <w:szCs w:val="24"/>
                <w:lang w:val="fr-FR" w:eastAsia="fr-FR"/>
              </w:rPr>
            </w:pPr>
            <w:r w:rsidRPr="001D1F70">
              <w:rPr>
                <w:rFonts w:ascii="Times New Roman" w:eastAsia="Times New Roman" w:hAnsi="Times New Roman"/>
                <w:b/>
                <w:bCs/>
                <w:sz w:val="24"/>
                <w:szCs w:val="24"/>
                <w:lang w:val="fr-FR" w:eastAsia="fr-FR"/>
              </w:rPr>
              <w:t>Informatique, Test et Mesure, EPI et hygiène et sécurité</w:t>
            </w:r>
          </w:p>
          <w:p w14:paraId="77187DA4" w14:textId="1FD02AD3" w:rsidR="00676255" w:rsidRPr="001D1F70" w:rsidRDefault="00676255" w:rsidP="00BD245D">
            <w:pPr>
              <w:jc w:val="center"/>
              <w:rPr>
                <w:lang w:val="fr-FR"/>
              </w:rPr>
            </w:pPr>
          </w:p>
        </w:tc>
        <w:tc>
          <w:tcPr>
            <w:tcW w:w="5812" w:type="dxa"/>
          </w:tcPr>
          <w:p w14:paraId="63B666F4" w14:textId="11A2BBD8" w:rsidR="00676255" w:rsidRPr="00573309" w:rsidRDefault="001D1F70" w:rsidP="00573309">
            <w:pPr>
              <w:shd w:val="clear" w:color="auto" w:fill="FFFFFF"/>
              <w:spacing w:before="100" w:beforeAutospacing="1" w:after="100" w:afterAutospacing="1"/>
              <w:ind w:left="720"/>
              <w:rPr>
                <w:rFonts w:ascii="Times New Roman" w:eastAsia="Times New Roman" w:hAnsi="Times New Roman"/>
                <w:b/>
                <w:bCs/>
                <w:sz w:val="24"/>
                <w:szCs w:val="24"/>
                <w:lang w:val="fr-FR" w:eastAsia="fr-FR"/>
              </w:rPr>
            </w:pPr>
            <w:r w:rsidRPr="001D1F70">
              <w:rPr>
                <w:rFonts w:ascii="Times New Roman" w:eastAsia="Times New Roman" w:hAnsi="Times New Roman"/>
                <w:b/>
                <w:bCs/>
                <w:sz w:val="24"/>
                <w:szCs w:val="24"/>
                <w:lang w:val="fr-FR" w:eastAsia="fr-FR"/>
              </w:rPr>
              <w:t>Fournitures de bureau</w:t>
            </w:r>
            <w:r w:rsidR="00573309" w:rsidRPr="00573309">
              <w:rPr>
                <w:rFonts w:ascii="Times New Roman" w:eastAsia="Times New Roman" w:hAnsi="Times New Roman"/>
                <w:b/>
                <w:bCs/>
                <w:sz w:val="24"/>
                <w:szCs w:val="24"/>
                <w:lang w:val="fr-FR" w:eastAsia="fr-FR"/>
              </w:rPr>
              <w:t xml:space="preserve">, </w:t>
            </w:r>
            <w:r w:rsidRPr="001D1F70">
              <w:rPr>
                <w:rFonts w:ascii="Times New Roman" w:eastAsia="Times New Roman" w:hAnsi="Times New Roman"/>
                <w:b/>
                <w:bCs/>
                <w:sz w:val="24"/>
                <w:szCs w:val="24"/>
                <w:lang w:val="fr-FR" w:eastAsia="fr-FR"/>
              </w:rPr>
              <w:t>Informatique et périphériques</w:t>
            </w:r>
            <w:r w:rsidR="00573309" w:rsidRPr="00573309">
              <w:rPr>
                <w:rFonts w:ascii="Times New Roman" w:eastAsia="Times New Roman" w:hAnsi="Times New Roman"/>
                <w:b/>
                <w:bCs/>
                <w:sz w:val="24"/>
                <w:szCs w:val="24"/>
                <w:lang w:val="fr-FR" w:eastAsia="fr-FR"/>
              </w:rPr>
              <w:t xml:space="preserve">, </w:t>
            </w:r>
            <w:r w:rsidRPr="001D1F70">
              <w:rPr>
                <w:rFonts w:ascii="Times New Roman" w:eastAsia="Times New Roman" w:hAnsi="Times New Roman"/>
                <w:b/>
                <w:bCs/>
                <w:sz w:val="24"/>
                <w:szCs w:val="24"/>
                <w:lang w:val="fr-FR" w:eastAsia="fr-FR"/>
              </w:rPr>
              <w:t>Nettoyage et Entretien des équipements</w:t>
            </w:r>
            <w:r w:rsidR="00573309" w:rsidRPr="00573309">
              <w:rPr>
                <w:rFonts w:ascii="Times New Roman" w:eastAsia="Times New Roman" w:hAnsi="Times New Roman"/>
                <w:b/>
                <w:bCs/>
                <w:sz w:val="24"/>
                <w:szCs w:val="24"/>
                <w:lang w:val="fr-FR" w:eastAsia="fr-FR"/>
              </w:rPr>
              <w:t xml:space="preserve">, </w:t>
            </w:r>
            <w:r w:rsidRPr="001D1F70">
              <w:rPr>
                <w:rFonts w:ascii="Times New Roman" w:eastAsia="Times New Roman" w:hAnsi="Times New Roman"/>
                <w:b/>
                <w:bCs/>
                <w:sz w:val="24"/>
                <w:szCs w:val="24"/>
                <w:lang w:val="fr-FR" w:eastAsia="fr-FR"/>
              </w:rPr>
              <w:t>Quincaillerie &amp; Sécurité</w:t>
            </w:r>
            <w:r w:rsidR="00573309" w:rsidRPr="00573309">
              <w:rPr>
                <w:rFonts w:ascii="Times New Roman" w:eastAsia="Times New Roman" w:hAnsi="Times New Roman"/>
                <w:b/>
                <w:bCs/>
                <w:sz w:val="24"/>
                <w:szCs w:val="24"/>
                <w:lang w:val="fr-FR" w:eastAsia="fr-FR"/>
              </w:rPr>
              <w:t xml:space="preserve">, </w:t>
            </w:r>
            <w:r w:rsidRPr="001D1F70">
              <w:rPr>
                <w:rFonts w:ascii="Times New Roman" w:eastAsia="Times New Roman" w:hAnsi="Times New Roman"/>
                <w:b/>
                <w:bCs/>
                <w:sz w:val="24"/>
                <w:szCs w:val="24"/>
                <w:lang w:val="fr-FR" w:eastAsia="fr-FR"/>
              </w:rPr>
              <w:t>Sécurité des bâtiments et du travail</w:t>
            </w:r>
            <w:r w:rsidR="00573309" w:rsidRPr="00573309">
              <w:rPr>
                <w:rFonts w:ascii="Times New Roman" w:eastAsia="Times New Roman" w:hAnsi="Times New Roman"/>
                <w:b/>
                <w:bCs/>
                <w:sz w:val="24"/>
                <w:szCs w:val="24"/>
                <w:lang w:val="fr-FR" w:eastAsia="fr-FR"/>
              </w:rPr>
              <w:t xml:space="preserve">, </w:t>
            </w:r>
            <w:r w:rsidRPr="001D1F70">
              <w:rPr>
                <w:rFonts w:ascii="Times New Roman" w:eastAsia="Times New Roman" w:hAnsi="Times New Roman"/>
                <w:b/>
                <w:bCs/>
                <w:sz w:val="24"/>
                <w:szCs w:val="24"/>
                <w:lang w:val="fr-FR" w:eastAsia="fr-FR"/>
              </w:rPr>
              <w:t>Test &amp; Mesure</w:t>
            </w:r>
            <w:r w:rsidRPr="00573309">
              <w:rPr>
                <w:rFonts w:ascii="Times New Roman" w:eastAsia="Times New Roman" w:hAnsi="Times New Roman"/>
                <w:b/>
                <w:bCs/>
                <w:sz w:val="24"/>
                <w:szCs w:val="24"/>
                <w:lang w:val="fr-FR" w:eastAsia="fr-FR"/>
              </w:rPr>
              <w:t xml:space="preserve">, </w:t>
            </w:r>
            <w:r w:rsidRPr="001D1F70">
              <w:rPr>
                <w:rFonts w:ascii="Times New Roman" w:eastAsia="Times New Roman" w:hAnsi="Times New Roman"/>
                <w:b/>
                <w:bCs/>
                <w:sz w:val="24"/>
                <w:szCs w:val="24"/>
                <w:lang w:val="fr-FR" w:eastAsia="fr-FR"/>
              </w:rPr>
              <w:t>Équipements de protection individuelle et vêtements de travail</w:t>
            </w:r>
          </w:p>
        </w:tc>
        <w:tc>
          <w:tcPr>
            <w:tcW w:w="1304" w:type="dxa"/>
          </w:tcPr>
          <w:p w14:paraId="67989BC5" w14:textId="77777777" w:rsidR="00676255" w:rsidRPr="001D1F70" w:rsidRDefault="00676255" w:rsidP="00BD245D">
            <w:pPr>
              <w:jc w:val="both"/>
              <w:rPr>
                <w:lang w:val="fr-FR"/>
              </w:rPr>
            </w:pPr>
          </w:p>
        </w:tc>
      </w:tr>
      <w:tr w:rsidR="00676255" w:rsidRPr="003E6C91" w14:paraId="107B8056" w14:textId="77777777" w:rsidTr="00BD245D">
        <w:tc>
          <w:tcPr>
            <w:tcW w:w="3085" w:type="dxa"/>
            <w:vAlign w:val="center"/>
          </w:tcPr>
          <w:p w14:paraId="5DC4D9D4" w14:textId="77777777" w:rsidR="00573309" w:rsidRPr="00573309" w:rsidRDefault="00573309" w:rsidP="00573309">
            <w:pPr>
              <w:rPr>
                <w:rFonts w:ascii="Times New Roman" w:eastAsia="Times New Roman" w:hAnsi="Times New Roman"/>
                <w:b/>
                <w:bCs/>
                <w:sz w:val="24"/>
                <w:szCs w:val="24"/>
                <w:lang w:val="fr-FR" w:eastAsia="fr-FR"/>
              </w:rPr>
            </w:pPr>
            <w:r w:rsidRPr="00573309">
              <w:rPr>
                <w:rFonts w:ascii="Times New Roman" w:eastAsia="Times New Roman" w:hAnsi="Times New Roman"/>
                <w:b/>
                <w:bCs/>
                <w:sz w:val="24"/>
                <w:szCs w:val="24"/>
                <w:lang w:val="fr-FR" w:eastAsia="fr-FR"/>
              </w:rPr>
              <w:t>Mécanique et outillage</w:t>
            </w:r>
          </w:p>
          <w:p w14:paraId="5A0CC162" w14:textId="1007B33A" w:rsidR="00676255" w:rsidRPr="001D1F70" w:rsidRDefault="00676255" w:rsidP="00573309">
            <w:pPr>
              <w:rPr>
                <w:lang w:val="fr-FR"/>
              </w:rPr>
            </w:pPr>
          </w:p>
        </w:tc>
        <w:tc>
          <w:tcPr>
            <w:tcW w:w="5812" w:type="dxa"/>
          </w:tcPr>
          <w:p w14:paraId="2C6492A5" w14:textId="47B008D1" w:rsidR="00676255" w:rsidRPr="00573309" w:rsidRDefault="00573309" w:rsidP="00573309">
            <w:pPr>
              <w:shd w:val="clear" w:color="auto" w:fill="FFFFFF"/>
              <w:spacing w:before="100" w:beforeAutospacing="1" w:after="100" w:afterAutospacing="1"/>
              <w:ind w:left="720"/>
              <w:rPr>
                <w:rFonts w:ascii="Times New Roman" w:eastAsia="Times New Roman" w:hAnsi="Times New Roman"/>
                <w:b/>
                <w:bCs/>
                <w:sz w:val="24"/>
                <w:szCs w:val="24"/>
                <w:lang w:val="fr-FR" w:eastAsia="fr-FR"/>
              </w:rPr>
            </w:pPr>
            <w:r w:rsidRPr="00573309">
              <w:rPr>
                <w:rFonts w:ascii="Times New Roman" w:eastAsia="Times New Roman" w:hAnsi="Times New Roman"/>
                <w:b/>
                <w:bCs/>
                <w:sz w:val="24"/>
                <w:szCs w:val="24"/>
                <w:lang w:val="fr-FR" w:eastAsia="fr-FR"/>
              </w:rPr>
              <w:t>Accès, Stockage et manutention, Adhésifs et étanchéité, Matériaux de construction et Matériel industriel, Outils manuels, Outils électriques Soudage et brasage, Plomberie et canalisations, Pneumatiques et Hydrauliques, Roulements et joints, Transmission de puissance mécanique, Visserie et Fixations</w:t>
            </w:r>
          </w:p>
        </w:tc>
        <w:tc>
          <w:tcPr>
            <w:tcW w:w="1304" w:type="dxa"/>
          </w:tcPr>
          <w:p w14:paraId="295A83B5" w14:textId="77777777" w:rsidR="00676255" w:rsidRPr="00573309" w:rsidRDefault="00676255" w:rsidP="00BD245D">
            <w:pPr>
              <w:jc w:val="both"/>
              <w:rPr>
                <w:lang w:val="fr-FR"/>
              </w:rPr>
            </w:pPr>
          </w:p>
        </w:tc>
      </w:tr>
    </w:tbl>
    <w:p w14:paraId="105F0A93" w14:textId="5784C44D" w:rsidR="00946DA1" w:rsidRPr="00573309" w:rsidRDefault="00946DA1" w:rsidP="00661603">
      <w:pPr>
        <w:ind w:right="718"/>
        <w:jc w:val="both"/>
        <w:rPr>
          <w:lang w:val="fr-FR"/>
        </w:rPr>
      </w:pPr>
    </w:p>
    <w:p w14:paraId="54A8215A" w14:textId="2AD06D48" w:rsidR="004255C1" w:rsidRDefault="004255C1" w:rsidP="00661603">
      <w:pPr>
        <w:ind w:right="718"/>
        <w:jc w:val="both"/>
        <w:rPr>
          <w:lang w:val="fr-FR"/>
        </w:rPr>
      </w:pPr>
    </w:p>
    <w:p w14:paraId="18FD2DDD" w14:textId="1866383E" w:rsidR="003E6C91" w:rsidRDefault="003E6C91" w:rsidP="00661603">
      <w:pPr>
        <w:ind w:right="718"/>
        <w:jc w:val="both"/>
        <w:rPr>
          <w:lang w:val="fr-FR"/>
        </w:rPr>
      </w:pPr>
    </w:p>
    <w:p w14:paraId="6869C774" w14:textId="77777777" w:rsidR="0079741D" w:rsidRDefault="0079741D" w:rsidP="00661603">
      <w:pPr>
        <w:ind w:right="718"/>
        <w:jc w:val="both"/>
        <w:rPr>
          <w:lang w:val="fr-FR"/>
        </w:rPr>
      </w:pPr>
    </w:p>
    <w:p w14:paraId="66673EA1" w14:textId="77777777" w:rsidR="0079741D" w:rsidRDefault="0079741D" w:rsidP="00661603">
      <w:pPr>
        <w:ind w:right="718"/>
        <w:jc w:val="both"/>
        <w:rPr>
          <w:lang w:val="fr-FR"/>
        </w:rPr>
      </w:pPr>
    </w:p>
    <w:p w14:paraId="5A8D593E" w14:textId="08192EF3" w:rsidR="0079741D" w:rsidRDefault="003E6C91" w:rsidP="00661603">
      <w:pPr>
        <w:ind w:right="718"/>
        <w:jc w:val="both"/>
        <w:rPr>
          <w:b/>
          <w:bCs/>
          <w:lang w:val="fr-FR"/>
        </w:rPr>
      </w:pPr>
      <w:r w:rsidRPr="0079741D">
        <w:rPr>
          <w:b/>
          <w:bCs/>
          <w:lang w:val="fr-FR"/>
        </w:rPr>
        <w:t xml:space="preserve">Merci pour vos réponses ! </w:t>
      </w:r>
    </w:p>
    <w:p w14:paraId="492AC90A" w14:textId="77777777" w:rsidR="0079741D" w:rsidRPr="0079741D" w:rsidRDefault="0079741D" w:rsidP="00661603">
      <w:pPr>
        <w:ind w:right="718"/>
        <w:jc w:val="both"/>
        <w:rPr>
          <w:b/>
          <w:bCs/>
          <w:lang w:val="fr-FR"/>
        </w:rPr>
      </w:pPr>
    </w:p>
    <w:p w14:paraId="2488704D" w14:textId="204F63D3" w:rsidR="003E6C91" w:rsidRDefault="003E6C91" w:rsidP="00661603">
      <w:pPr>
        <w:ind w:right="718"/>
        <w:jc w:val="both"/>
        <w:rPr>
          <w:rStyle w:val="ui-provider"/>
          <w:u w:val="single"/>
          <w:lang w:val="fr-FR"/>
        </w:rPr>
      </w:pPr>
      <w:r>
        <w:rPr>
          <w:lang w:val="fr-FR"/>
        </w:rPr>
        <w:t xml:space="preserve">Pour </w:t>
      </w:r>
      <w:r w:rsidR="007F40E6">
        <w:rPr>
          <w:lang w:val="fr-FR"/>
        </w:rPr>
        <w:t>transmettre vos réponses</w:t>
      </w:r>
      <w:r w:rsidR="0079741D">
        <w:rPr>
          <w:lang w:val="fr-FR"/>
        </w:rPr>
        <w:t xml:space="preserve">, merci de télécharger le document et de le transférer à l’adresse </w:t>
      </w:r>
      <w:proofErr w:type="gramStart"/>
      <w:r w:rsidR="007F40E6">
        <w:rPr>
          <w:lang w:val="fr-FR"/>
        </w:rPr>
        <w:t>mail</w:t>
      </w:r>
      <w:proofErr w:type="gramEnd"/>
      <w:r w:rsidR="007F40E6">
        <w:rPr>
          <w:lang w:val="fr-FR"/>
        </w:rPr>
        <w:t xml:space="preserve"> </w:t>
      </w:r>
      <w:r w:rsidR="0079741D">
        <w:rPr>
          <w:lang w:val="fr-FR"/>
        </w:rPr>
        <w:t xml:space="preserve">suivante : </w:t>
      </w:r>
      <w:hyperlink r:id="rId8" w:history="1">
        <w:r w:rsidR="0079741D" w:rsidRPr="00493EC0">
          <w:rPr>
            <w:rStyle w:val="Lienhypertexte"/>
            <w:lang w:val="fr-FR"/>
          </w:rPr>
          <w:t>fournisseur</w:t>
        </w:r>
        <w:r w:rsidR="0079741D" w:rsidRPr="00493EC0">
          <w:rPr>
            <w:rStyle w:val="Lienhypertexte"/>
            <w:lang w:val="fr-FR"/>
          </w:rPr>
          <w:t>@</w:t>
        </w:r>
        <w:r w:rsidR="0079741D" w:rsidRPr="00493EC0">
          <w:rPr>
            <w:rStyle w:val="Lienhypertexte"/>
            <w:lang w:val="fr-FR"/>
          </w:rPr>
          <w:t>rsgroup.com</w:t>
        </w:r>
      </w:hyperlink>
    </w:p>
    <w:p w14:paraId="0A526FD4" w14:textId="20B5502D" w:rsidR="0079741D" w:rsidRDefault="0079741D" w:rsidP="00661603">
      <w:pPr>
        <w:ind w:right="718"/>
        <w:jc w:val="both"/>
        <w:rPr>
          <w:lang w:val="fr-FR"/>
        </w:rPr>
      </w:pPr>
    </w:p>
    <w:p w14:paraId="66D19381" w14:textId="77777777" w:rsidR="007F40E6" w:rsidRPr="0079741D" w:rsidRDefault="007F40E6" w:rsidP="00661603">
      <w:pPr>
        <w:ind w:right="718"/>
        <w:jc w:val="both"/>
        <w:rPr>
          <w:lang w:val="fr-FR"/>
        </w:rPr>
      </w:pPr>
    </w:p>
    <w:sectPr w:rsidR="007F40E6" w:rsidRPr="0079741D" w:rsidSect="00946DA1">
      <w:headerReference w:type="default" r:id="rId9"/>
      <w:footerReference w:type="default" r:id="rId10"/>
      <w:headerReference w:type="first" r:id="rId11"/>
      <w:footerReference w:type="first" r:id="rId12"/>
      <w:pgSz w:w="11906" w:h="16838" w:code="9"/>
      <w:pgMar w:top="851" w:right="851" w:bottom="851" w:left="851" w:header="175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E6D5B" w14:textId="77777777" w:rsidR="006905A8" w:rsidRDefault="006905A8">
      <w:r>
        <w:separator/>
      </w:r>
    </w:p>
  </w:endnote>
  <w:endnote w:type="continuationSeparator" w:id="0">
    <w:p w14:paraId="72F86380" w14:textId="77777777" w:rsidR="006905A8" w:rsidRDefault="00690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Black">
    <w:panose1 w:val="020B0A04020102020204"/>
    <w:charset w:val="00"/>
    <w:family w:val="swiss"/>
    <w:pitch w:val="variable"/>
    <w:sig w:usb0="A00002AF" w:usb1="400078FB" w:usb2="00000000" w:usb3="00000000" w:csb0="0000009F" w:csb1="00000000"/>
  </w:font>
  <w:font w:name="UniversCom-45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D1984" w14:textId="275738FF" w:rsidR="004C672B" w:rsidRPr="00E8644D" w:rsidRDefault="004C672B" w:rsidP="005B29FE">
    <w:pPr>
      <w:autoSpaceDE w:val="0"/>
      <w:autoSpaceDN w:val="0"/>
      <w:adjustRightInd w:val="0"/>
      <w:rPr>
        <w:rFonts w:ascii="Arial Black" w:hAnsi="Arial Black" w:cs="Arial"/>
        <w:bCs/>
        <w:color w:val="FF0000"/>
        <w:sz w:val="18"/>
        <w:szCs w:val="18"/>
        <w:lang w:val="fr-FR"/>
      </w:rPr>
    </w:pPr>
    <w:r w:rsidRPr="00E8644D">
      <w:rPr>
        <w:rFonts w:ascii="Arial Black" w:hAnsi="Arial Black" w:cs="Arial"/>
        <w:bCs/>
        <w:color w:val="FF0000"/>
        <w:sz w:val="18"/>
        <w:szCs w:val="18"/>
        <w:lang w:val="fr-FR"/>
      </w:rPr>
      <w:t xml:space="preserve">RS </w:t>
    </w:r>
    <w:r w:rsidR="00A4577C">
      <w:rPr>
        <w:rFonts w:ascii="Arial Black" w:hAnsi="Arial Black" w:cs="Arial"/>
        <w:bCs/>
        <w:color w:val="FF0000"/>
        <w:sz w:val="18"/>
        <w:szCs w:val="18"/>
        <w:lang w:val="fr-FR"/>
      </w:rPr>
      <w:t>Group</w:t>
    </w:r>
  </w:p>
  <w:p w14:paraId="3E88B3F2" w14:textId="77777777" w:rsidR="004C672B" w:rsidRPr="00E8644D" w:rsidRDefault="004C672B" w:rsidP="005B29FE">
    <w:pPr>
      <w:autoSpaceDE w:val="0"/>
      <w:autoSpaceDN w:val="0"/>
      <w:adjustRightInd w:val="0"/>
      <w:rPr>
        <w:rFonts w:cs="Arial"/>
        <w:sz w:val="16"/>
        <w:szCs w:val="16"/>
        <w:lang w:val="fr-FR"/>
      </w:rPr>
    </w:pPr>
    <w:r w:rsidRPr="00E8644D">
      <w:rPr>
        <w:rFonts w:cs="Arial"/>
        <w:sz w:val="16"/>
        <w:szCs w:val="16"/>
        <w:lang w:val="fr-FR"/>
      </w:rPr>
      <w:t>Rue Norman King - BP 40453 - 60031 BEAUVAIS Cedex - Tél. : 0 825 034 034 - Fax</w:t>
    </w:r>
    <w:proofErr w:type="gramStart"/>
    <w:r w:rsidRPr="00E8644D">
      <w:rPr>
        <w:rFonts w:cs="Arial"/>
        <w:sz w:val="16"/>
        <w:szCs w:val="16"/>
        <w:lang w:val="fr-FR"/>
      </w:rPr>
      <w:t>.:</w:t>
    </w:r>
    <w:proofErr w:type="gramEnd"/>
    <w:r w:rsidRPr="00E8644D">
      <w:rPr>
        <w:rFonts w:cs="Arial"/>
        <w:sz w:val="16"/>
        <w:szCs w:val="16"/>
        <w:lang w:val="fr-FR"/>
      </w:rPr>
      <w:t xml:space="preserve"> 0 825 345 000 </w:t>
    </w:r>
    <w:r w:rsidRPr="00E8644D">
      <w:rPr>
        <w:rFonts w:cs="Arial"/>
        <w:sz w:val="12"/>
        <w:szCs w:val="12"/>
        <w:lang w:val="fr-FR"/>
      </w:rPr>
      <w:t xml:space="preserve">(0,15 € TTC/mn) </w:t>
    </w:r>
  </w:p>
  <w:p w14:paraId="1D6C2056" w14:textId="5B6EBF0E" w:rsidR="004C672B" w:rsidRPr="00E8644D" w:rsidRDefault="00232645" w:rsidP="005B29FE">
    <w:pPr>
      <w:autoSpaceDE w:val="0"/>
      <w:autoSpaceDN w:val="0"/>
      <w:adjustRightInd w:val="0"/>
      <w:rPr>
        <w:rFonts w:cs="Arial"/>
        <w:sz w:val="16"/>
        <w:szCs w:val="16"/>
        <w:lang w:val="fr-FR"/>
      </w:rPr>
    </w:pPr>
    <w:r w:rsidRPr="004A58BA">
      <w:rPr>
        <w:rFonts w:cs="Arial"/>
        <w:noProof/>
        <w:sz w:val="16"/>
        <w:szCs w:val="16"/>
      </w:rPr>
      <mc:AlternateContent>
        <mc:Choice Requires="wps">
          <w:drawing>
            <wp:anchor distT="0" distB="0" distL="114300" distR="114300" simplePos="0" relativeHeight="251656192" behindDoc="1" locked="0" layoutInCell="1" allowOverlap="1" wp14:anchorId="5D0C5207" wp14:editId="63AC1356">
              <wp:simplePos x="0" y="0"/>
              <wp:positionH relativeFrom="column">
                <wp:posOffset>2292985</wp:posOffset>
              </wp:positionH>
              <wp:positionV relativeFrom="paragraph">
                <wp:posOffset>36195</wp:posOffset>
              </wp:positionV>
              <wp:extent cx="323215" cy="250825"/>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6E740" w14:textId="7A4E8640" w:rsidR="004C672B" w:rsidRPr="007C4C10" w:rsidRDefault="004C672B" w:rsidP="004C672B">
                          <w:pPr>
                            <w:autoSpaceDE w:val="0"/>
                            <w:autoSpaceDN w:val="0"/>
                            <w:adjustRightInd w:val="0"/>
                            <w:rPr>
                              <w:rFonts w:cs="Arial"/>
                              <w:sz w:val="17"/>
                              <w:szCs w:val="17"/>
                            </w:rPr>
                          </w:pPr>
                        </w:p>
                      </w:txbxContent>
                    </wps:txbx>
                    <wps:bodyPr rot="0" vert="horz" wrap="none" lIns="72000" tIns="72000" rIns="10800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0C5207" id="_x0000_t202" coordsize="21600,21600" o:spt="202" path="m,l,21600r21600,l21600,xe">
              <v:stroke joinstyle="miter"/>
              <v:path gradientshapeok="t" o:connecttype="rect"/>
            </v:shapetype>
            <v:shape id="Text Box 15" o:spid="_x0000_s1027" type="#_x0000_t202" style="position:absolute;margin-left:180.55pt;margin-top:2.85pt;width:25.45pt;height:19.7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" filled="f" stroked="f">
              <v:textbox style="mso-fit-shape-to-text:t" inset="2mm,2mm,3mm">
                <w:txbxContent>
                  <w:p w14:paraId="5816E740" w14:textId="7A4E8640" w:rsidR="004C672B" w:rsidRPr="007C4C10" w:rsidRDefault="004C672B" w:rsidP="004C672B">
                    <w:pPr>
                      <w:autoSpaceDE w:val="0"/>
                      <w:autoSpaceDN w:val="0"/>
                      <w:adjustRightInd w:val="0"/>
                      <w:rPr>
                        <w:rFonts w:cs="Arial"/>
                        <w:sz w:val="17"/>
                        <w:szCs w:val="17"/>
                      </w:rPr>
                    </w:pPr>
                  </w:p>
                </w:txbxContent>
              </v:textbox>
            </v:shape>
          </w:pict>
        </mc:Fallback>
      </mc:AlternateContent>
    </w:r>
    <w:r w:rsidR="004C672B" w:rsidRPr="00E8644D">
      <w:rPr>
        <w:rFonts w:cs="Arial"/>
        <w:sz w:val="16"/>
        <w:szCs w:val="16"/>
        <w:lang w:val="fr-FR"/>
      </w:rPr>
      <w:t>SAS au Capital de 6 200 000 € - R.C. Beauvais 334 534 039 - FR 68 334 534 039</w:t>
    </w:r>
  </w:p>
  <w:p w14:paraId="5821396A" w14:textId="251D90F3" w:rsidR="004C672B" w:rsidRPr="00E8644D" w:rsidRDefault="004C672B" w:rsidP="005B29FE">
    <w:pPr>
      <w:autoSpaceDE w:val="0"/>
      <w:autoSpaceDN w:val="0"/>
      <w:adjustRightInd w:val="0"/>
      <w:rPr>
        <w:rFonts w:cs="Arial"/>
        <w:sz w:val="16"/>
        <w:szCs w:val="16"/>
        <w:lang w:val="fr-FR"/>
      </w:rPr>
    </w:pPr>
    <w:r w:rsidRPr="00E8644D">
      <w:rPr>
        <w:rFonts w:cs="Arial"/>
        <w:sz w:val="16"/>
        <w:szCs w:val="16"/>
        <w:lang w:val="fr-FR"/>
      </w:rPr>
      <w:t xml:space="preserve">SIRET 334 534 039 00030 - NAF 4652 Z </w:t>
    </w:r>
  </w:p>
  <w:p w14:paraId="0DA47DDD" w14:textId="77777777" w:rsidR="004A58BA" w:rsidRPr="00E8644D" w:rsidRDefault="004A58BA" w:rsidP="005B29FE">
    <w:pPr>
      <w:autoSpaceDE w:val="0"/>
      <w:autoSpaceDN w:val="0"/>
      <w:adjustRightInd w:val="0"/>
      <w:rPr>
        <w:rFonts w:ascii="Arial Black" w:hAnsi="Arial Black"/>
        <w:sz w:val="12"/>
        <w:szCs w:val="12"/>
        <w:lang w:val="fr-FR"/>
      </w:rPr>
    </w:pPr>
  </w:p>
  <w:p w14:paraId="31F6547F" w14:textId="26CFEAD9" w:rsidR="00FB6A72" w:rsidRPr="0089452F" w:rsidRDefault="006905A8" w:rsidP="004C672B">
    <w:pPr>
      <w:pStyle w:val="Pieddepage"/>
      <w:rPr>
        <w:lang w:val="fr-FR"/>
      </w:rPr>
    </w:pPr>
    <w:r>
      <w:fldChar w:fldCharType="begin"/>
    </w:r>
    <w:r w:rsidRPr="003E6C91">
      <w:rPr>
        <w:lang w:val="fr-FR"/>
      </w:rPr>
      <w:instrText xml:space="preserve"> HYPERLINK "https://fr.rs-online.com/web/" </w:instrText>
    </w:r>
    <w:r>
      <w:fldChar w:fldCharType="separate"/>
    </w:r>
    <w:r w:rsidR="0089452F" w:rsidRPr="0089452F">
      <w:rPr>
        <w:rStyle w:val="Lienhypertexte"/>
        <w:lang w:val="fr-FR"/>
      </w:rPr>
      <w:t>RS, distributeur de composants électroniques &amp; fournitures industrielles (rs-online.com)</w:t>
    </w:r>
    <w:r>
      <w:rPr>
        <w:rStyle w:val="Lienhypertexte"/>
        <w:lang w:val="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0C3CF" w14:textId="77777777" w:rsidR="006D47E1" w:rsidRPr="006D47E1" w:rsidRDefault="006D47E1" w:rsidP="006D47E1">
    <w:pPr>
      <w:autoSpaceDE w:val="0"/>
      <w:autoSpaceDN w:val="0"/>
      <w:adjustRightInd w:val="0"/>
      <w:rPr>
        <w:rFonts w:ascii="Arial Black" w:hAnsi="Arial Black" w:cs="Arial"/>
        <w:bCs/>
        <w:color w:val="FF0000"/>
        <w:sz w:val="18"/>
        <w:szCs w:val="18"/>
        <w:lang w:val="fr-FR"/>
      </w:rPr>
    </w:pPr>
    <w:r w:rsidRPr="006D47E1">
      <w:rPr>
        <w:rFonts w:ascii="Arial Black" w:hAnsi="Arial Black" w:cs="Arial"/>
        <w:bCs/>
        <w:color w:val="FF0000"/>
        <w:sz w:val="18"/>
        <w:szCs w:val="18"/>
        <w:lang w:val="fr-FR"/>
      </w:rPr>
      <w:t>RS Components SAS</w:t>
    </w:r>
  </w:p>
  <w:p w14:paraId="1C249EBD" w14:textId="77777777" w:rsidR="006D47E1" w:rsidRPr="006D47E1" w:rsidRDefault="006D47E1" w:rsidP="006D47E1">
    <w:pPr>
      <w:autoSpaceDE w:val="0"/>
      <w:autoSpaceDN w:val="0"/>
      <w:adjustRightInd w:val="0"/>
      <w:rPr>
        <w:rFonts w:cs="Arial"/>
        <w:sz w:val="16"/>
        <w:szCs w:val="16"/>
        <w:lang w:val="fr-FR"/>
      </w:rPr>
    </w:pPr>
    <w:r w:rsidRPr="006D47E1">
      <w:rPr>
        <w:rFonts w:cs="Arial"/>
        <w:sz w:val="16"/>
        <w:szCs w:val="16"/>
        <w:lang w:val="fr-FR"/>
      </w:rPr>
      <w:t>Rue Norman King - BP 40453 - 60031 BEAUVAIS Cedex - Tél. : 0 825 034 034 - Fax</w:t>
    </w:r>
    <w:proofErr w:type="gramStart"/>
    <w:r w:rsidRPr="006D47E1">
      <w:rPr>
        <w:rFonts w:cs="Arial"/>
        <w:sz w:val="16"/>
        <w:szCs w:val="16"/>
        <w:lang w:val="fr-FR"/>
      </w:rPr>
      <w:t>.:</w:t>
    </w:r>
    <w:proofErr w:type="gramEnd"/>
    <w:r w:rsidRPr="006D47E1">
      <w:rPr>
        <w:rFonts w:cs="Arial"/>
        <w:sz w:val="16"/>
        <w:szCs w:val="16"/>
        <w:lang w:val="fr-FR"/>
      </w:rPr>
      <w:t xml:space="preserve"> 0 825 345 000 </w:t>
    </w:r>
    <w:r w:rsidRPr="006D47E1">
      <w:rPr>
        <w:rFonts w:cs="Arial"/>
        <w:sz w:val="12"/>
        <w:szCs w:val="12"/>
        <w:lang w:val="fr-FR"/>
      </w:rPr>
      <w:t xml:space="preserve">(0,15 € TTC/mn) </w:t>
    </w:r>
  </w:p>
  <w:p w14:paraId="43EA7786" w14:textId="7F6EA4CC" w:rsidR="006D47E1" w:rsidRPr="006D47E1" w:rsidRDefault="00232645" w:rsidP="006D47E1">
    <w:pPr>
      <w:autoSpaceDE w:val="0"/>
      <w:autoSpaceDN w:val="0"/>
      <w:adjustRightInd w:val="0"/>
      <w:rPr>
        <w:rFonts w:cs="Arial"/>
        <w:sz w:val="16"/>
        <w:szCs w:val="16"/>
        <w:lang w:val="fr-FR"/>
      </w:rPr>
    </w:pPr>
    <w:r w:rsidRPr="004A58BA">
      <w:rPr>
        <w:rFonts w:cs="Arial"/>
        <w:noProof/>
        <w:sz w:val="16"/>
        <w:szCs w:val="16"/>
      </w:rPr>
      <mc:AlternateContent>
        <mc:Choice Requires="wps">
          <w:drawing>
            <wp:anchor distT="0" distB="0" distL="114300" distR="114300" simplePos="0" relativeHeight="251658240" behindDoc="1" locked="0" layoutInCell="1" allowOverlap="1" wp14:anchorId="573CF1D9" wp14:editId="6B3C329D">
              <wp:simplePos x="0" y="0"/>
              <wp:positionH relativeFrom="column">
                <wp:posOffset>2292985</wp:posOffset>
              </wp:positionH>
              <wp:positionV relativeFrom="paragraph">
                <wp:posOffset>36195</wp:posOffset>
              </wp:positionV>
              <wp:extent cx="335915" cy="250825"/>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B2B5F" w14:textId="6C77FB23" w:rsidR="006D47E1" w:rsidRPr="007C4C10" w:rsidRDefault="00232645" w:rsidP="006D47E1">
                          <w:pPr>
                            <w:autoSpaceDE w:val="0"/>
                            <w:autoSpaceDN w:val="0"/>
                            <w:adjustRightInd w:val="0"/>
                            <w:rPr>
                              <w:rFonts w:cs="Arial"/>
                              <w:sz w:val="17"/>
                              <w:szCs w:val="17"/>
                            </w:rPr>
                          </w:pPr>
                          <w:r w:rsidRPr="00C71D14">
                            <w:rPr>
                              <w:rFonts w:cs="Arial"/>
                              <w:b/>
                              <w:bCs/>
                              <w:noProof/>
                              <w:sz w:val="19"/>
                              <w:szCs w:val="19"/>
                            </w:rPr>
                            <w:drawing>
                              <wp:inline distT="0" distB="0" distL="0" distR="0" wp14:anchorId="19A5E037" wp14:editId="2E5776DE">
                                <wp:extent cx="142875" cy="133350"/>
                                <wp:effectExtent l="0" t="0" r="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txbxContent>
                    </wps:txbx>
                    <wps:bodyPr rot="0" vert="horz" wrap="none" lIns="72000" tIns="72000" rIns="10800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3CF1D9" id="_x0000_t202" coordsize="21600,21600" o:spt="202" path="m,l,21600r21600,l21600,xe">
              <v:stroke joinstyle="miter"/>
              <v:path gradientshapeok="t" o:connecttype="rect"/>
            </v:shapetype>
            <v:shape id="Text Box 18" o:spid="_x0000_s1028" type="#_x0000_t202" style="position:absolute;margin-left:180.55pt;margin-top:2.85pt;width:26.45pt;height:19.7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" filled="f" stroked="f">
              <v:textbox style="mso-fit-shape-to-text:t" inset="2mm,2mm,3mm">
                <w:txbxContent>
                  <w:p w14:paraId="32EB2B5F" w14:textId="6C77FB23" w:rsidR="006D47E1" w:rsidRPr="007C4C10" w:rsidRDefault="00232645" w:rsidP="006D47E1">
                    <w:pPr>
                      <w:autoSpaceDE w:val="0"/>
                      <w:autoSpaceDN w:val="0"/>
                      <w:adjustRightInd w:val="0"/>
                      <w:rPr>
                        <w:rFonts w:cs="Arial"/>
                        <w:sz w:val="17"/>
                        <w:szCs w:val="17"/>
                      </w:rPr>
                    </w:pPr>
                    <w:r w:rsidRPr="00C71D14">
                      <w:rPr>
                        <w:rFonts w:cs="Arial"/>
                        <w:b/>
                        <w:bCs/>
                        <w:noProof/>
                        <w:sz w:val="19"/>
                        <w:szCs w:val="19"/>
                      </w:rPr>
                      <w:drawing>
                        <wp:inline distT="0" distB="0" distL="0" distR="0" wp14:anchorId="19A5E037" wp14:editId="2E5776DE">
                          <wp:extent cx="142875" cy="133350"/>
                          <wp:effectExtent l="0" t="0" r="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txbxContent>
              </v:textbox>
            </v:shape>
          </w:pict>
        </mc:Fallback>
      </mc:AlternateContent>
    </w:r>
    <w:r w:rsidR="006D47E1" w:rsidRPr="006D47E1">
      <w:rPr>
        <w:rFonts w:cs="Arial"/>
        <w:sz w:val="16"/>
        <w:szCs w:val="16"/>
        <w:lang w:val="fr-FR"/>
      </w:rPr>
      <w:t>SAS au Capital de 6 200 000 € - R.C. Beauvais 334 534 039 - FR 68 334 534 039</w:t>
    </w:r>
  </w:p>
  <w:p w14:paraId="14F838BB" w14:textId="77777777" w:rsidR="006D47E1" w:rsidRPr="006D47E1" w:rsidRDefault="006D47E1" w:rsidP="006D47E1">
    <w:pPr>
      <w:autoSpaceDE w:val="0"/>
      <w:autoSpaceDN w:val="0"/>
      <w:adjustRightInd w:val="0"/>
      <w:rPr>
        <w:rFonts w:cs="Arial"/>
        <w:sz w:val="16"/>
        <w:szCs w:val="16"/>
        <w:lang w:val="fr-FR"/>
      </w:rPr>
    </w:pPr>
    <w:r w:rsidRPr="006D47E1">
      <w:rPr>
        <w:rFonts w:cs="Arial"/>
        <w:sz w:val="16"/>
        <w:szCs w:val="16"/>
        <w:lang w:val="fr-FR"/>
      </w:rPr>
      <w:t xml:space="preserve">SIRET 334 534 039 00030 - NAF 4652 Z - Filiale de       An </w:t>
    </w:r>
    <w:proofErr w:type="spellStart"/>
    <w:r w:rsidRPr="006D47E1">
      <w:rPr>
        <w:rFonts w:cs="Arial"/>
        <w:sz w:val="16"/>
        <w:szCs w:val="16"/>
        <w:lang w:val="fr-FR"/>
      </w:rPr>
      <w:t>Electrocomponents</w:t>
    </w:r>
    <w:proofErr w:type="spellEnd"/>
    <w:r w:rsidRPr="006D47E1">
      <w:rPr>
        <w:rFonts w:cs="Arial"/>
        <w:sz w:val="16"/>
        <w:szCs w:val="16"/>
        <w:lang w:val="fr-FR"/>
      </w:rPr>
      <w:t xml:space="preserve"> Plc.</w:t>
    </w:r>
  </w:p>
  <w:p w14:paraId="11A52ABD" w14:textId="77777777" w:rsidR="006D47E1" w:rsidRPr="006D47E1" w:rsidRDefault="006D47E1" w:rsidP="006D47E1">
    <w:pPr>
      <w:autoSpaceDE w:val="0"/>
      <w:autoSpaceDN w:val="0"/>
      <w:adjustRightInd w:val="0"/>
      <w:rPr>
        <w:rFonts w:ascii="Arial Black" w:hAnsi="Arial Black"/>
        <w:sz w:val="12"/>
        <w:szCs w:val="12"/>
        <w:lang w:val="fr-FR"/>
      </w:rPr>
    </w:pPr>
  </w:p>
  <w:p w14:paraId="08654F1C" w14:textId="77777777" w:rsidR="006D47E1" w:rsidRPr="004A58BA" w:rsidRDefault="006D47E1" w:rsidP="006D47E1">
    <w:pPr>
      <w:autoSpaceDE w:val="0"/>
      <w:autoSpaceDN w:val="0"/>
      <w:adjustRightInd w:val="0"/>
      <w:rPr>
        <w:rFonts w:ascii="Arial Black" w:hAnsi="Arial Black" w:cs="Arial"/>
        <w:sz w:val="18"/>
        <w:szCs w:val="18"/>
      </w:rPr>
    </w:pPr>
    <w:r w:rsidRPr="004A58BA">
      <w:rPr>
        <w:rFonts w:ascii="Arial Black" w:hAnsi="Arial Black"/>
        <w:sz w:val="18"/>
        <w:szCs w:val="18"/>
      </w:rPr>
      <w:t>www.rswww.f</w:t>
    </w:r>
    <w:r w:rsidRPr="004A58BA">
      <w:rPr>
        <w:rFonts w:ascii="Arial Black" w:hAnsi="Arial Black" w:cs="UniversCom-45Light"/>
        <w:noProof/>
        <w:sz w:val="18"/>
        <w:szCs w:val="18"/>
      </w:rPr>
      <w:t>r</w:t>
    </w:r>
  </w:p>
  <w:p w14:paraId="31988C5C" w14:textId="77777777" w:rsidR="006D47E1" w:rsidRDefault="006D47E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20BEC" w14:textId="77777777" w:rsidR="006905A8" w:rsidRDefault="006905A8">
      <w:r>
        <w:separator/>
      </w:r>
    </w:p>
  </w:footnote>
  <w:footnote w:type="continuationSeparator" w:id="0">
    <w:p w14:paraId="4EE2C5D1" w14:textId="77777777" w:rsidR="006905A8" w:rsidRDefault="00690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14BE4" w14:textId="417093F9" w:rsidR="00FB6A72" w:rsidRPr="00332D15" w:rsidRDefault="00232645">
    <w:pPr>
      <w:pStyle w:val="En-tte"/>
      <w:rPr>
        <w:sz w:val="32"/>
        <w:szCs w:val="32"/>
      </w:rPr>
    </w:pPr>
    <w:r>
      <w:rPr>
        <w:noProof/>
      </w:rPr>
      <mc:AlternateContent>
        <mc:Choice Requires="wps">
          <w:drawing>
            <wp:anchor distT="0" distB="0" distL="114300" distR="114300" simplePos="0" relativeHeight="251660288" behindDoc="0" locked="0" layoutInCell="0" allowOverlap="1" wp14:anchorId="01588598" wp14:editId="1E7D213B">
              <wp:simplePos x="0" y="0"/>
              <wp:positionH relativeFrom="page">
                <wp:posOffset>0</wp:posOffset>
              </wp:positionH>
              <wp:positionV relativeFrom="page">
                <wp:posOffset>190500</wp:posOffset>
              </wp:positionV>
              <wp:extent cx="7560310" cy="273685"/>
              <wp:effectExtent l="0" t="0" r="2540" b="2540"/>
              <wp:wrapNone/>
              <wp:docPr id="3" name="MSIPCM09df4bfdbee42b51ef351af4" descr="{&quot;HashCode&quot;:-1287040821,&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B5E5B" w14:textId="77777777" w:rsidR="00232645" w:rsidRPr="00232645" w:rsidRDefault="00232645" w:rsidP="00232645">
                          <w:pPr>
                            <w:rPr>
                              <w:rFonts w:ascii="Calibri" w:hAnsi="Calibri" w:cs="Calibri"/>
                              <w:color w:val="000000"/>
                            </w:rPr>
                          </w:pPr>
                          <w:r w:rsidRPr="00232645">
                            <w:rPr>
                              <w:rFonts w:ascii="Calibri" w:hAnsi="Calibri" w:cs="Calibri"/>
                              <w:color w:val="000000"/>
                            </w:rPr>
                            <w:t>Internal</w:t>
                          </w: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88598" id="_x0000_t202" coordsize="21600,21600" o:spt="202" path="m,l,21600r21600,l21600,xe">
              <v:stroke joinstyle="miter"/>
              <v:path gradientshapeok="t" o:connecttype="rect"/>
            </v:shapetype>
            <v:shape id="MSIPCM09df4bfdbee42b51ef351af4" o:spid="_x0000_s1026" type="#_x0000_t202" alt="{&quot;HashCode&quot;:-1287040821,&quot;Height&quot;:841.0,&quot;Width&quot;:595.0,&quot;Placement&quot;:&quot;Header&quot;,&quot;Index&quot;:&quot;Primary&quot;,&quot;Section&quot;:1,&quot;Top&quot;:0.0,&quot;Left&quot;:0.0}" style="position:absolute;margin-left:0;margin-top:15pt;width:595.3pt;height:21.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" o:allowincell="f" filled="f" stroked="f">
              <v:textbox inset="20pt,0,,0">
                <w:txbxContent>
                  <w:p w14:paraId="284B5E5B" w14:textId="77777777" w:rsidR="00232645" w:rsidRPr="00232645" w:rsidRDefault="00232645" w:rsidP="00232645">
                    <w:pPr>
                      <w:rPr>
                        <w:rFonts w:ascii="Calibri" w:hAnsi="Calibri" w:cs="Calibri"/>
                        <w:color w:val="000000"/>
                      </w:rPr>
                    </w:pPr>
                    <w:r w:rsidRPr="00232645">
                      <w:rPr>
                        <w:rFonts w:ascii="Calibri" w:hAnsi="Calibri" w:cs="Calibri"/>
                        <w:color w:val="000000"/>
                      </w:rPr>
                      <w:t>Internal</w:t>
                    </w:r>
                  </w:p>
                </w:txbxContent>
              </v:textbox>
              <w10:wrap anchorx="page" anchory="page"/>
            </v:shape>
          </w:pict>
        </mc:Fallback>
      </mc:AlternateContent>
    </w:r>
    <w:r>
      <w:rPr>
        <w:noProof/>
      </w:rPr>
      <w:drawing>
        <wp:anchor distT="0" distB="0" distL="114300" distR="114300" simplePos="0" relativeHeight="251657216" behindDoc="1" locked="0" layoutInCell="1" allowOverlap="1" wp14:anchorId="3C09BFB5" wp14:editId="20FB93AF">
          <wp:simplePos x="0" y="0"/>
          <wp:positionH relativeFrom="column">
            <wp:posOffset>0</wp:posOffset>
          </wp:positionH>
          <wp:positionV relativeFrom="paragraph">
            <wp:posOffset>-575310</wp:posOffset>
          </wp:positionV>
          <wp:extent cx="797560" cy="673100"/>
          <wp:effectExtent l="0" t="0" r="0" b="0"/>
          <wp:wrapNone/>
          <wp:docPr id="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673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C25FA" w14:textId="2D129B95" w:rsidR="006D47E1" w:rsidRDefault="00232645">
    <w:pPr>
      <w:pStyle w:val="En-tte"/>
    </w:pPr>
    <w:r>
      <w:rPr>
        <w:noProof/>
        <w:lang w:val="fr-FR" w:eastAsia="fr-FR"/>
      </w:rPr>
      <w:drawing>
        <wp:anchor distT="0" distB="0" distL="114300" distR="114300" simplePos="0" relativeHeight="251659264" behindDoc="1" locked="0" layoutInCell="1" allowOverlap="1" wp14:anchorId="3CB3C297" wp14:editId="56699F56">
          <wp:simplePos x="0" y="0"/>
          <wp:positionH relativeFrom="column">
            <wp:posOffset>2540</wp:posOffset>
          </wp:positionH>
          <wp:positionV relativeFrom="paragraph">
            <wp:posOffset>-575310</wp:posOffset>
          </wp:positionV>
          <wp:extent cx="797560" cy="673100"/>
          <wp:effectExtent l="0" t="0" r="0" b="0"/>
          <wp:wrapNone/>
          <wp:docPr id="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673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7.25pt;height:15.75pt" o:bullet="t">
        <v:imagedata r:id="rId1" o:title=""/>
      </v:shape>
    </w:pict>
  </w:numPicBullet>
  <w:abstractNum w:abstractNumId="0" w15:restartNumberingAfterBreak="0">
    <w:nsid w:val="029F4C0A"/>
    <w:multiLevelType w:val="multilevel"/>
    <w:tmpl w:val="C706B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40DCF"/>
    <w:multiLevelType w:val="hybridMultilevel"/>
    <w:tmpl w:val="692661DE"/>
    <w:lvl w:ilvl="0" w:tplc="3168E7D4">
      <w:numFmt w:val="bullet"/>
      <w:lvlText w:val=""/>
      <w:lvlJc w:val="left"/>
      <w:pPr>
        <w:ind w:left="927" w:hanging="360"/>
      </w:pPr>
      <w:rPr>
        <w:rFonts w:ascii="Wingdings" w:eastAsia="SimSun" w:hAnsi="Wingdings"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15:restartNumberingAfterBreak="0">
    <w:nsid w:val="0BE45801"/>
    <w:multiLevelType w:val="hybridMultilevel"/>
    <w:tmpl w:val="87543B04"/>
    <w:lvl w:ilvl="0" w:tplc="040C000F">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F765D4E"/>
    <w:multiLevelType w:val="hybridMultilevel"/>
    <w:tmpl w:val="9BFA3B1A"/>
    <w:lvl w:ilvl="0" w:tplc="040C000F">
      <w:start w:val="1"/>
      <w:numFmt w:val="decimal"/>
      <w:lvlText w:val="%1."/>
      <w:lvlJc w:val="left"/>
      <w:pPr>
        <w:ind w:left="1440" w:hanging="360"/>
      </w:pPr>
    </w:lvl>
    <w:lvl w:ilvl="1" w:tplc="040C0019">
      <w:start w:val="1"/>
      <w:numFmt w:val="lowerLetter"/>
      <w:lvlText w:val="%2."/>
      <w:lvlJc w:val="left"/>
      <w:pPr>
        <w:ind w:left="2160" w:hanging="360"/>
      </w:pPr>
    </w:lvl>
    <w:lvl w:ilvl="2" w:tplc="040C001B">
      <w:start w:val="1"/>
      <w:numFmt w:val="lowerRoman"/>
      <w:lvlText w:val="%3."/>
      <w:lvlJc w:val="right"/>
      <w:pPr>
        <w:ind w:left="2880" w:hanging="180"/>
      </w:pPr>
    </w:lvl>
    <w:lvl w:ilvl="3" w:tplc="040C000F">
      <w:start w:val="1"/>
      <w:numFmt w:val="decimal"/>
      <w:lvlText w:val="%4."/>
      <w:lvlJc w:val="left"/>
      <w:pPr>
        <w:ind w:left="3600" w:hanging="360"/>
      </w:pPr>
    </w:lvl>
    <w:lvl w:ilvl="4" w:tplc="040C0019">
      <w:start w:val="1"/>
      <w:numFmt w:val="lowerLetter"/>
      <w:lvlText w:val="%5."/>
      <w:lvlJc w:val="left"/>
      <w:pPr>
        <w:ind w:left="4320" w:hanging="360"/>
      </w:pPr>
    </w:lvl>
    <w:lvl w:ilvl="5" w:tplc="040C001B">
      <w:start w:val="1"/>
      <w:numFmt w:val="lowerRoman"/>
      <w:lvlText w:val="%6."/>
      <w:lvlJc w:val="right"/>
      <w:pPr>
        <w:ind w:left="5040" w:hanging="180"/>
      </w:pPr>
    </w:lvl>
    <w:lvl w:ilvl="6" w:tplc="040C000F">
      <w:start w:val="1"/>
      <w:numFmt w:val="decimal"/>
      <w:lvlText w:val="%7."/>
      <w:lvlJc w:val="left"/>
      <w:pPr>
        <w:ind w:left="5760" w:hanging="360"/>
      </w:pPr>
    </w:lvl>
    <w:lvl w:ilvl="7" w:tplc="040C0019">
      <w:start w:val="1"/>
      <w:numFmt w:val="lowerLetter"/>
      <w:lvlText w:val="%8."/>
      <w:lvlJc w:val="left"/>
      <w:pPr>
        <w:ind w:left="6480" w:hanging="360"/>
      </w:pPr>
    </w:lvl>
    <w:lvl w:ilvl="8" w:tplc="040C001B">
      <w:start w:val="1"/>
      <w:numFmt w:val="lowerRoman"/>
      <w:lvlText w:val="%9."/>
      <w:lvlJc w:val="right"/>
      <w:pPr>
        <w:ind w:left="7200" w:hanging="180"/>
      </w:pPr>
    </w:lvl>
  </w:abstractNum>
  <w:abstractNum w:abstractNumId="4" w15:restartNumberingAfterBreak="0">
    <w:nsid w:val="1B2D3C9E"/>
    <w:multiLevelType w:val="multilevel"/>
    <w:tmpl w:val="6D76A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CA0C78"/>
    <w:multiLevelType w:val="multilevel"/>
    <w:tmpl w:val="2D26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1868C6"/>
    <w:multiLevelType w:val="hybridMultilevel"/>
    <w:tmpl w:val="45D8F414"/>
    <w:lvl w:ilvl="0" w:tplc="79AE8D7C">
      <w:start w:val="2"/>
      <w:numFmt w:val="bullet"/>
      <w:lvlText w:val="-"/>
      <w:lvlJc w:val="left"/>
      <w:pPr>
        <w:tabs>
          <w:tab w:val="num" w:pos="720"/>
        </w:tabs>
        <w:ind w:left="720" w:hanging="360"/>
      </w:pPr>
      <w:rPr>
        <w:rFonts w:ascii="Arial" w:eastAsia="SimSun" w:hAnsi="Arial" w:cs="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A10C1A"/>
    <w:multiLevelType w:val="multilevel"/>
    <w:tmpl w:val="FF805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8275ED"/>
    <w:multiLevelType w:val="hybridMultilevel"/>
    <w:tmpl w:val="4BAECA4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674B72E2"/>
    <w:multiLevelType w:val="hybridMultilevel"/>
    <w:tmpl w:val="3C7A5DF2"/>
    <w:lvl w:ilvl="0" w:tplc="A4585324">
      <w:start w:val="1"/>
      <w:numFmt w:val="bullet"/>
      <w:lvlText w:val=""/>
      <w:lvlPicBulletId w:val="0"/>
      <w:lvlJc w:val="left"/>
      <w:pPr>
        <w:tabs>
          <w:tab w:val="num" w:pos="720"/>
        </w:tabs>
        <w:ind w:left="720" w:hanging="360"/>
      </w:pPr>
      <w:rPr>
        <w:rFonts w:ascii="Symbol" w:hAnsi="Symbol" w:hint="default"/>
      </w:rPr>
    </w:lvl>
    <w:lvl w:ilvl="1" w:tplc="FE5A8D5C" w:tentative="1">
      <w:start w:val="1"/>
      <w:numFmt w:val="bullet"/>
      <w:lvlText w:val=""/>
      <w:lvlJc w:val="left"/>
      <w:pPr>
        <w:tabs>
          <w:tab w:val="num" w:pos="1440"/>
        </w:tabs>
        <w:ind w:left="1440" w:hanging="360"/>
      </w:pPr>
      <w:rPr>
        <w:rFonts w:ascii="Symbol" w:hAnsi="Symbol" w:hint="default"/>
      </w:rPr>
    </w:lvl>
    <w:lvl w:ilvl="2" w:tplc="8788E08E" w:tentative="1">
      <w:start w:val="1"/>
      <w:numFmt w:val="bullet"/>
      <w:lvlText w:val=""/>
      <w:lvlJc w:val="left"/>
      <w:pPr>
        <w:tabs>
          <w:tab w:val="num" w:pos="2160"/>
        </w:tabs>
        <w:ind w:left="2160" w:hanging="360"/>
      </w:pPr>
      <w:rPr>
        <w:rFonts w:ascii="Symbol" w:hAnsi="Symbol" w:hint="default"/>
      </w:rPr>
    </w:lvl>
    <w:lvl w:ilvl="3" w:tplc="3BC6657A" w:tentative="1">
      <w:start w:val="1"/>
      <w:numFmt w:val="bullet"/>
      <w:lvlText w:val=""/>
      <w:lvlJc w:val="left"/>
      <w:pPr>
        <w:tabs>
          <w:tab w:val="num" w:pos="2880"/>
        </w:tabs>
        <w:ind w:left="2880" w:hanging="360"/>
      </w:pPr>
      <w:rPr>
        <w:rFonts w:ascii="Symbol" w:hAnsi="Symbol" w:hint="default"/>
      </w:rPr>
    </w:lvl>
    <w:lvl w:ilvl="4" w:tplc="68502D48" w:tentative="1">
      <w:start w:val="1"/>
      <w:numFmt w:val="bullet"/>
      <w:lvlText w:val=""/>
      <w:lvlJc w:val="left"/>
      <w:pPr>
        <w:tabs>
          <w:tab w:val="num" w:pos="3600"/>
        </w:tabs>
        <w:ind w:left="3600" w:hanging="360"/>
      </w:pPr>
      <w:rPr>
        <w:rFonts w:ascii="Symbol" w:hAnsi="Symbol" w:hint="default"/>
      </w:rPr>
    </w:lvl>
    <w:lvl w:ilvl="5" w:tplc="8C146E2A" w:tentative="1">
      <w:start w:val="1"/>
      <w:numFmt w:val="bullet"/>
      <w:lvlText w:val=""/>
      <w:lvlJc w:val="left"/>
      <w:pPr>
        <w:tabs>
          <w:tab w:val="num" w:pos="4320"/>
        </w:tabs>
        <w:ind w:left="4320" w:hanging="360"/>
      </w:pPr>
      <w:rPr>
        <w:rFonts w:ascii="Symbol" w:hAnsi="Symbol" w:hint="default"/>
      </w:rPr>
    </w:lvl>
    <w:lvl w:ilvl="6" w:tplc="A19C638E" w:tentative="1">
      <w:start w:val="1"/>
      <w:numFmt w:val="bullet"/>
      <w:lvlText w:val=""/>
      <w:lvlJc w:val="left"/>
      <w:pPr>
        <w:tabs>
          <w:tab w:val="num" w:pos="5040"/>
        </w:tabs>
        <w:ind w:left="5040" w:hanging="360"/>
      </w:pPr>
      <w:rPr>
        <w:rFonts w:ascii="Symbol" w:hAnsi="Symbol" w:hint="default"/>
      </w:rPr>
    </w:lvl>
    <w:lvl w:ilvl="7" w:tplc="C232A1B8" w:tentative="1">
      <w:start w:val="1"/>
      <w:numFmt w:val="bullet"/>
      <w:lvlText w:val=""/>
      <w:lvlJc w:val="left"/>
      <w:pPr>
        <w:tabs>
          <w:tab w:val="num" w:pos="5760"/>
        </w:tabs>
        <w:ind w:left="5760" w:hanging="360"/>
      </w:pPr>
      <w:rPr>
        <w:rFonts w:ascii="Symbol" w:hAnsi="Symbol" w:hint="default"/>
      </w:rPr>
    </w:lvl>
    <w:lvl w:ilvl="8" w:tplc="BC2A3C2E" w:tentative="1">
      <w:start w:val="1"/>
      <w:numFmt w:val="bullet"/>
      <w:lvlText w:val=""/>
      <w:lvlJc w:val="left"/>
      <w:pPr>
        <w:tabs>
          <w:tab w:val="num" w:pos="6480"/>
        </w:tabs>
        <w:ind w:left="6480" w:hanging="360"/>
      </w:pPr>
      <w:rPr>
        <w:rFonts w:ascii="Symbol" w:hAnsi="Symbol" w:hint="default"/>
      </w:rPr>
    </w:lvl>
  </w:abstractNum>
  <w:num w:numId="1">
    <w:abstractNumId w:val="9"/>
  </w:num>
  <w:num w:numId="2">
    <w:abstractNumId w:val="6"/>
  </w:num>
  <w:num w:numId="3">
    <w:abstractNumId w:val="8"/>
  </w:num>
  <w:num w:numId="4">
    <w:abstractNumId w:val="1"/>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colormru v:ext="edit" colors="#ea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4CB"/>
    <w:rsid w:val="00005271"/>
    <w:rsid w:val="000745E3"/>
    <w:rsid w:val="00080F4D"/>
    <w:rsid w:val="000A2696"/>
    <w:rsid w:val="000B3FFA"/>
    <w:rsid w:val="000F47E5"/>
    <w:rsid w:val="00130FAF"/>
    <w:rsid w:val="001356D9"/>
    <w:rsid w:val="001761E8"/>
    <w:rsid w:val="001C7972"/>
    <w:rsid w:val="001D1F70"/>
    <w:rsid w:val="00232645"/>
    <w:rsid w:val="00246CF9"/>
    <w:rsid w:val="002B61A5"/>
    <w:rsid w:val="002C5ACC"/>
    <w:rsid w:val="002C78D3"/>
    <w:rsid w:val="002D040D"/>
    <w:rsid w:val="002D3A69"/>
    <w:rsid w:val="002F28F7"/>
    <w:rsid w:val="002F5FB0"/>
    <w:rsid w:val="00332D15"/>
    <w:rsid w:val="003357EF"/>
    <w:rsid w:val="00363B92"/>
    <w:rsid w:val="003915E6"/>
    <w:rsid w:val="003D2E3E"/>
    <w:rsid w:val="003E6C91"/>
    <w:rsid w:val="003E78BE"/>
    <w:rsid w:val="00404E44"/>
    <w:rsid w:val="004255C1"/>
    <w:rsid w:val="00466600"/>
    <w:rsid w:val="004849F9"/>
    <w:rsid w:val="00485C60"/>
    <w:rsid w:val="004A2D93"/>
    <w:rsid w:val="004A58BA"/>
    <w:rsid w:val="004B1758"/>
    <w:rsid w:val="004C672B"/>
    <w:rsid w:val="004E08FA"/>
    <w:rsid w:val="004E1396"/>
    <w:rsid w:val="004F1C5F"/>
    <w:rsid w:val="005716BD"/>
    <w:rsid w:val="00573309"/>
    <w:rsid w:val="005839BD"/>
    <w:rsid w:val="005B29FE"/>
    <w:rsid w:val="005C10DE"/>
    <w:rsid w:val="00624ACE"/>
    <w:rsid w:val="006545E9"/>
    <w:rsid w:val="00661603"/>
    <w:rsid w:val="00671921"/>
    <w:rsid w:val="006739A8"/>
    <w:rsid w:val="00674A78"/>
    <w:rsid w:val="00676255"/>
    <w:rsid w:val="006905A8"/>
    <w:rsid w:val="00693BCF"/>
    <w:rsid w:val="006954CB"/>
    <w:rsid w:val="006A6778"/>
    <w:rsid w:val="006B19E0"/>
    <w:rsid w:val="006D47E1"/>
    <w:rsid w:val="00716FFE"/>
    <w:rsid w:val="00723D0D"/>
    <w:rsid w:val="00757B56"/>
    <w:rsid w:val="00760818"/>
    <w:rsid w:val="00781C36"/>
    <w:rsid w:val="00792D0C"/>
    <w:rsid w:val="00793B01"/>
    <w:rsid w:val="00796970"/>
    <w:rsid w:val="0079741D"/>
    <w:rsid w:val="007F0DE6"/>
    <w:rsid w:val="007F40E6"/>
    <w:rsid w:val="008769C4"/>
    <w:rsid w:val="0089452F"/>
    <w:rsid w:val="008A3349"/>
    <w:rsid w:val="008B0801"/>
    <w:rsid w:val="008C00E5"/>
    <w:rsid w:val="008D74BC"/>
    <w:rsid w:val="008F603B"/>
    <w:rsid w:val="009208ED"/>
    <w:rsid w:val="00946DA1"/>
    <w:rsid w:val="00966ABC"/>
    <w:rsid w:val="009A1DCB"/>
    <w:rsid w:val="009B4183"/>
    <w:rsid w:val="009C1A75"/>
    <w:rsid w:val="009C1ABD"/>
    <w:rsid w:val="009E20B7"/>
    <w:rsid w:val="009E28EF"/>
    <w:rsid w:val="00A00660"/>
    <w:rsid w:val="00A4577C"/>
    <w:rsid w:val="00A71CE3"/>
    <w:rsid w:val="00AE4C14"/>
    <w:rsid w:val="00AF0E6F"/>
    <w:rsid w:val="00B246A8"/>
    <w:rsid w:val="00B34153"/>
    <w:rsid w:val="00B3517A"/>
    <w:rsid w:val="00B768D4"/>
    <w:rsid w:val="00BA3C48"/>
    <w:rsid w:val="00BD245D"/>
    <w:rsid w:val="00BE5156"/>
    <w:rsid w:val="00BF1ED1"/>
    <w:rsid w:val="00C151F5"/>
    <w:rsid w:val="00C20B9C"/>
    <w:rsid w:val="00C23903"/>
    <w:rsid w:val="00C521C7"/>
    <w:rsid w:val="00C72B9E"/>
    <w:rsid w:val="00CC0648"/>
    <w:rsid w:val="00D03257"/>
    <w:rsid w:val="00D120FB"/>
    <w:rsid w:val="00D24830"/>
    <w:rsid w:val="00D4419F"/>
    <w:rsid w:val="00D50D20"/>
    <w:rsid w:val="00D51C9A"/>
    <w:rsid w:val="00D65982"/>
    <w:rsid w:val="00D76ABE"/>
    <w:rsid w:val="00D92CDD"/>
    <w:rsid w:val="00DB727E"/>
    <w:rsid w:val="00DC4EF4"/>
    <w:rsid w:val="00DC5D14"/>
    <w:rsid w:val="00DC60BA"/>
    <w:rsid w:val="00DD197A"/>
    <w:rsid w:val="00DE21A6"/>
    <w:rsid w:val="00E11D0C"/>
    <w:rsid w:val="00E301B5"/>
    <w:rsid w:val="00E572D9"/>
    <w:rsid w:val="00E70154"/>
    <w:rsid w:val="00E7607D"/>
    <w:rsid w:val="00E8644D"/>
    <w:rsid w:val="00EA303F"/>
    <w:rsid w:val="00EA618A"/>
    <w:rsid w:val="00EF3995"/>
    <w:rsid w:val="00F070FB"/>
    <w:rsid w:val="00F41CA0"/>
    <w:rsid w:val="00F70DC8"/>
    <w:rsid w:val="00FA55AA"/>
    <w:rsid w:val="00FB6A72"/>
    <w:rsid w:val="00FC2BB7"/>
    <w:rsid w:val="00FD6D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0000"/>
    </o:shapedefaults>
    <o:shapelayout v:ext="edit">
      <o:idmap v:ext="edit" data="2"/>
    </o:shapelayout>
  </w:shapeDefaults>
  <w:decimalSymbol w:val=","/>
  <w:listSeparator w:val=";"/>
  <w14:docId w14:val="0204683E"/>
  <w15:chartTrackingRefBased/>
  <w15:docId w15:val="{607EDAE7-AA59-4DE7-95C4-5F16DC598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69C4"/>
    <w:rPr>
      <w:rFonts w:ascii="Arial" w:hAnsi="Arial"/>
      <w:lang w:val="en-GB" w:eastAsia="zh-CN"/>
    </w:rPr>
  </w:style>
  <w:style w:type="paragraph" w:styleId="Titre9">
    <w:name w:val="heading 9"/>
    <w:basedOn w:val="Normal"/>
    <w:next w:val="Normal"/>
    <w:qFormat/>
    <w:rsid w:val="008769C4"/>
    <w:p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11D0C"/>
    <w:rPr>
      <w:color w:val="0000FF"/>
      <w:u w:val="single"/>
    </w:rPr>
  </w:style>
  <w:style w:type="paragraph" w:styleId="En-tte">
    <w:name w:val="header"/>
    <w:basedOn w:val="Normal"/>
    <w:rsid w:val="00FB6A72"/>
    <w:pPr>
      <w:tabs>
        <w:tab w:val="center" w:pos="4536"/>
        <w:tab w:val="right" w:pos="9072"/>
      </w:tabs>
    </w:pPr>
  </w:style>
  <w:style w:type="paragraph" w:styleId="Pieddepage">
    <w:name w:val="footer"/>
    <w:basedOn w:val="Normal"/>
    <w:rsid w:val="00FB6A72"/>
    <w:pPr>
      <w:tabs>
        <w:tab w:val="center" w:pos="4536"/>
        <w:tab w:val="right" w:pos="9072"/>
      </w:tabs>
    </w:pPr>
  </w:style>
  <w:style w:type="paragraph" w:styleId="Textedebulles">
    <w:name w:val="Balloon Text"/>
    <w:basedOn w:val="Normal"/>
    <w:semiHidden/>
    <w:rsid w:val="008D74BC"/>
    <w:rPr>
      <w:rFonts w:ascii="Tahoma" w:hAnsi="Tahoma" w:cs="Tahoma"/>
      <w:sz w:val="16"/>
      <w:szCs w:val="16"/>
    </w:rPr>
  </w:style>
  <w:style w:type="table" w:styleId="Grilledutableau">
    <w:name w:val="Table Grid"/>
    <w:basedOn w:val="TableauNormal"/>
    <w:rsid w:val="00484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qFormat/>
    <w:rsid w:val="008769C4"/>
    <w:pPr>
      <w:ind w:left="-540" w:right="180"/>
      <w:jc w:val="center"/>
    </w:pPr>
    <w:rPr>
      <w:b/>
      <w:noProof/>
      <w:sz w:val="44"/>
      <w:szCs w:val="44"/>
      <w:lang w:val="fr-FR"/>
    </w:rPr>
  </w:style>
  <w:style w:type="paragraph" w:styleId="Corpsdetexte">
    <w:name w:val="Body Text"/>
    <w:basedOn w:val="Normal"/>
    <w:link w:val="CorpsdetexteCar"/>
    <w:rsid w:val="00C521C7"/>
    <w:pPr>
      <w:tabs>
        <w:tab w:val="left" w:pos="4820"/>
      </w:tabs>
      <w:jc w:val="both"/>
    </w:pPr>
    <w:rPr>
      <w:rFonts w:ascii="Times New Roman" w:eastAsia="Times New Roman" w:hAnsi="Times New Roman"/>
      <w:sz w:val="24"/>
      <w:lang w:val="fr-FR"/>
    </w:rPr>
  </w:style>
  <w:style w:type="character" w:customStyle="1" w:styleId="CorpsdetexteCar">
    <w:name w:val="Corps de texte Car"/>
    <w:link w:val="Corpsdetexte"/>
    <w:rsid w:val="00C521C7"/>
    <w:rPr>
      <w:rFonts w:eastAsia="Times New Roman"/>
      <w:sz w:val="24"/>
    </w:rPr>
  </w:style>
  <w:style w:type="paragraph" w:styleId="Retraitcorpsdetexte">
    <w:name w:val="Body Text Indent"/>
    <w:basedOn w:val="Normal"/>
    <w:link w:val="RetraitcorpsdetexteCar"/>
    <w:rsid w:val="00C521C7"/>
    <w:pPr>
      <w:overflowPunct w:val="0"/>
      <w:autoSpaceDE w:val="0"/>
      <w:autoSpaceDN w:val="0"/>
      <w:adjustRightInd w:val="0"/>
      <w:spacing w:after="120"/>
      <w:ind w:left="283"/>
      <w:textAlignment w:val="baseline"/>
    </w:pPr>
    <w:rPr>
      <w:rFonts w:ascii="Times New Roman" w:eastAsia="Times New Roman" w:hAnsi="Times New Roman"/>
      <w:sz w:val="24"/>
      <w:lang w:val="fr-FR"/>
    </w:rPr>
  </w:style>
  <w:style w:type="character" w:customStyle="1" w:styleId="RetraitcorpsdetexteCar">
    <w:name w:val="Retrait corps de texte Car"/>
    <w:link w:val="Retraitcorpsdetexte"/>
    <w:rsid w:val="00C521C7"/>
    <w:rPr>
      <w:rFonts w:eastAsia="Times New Roman"/>
      <w:sz w:val="24"/>
    </w:rPr>
  </w:style>
  <w:style w:type="paragraph" w:styleId="Paragraphedeliste">
    <w:name w:val="List Paragraph"/>
    <w:basedOn w:val="Normal"/>
    <w:uiPriority w:val="34"/>
    <w:qFormat/>
    <w:rsid w:val="002B61A5"/>
    <w:pPr>
      <w:ind w:left="720"/>
    </w:pPr>
    <w:rPr>
      <w:rFonts w:ascii="Calibri" w:eastAsiaTheme="minorHAnsi" w:hAnsi="Calibri" w:cs="Calibri"/>
      <w:sz w:val="22"/>
      <w:szCs w:val="22"/>
      <w:lang w:val="fr-FR" w:eastAsia="en-US"/>
    </w:rPr>
  </w:style>
  <w:style w:type="paragraph" w:customStyle="1" w:styleId="browseresultsdesktopitem-hxg8c3-4">
    <w:name w:val="browseresultsdesktop__item-hxg8c3-4"/>
    <w:basedOn w:val="Normal"/>
    <w:rsid w:val="00EF3995"/>
    <w:pPr>
      <w:spacing w:before="100" w:beforeAutospacing="1" w:after="100" w:afterAutospacing="1"/>
    </w:pPr>
    <w:rPr>
      <w:rFonts w:ascii="Times New Roman" w:eastAsia="Times New Roman" w:hAnsi="Times New Roman"/>
      <w:sz w:val="24"/>
      <w:szCs w:val="24"/>
      <w:lang w:val="fr-FR" w:eastAsia="fr-FR"/>
    </w:rPr>
  </w:style>
  <w:style w:type="character" w:customStyle="1" w:styleId="sc-bdvaja">
    <w:name w:val="sc-bdvaja"/>
    <w:basedOn w:val="Policepardfaut"/>
    <w:rsid w:val="00EF3995"/>
  </w:style>
  <w:style w:type="character" w:customStyle="1" w:styleId="ui-provider">
    <w:name w:val="ui-provider"/>
    <w:basedOn w:val="Policepardfaut"/>
    <w:rsid w:val="0079741D"/>
  </w:style>
  <w:style w:type="character" w:styleId="Mentionnonrsolue">
    <w:name w:val="Unresolved Mention"/>
    <w:basedOn w:val="Policepardfaut"/>
    <w:uiPriority w:val="99"/>
    <w:semiHidden/>
    <w:unhideWhenUsed/>
    <w:rsid w:val="00797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617954">
      <w:bodyDiv w:val="1"/>
      <w:marLeft w:val="0"/>
      <w:marRight w:val="0"/>
      <w:marTop w:val="0"/>
      <w:marBottom w:val="0"/>
      <w:divBdr>
        <w:top w:val="none" w:sz="0" w:space="0" w:color="auto"/>
        <w:left w:val="none" w:sz="0" w:space="0" w:color="auto"/>
        <w:bottom w:val="none" w:sz="0" w:space="0" w:color="auto"/>
        <w:right w:val="none" w:sz="0" w:space="0" w:color="auto"/>
      </w:divBdr>
      <w:divsChild>
        <w:div w:id="1022588927">
          <w:marLeft w:val="0"/>
          <w:marRight w:val="0"/>
          <w:marTop w:val="0"/>
          <w:marBottom w:val="0"/>
          <w:divBdr>
            <w:top w:val="none" w:sz="0" w:space="0" w:color="auto"/>
            <w:left w:val="none" w:sz="0" w:space="0" w:color="auto"/>
            <w:bottom w:val="none" w:sz="0" w:space="0" w:color="auto"/>
            <w:right w:val="none" w:sz="0" w:space="0" w:color="auto"/>
          </w:divBdr>
        </w:div>
      </w:divsChild>
    </w:div>
    <w:div w:id="1320309694">
      <w:bodyDiv w:val="1"/>
      <w:marLeft w:val="0"/>
      <w:marRight w:val="0"/>
      <w:marTop w:val="0"/>
      <w:marBottom w:val="0"/>
      <w:divBdr>
        <w:top w:val="none" w:sz="0" w:space="0" w:color="auto"/>
        <w:left w:val="none" w:sz="0" w:space="0" w:color="auto"/>
        <w:bottom w:val="none" w:sz="0" w:space="0" w:color="auto"/>
        <w:right w:val="none" w:sz="0" w:space="0" w:color="auto"/>
      </w:divBdr>
    </w:div>
    <w:div w:id="1343776430">
      <w:bodyDiv w:val="1"/>
      <w:marLeft w:val="0"/>
      <w:marRight w:val="0"/>
      <w:marTop w:val="0"/>
      <w:marBottom w:val="0"/>
      <w:divBdr>
        <w:top w:val="none" w:sz="0" w:space="0" w:color="auto"/>
        <w:left w:val="none" w:sz="0" w:space="0" w:color="auto"/>
        <w:bottom w:val="none" w:sz="0" w:space="0" w:color="auto"/>
        <w:right w:val="none" w:sz="0" w:space="0" w:color="auto"/>
      </w:divBdr>
      <w:divsChild>
        <w:div w:id="2114981562">
          <w:marLeft w:val="0"/>
          <w:marRight w:val="0"/>
          <w:marTop w:val="0"/>
          <w:marBottom w:val="0"/>
          <w:divBdr>
            <w:top w:val="none" w:sz="0" w:space="0" w:color="auto"/>
            <w:left w:val="none" w:sz="0" w:space="0" w:color="auto"/>
            <w:bottom w:val="none" w:sz="0" w:space="0" w:color="auto"/>
            <w:right w:val="none" w:sz="0" w:space="0" w:color="auto"/>
          </w:divBdr>
        </w:div>
      </w:divsChild>
    </w:div>
    <w:div w:id="1409380744">
      <w:bodyDiv w:val="1"/>
      <w:marLeft w:val="0"/>
      <w:marRight w:val="0"/>
      <w:marTop w:val="0"/>
      <w:marBottom w:val="0"/>
      <w:divBdr>
        <w:top w:val="none" w:sz="0" w:space="0" w:color="auto"/>
        <w:left w:val="none" w:sz="0" w:space="0" w:color="auto"/>
        <w:bottom w:val="none" w:sz="0" w:space="0" w:color="auto"/>
        <w:right w:val="none" w:sz="0" w:space="0" w:color="auto"/>
      </w:divBdr>
    </w:div>
    <w:div w:id="1451899961">
      <w:bodyDiv w:val="1"/>
      <w:marLeft w:val="0"/>
      <w:marRight w:val="0"/>
      <w:marTop w:val="0"/>
      <w:marBottom w:val="0"/>
      <w:divBdr>
        <w:top w:val="none" w:sz="0" w:space="0" w:color="auto"/>
        <w:left w:val="none" w:sz="0" w:space="0" w:color="auto"/>
        <w:bottom w:val="none" w:sz="0" w:space="0" w:color="auto"/>
        <w:right w:val="none" w:sz="0" w:space="0" w:color="auto"/>
      </w:divBdr>
      <w:divsChild>
        <w:div w:id="1200821253">
          <w:marLeft w:val="0"/>
          <w:marRight w:val="0"/>
          <w:marTop w:val="0"/>
          <w:marBottom w:val="0"/>
          <w:divBdr>
            <w:top w:val="none" w:sz="0" w:space="0" w:color="auto"/>
            <w:left w:val="none" w:sz="0" w:space="0" w:color="auto"/>
            <w:bottom w:val="none" w:sz="0" w:space="0" w:color="auto"/>
            <w:right w:val="none" w:sz="0" w:space="0" w:color="auto"/>
          </w:divBdr>
        </w:div>
        <w:div w:id="30228353">
          <w:marLeft w:val="0"/>
          <w:marRight w:val="0"/>
          <w:marTop w:val="0"/>
          <w:marBottom w:val="0"/>
          <w:divBdr>
            <w:top w:val="none" w:sz="0" w:space="0" w:color="auto"/>
            <w:left w:val="none" w:sz="0" w:space="0" w:color="auto"/>
            <w:bottom w:val="none" w:sz="0" w:space="0" w:color="auto"/>
            <w:right w:val="none" w:sz="0" w:space="0" w:color="auto"/>
          </w:divBdr>
          <w:divsChild>
            <w:div w:id="1834374510">
              <w:marLeft w:val="0"/>
              <w:marRight w:val="0"/>
              <w:marTop w:val="0"/>
              <w:marBottom w:val="0"/>
              <w:divBdr>
                <w:top w:val="none" w:sz="0" w:space="0" w:color="auto"/>
                <w:left w:val="none" w:sz="0" w:space="0" w:color="auto"/>
                <w:bottom w:val="none" w:sz="0" w:space="0" w:color="auto"/>
                <w:right w:val="none" w:sz="0" w:space="0" w:color="auto"/>
              </w:divBdr>
              <w:divsChild>
                <w:div w:id="2127771348">
                  <w:marLeft w:val="0"/>
                  <w:marRight w:val="0"/>
                  <w:marTop w:val="0"/>
                  <w:marBottom w:val="0"/>
                  <w:divBdr>
                    <w:top w:val="none" w:sz="0" w:space="0" w:color="auto"/>
                    <w:left w:val="none" w:sz="0" w:space="0" w:color="auto"/>
                    <w:bottom w:val="none" w:sz="0" w:space="0" w:color="auto"/>
                    <w:right w:val="none" w:sz="0" w:space="0" w:color="auto"/>
                  </w:divBdr>
                  <w:divsChild>
                    <w:div w:id="1511408738">
                      <w:marLeft w:val="0"/>
                      <w:marRight w:val="0"/>
                      <w:marTop w:val="0"/>
                      <w:marBottom w:val="0"/>
                      <w:divBdr>
                        <w:top w:val="none" w:sz="0" w:space="0" w:color="auto"/>
                        <w:left w:val="none" w:sz="0" w:space="0" w:color="auto"/>
                        <w:bottom w:val="none" w:sz="0" w:space="0" w:color="auto"/>
                        <w:right w:val="none" w:sz="0" w:space="0" w:color="auto"/>
                      </w:divBdr>
                      <w:divsChild>
                        <w:div w:id="1685130180">
                          <w:marLeft w:val="0"/>
                          <w:marRight w:val="0"/>
                          <w:marTop w:val="0"/>
                          <w:marBottom w:val="0"/>
                          <w:divBdr>
                            <w:top w:val="none" w:sz="0" w:space="0" w:color="auto"/>
                            <w:left w:val="none" w:sz="0" w:space="0" w:color="auto"/>
                            <w:bottom w:val="none" w:sz="0" w:space="0" w:color="auto"/>
                            <w:right w:val="none" w:sz="0" w:space="0" w:color="auto"/>
                          </w:divBdr>
                          <w:divsChild>
                            <w:div w:id="197789729">
                              <w:marLeft w:val="0"/>
                              <w:marRight w:val="0"/>
                              <w:marTop w:val="0"/>
                              <w:marBottom w:val="0"/>
                              <w:divBdr>
                                <w:top w:val="none" w:sz="0" w:space="0" w:color="auto"/>
                                <w:left w:val="none" w:sz="0" w:space="0" w:color="auto"/>
                                <w:bottom w:val="none" w:sz="0" w:space="0" w:color="auto"/>
                                <w:right w:val="none" w:sz="0" w:space="0" w:color="auto"/>
                              </w:divBdr>
                              <w:divsChild>
                                <w:div w:id="22815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680780">
      <w:bodyDiv w:val="1"/>
      <w:marLeft w:val="0"/>
      <w:marRight w:val="0"/>
      <w:marTop w:val="0"/>
      <w:marBottom w:val="0"/>
      <w:divBdr>
        <w:top w:val="none" w:sz="0" w:space="0" w:color="auto"/>
        <w:left w:val="none" w:sz="0" w:space="0" w:color="auto"/>
        <w:bottom w:val="none" w:sz="0" w:space="0" w:color="auto"/>
        <w:right w:val="none" w:sz="0" w:space="0" w:color="auto"/>
      </w:divBdr>
    </w:div>
    <w:div w:id="1896892083">
      <w:bodyDiv w:val="1"/>
      <w:marLeft w:val="0"/>
      <w:marRight w:val="0"/>
      <w:marTop w:val="0"/>
      <w:marBottom w:val="0"/>
      <w:divBdr>
        <w:top w:val="none" w:sz="0" w:space="0" w:color="auto"/>
        <w:left w:val="none" w:sz="0" w:space="0" w:color="auto"/>
        <w:bottom w:val="none" w:sz="0" w:space="0" w:color="auto"/>
        <w:right w:val="none" w:sz="0" w:space="0" w:color="auto"/>
      </w:divBdr>
      <w:divsChild>
        <w:div w:id="343552702">
          <w:marLeft w:val="0"/>
          <w:marRight w:val="0"/>
          <w:marTop w:val="0"/>
          <w:marBottom w:val="0"/>
          <w:divBdr>
            <w:top w:val="none" w:sz="0" w:space="0" w:color="auto"/>
            <w:left w:val="none" w:sz="0" w:space="0" w:color="auto"/>
            <w:bottom w:val="none" w:sz="0" w:space="0" w:color="auto"/>
            <w:right w:val="none" w:sz="0" w:space="0" w:color="auto"/>
          </w:divBdr>
        </w:div>
        <w:div w:id="84616047">
          <w:marLeft w:val="0"/>
          <w:marRight w:val="0"/>
          <w:marTop w:val="0"/>
          <w:marBottom w:val="0"/>
          <w:divBdr>
            <w:top w:val="none" w:sz="0" w:space="0" w:color="auto"/>
            <w:left w:val="none" w:sz="0" w:space="0" w:color="auto"/>
            <w:bottom w:val="none" w:sz="0" w:space="0" w:color="auto"/>
            <w:right w:val="none" w:sz="0" w:space="0" w:color="auto"/>
          </w:divBdr>
          <w:divsChild>
            <w:div w:id="1021660896">
              <w:marLeft w:val="0"/>
              <w:marRight w:val="0"/>
              <w:marTop w:val="0"/>
              <w:marBottom w:val="0"/>
              <w:divBdr>
                <w:top w:val="none" w:sz="0" w:space="0" w:color="auto"/>
                <w:left w:val="none" w:sz="0" w:space="0" w:color="auto"/>
                <w:bottom w:val="none" w:sz="0" w:space="0" w:color="auto"/>
                <w:right w:val="none" w:sz="0" w:space="0" w:color="auto"/>
              </w:divBdr>
              <w:divsChild>
                <w:div w:id="1633363438">
                  <w:marLeft w:val="0"/>
                  <w:marRight w:val="0"/>
                  <w:marTop w:val="0"/>
                  <w:marBottom w:val="0"/>
                  <w:divBdr>
                    <w:top w:val="none" w:sz="0" w:space="0" w:color="auto"/>
                    <w:left w:val="none" w:sz="0" w:space="0" w:color="auto"/>
                    <w:bottom w:val="none" w:sz="0" w:space="0" w:color="auto"/>
                    <w:right w:val="none" w:sz="0" w:space="0" w:color="auto"/>
                  </w:divBdr>
                  <w:divsChild>
                    <w:div w:id="1996300429">
                      <w:marLeft w:val="0"/>
                      <w:marRight w:val="0"/>
                      <w:marTop w:val="0"/>
                      <w:marBottom w:val="0"/>
                      <w:divBdr>
                        <w:top w:val="none" w:sz="0" w:space="0" w:color="auto"/>
                        <w:left w:val="none" w:sz="0" w:space="0" w:color="auto"/>
                        <w:bottom w:val="none" w:sz="0" w:space="0" w:color="auto"/>
                        <w:right w:val="none" w:sz="0" w:space="0" w:color="auto"/>
                      </w:divBdr>
                      <w:divsChild>
                        <w:div w:id="37973156">
                          <w:marLeft w:val="0"/>
                          <w:marRight w:val="0"/>
                          <w:marTop w:val="0"/>
                          <w:marBottom w:val="0"/>
                          <w:divBdr>
                            <w:top w:val="none" w:sz="0" w:space="0" w:color="auto"/>
                            <w:left w:val="none" w:sz="0" w:space="0" w:color="auto"/>
                            <w:bottom w:val="none" w:sz="0" w:space="0" w:color="auto"/>
                            <w:right w:val="none" w:sz="0" w:space="0" w:color="auto"/>
                          </w:divBdr>
                          <w:divsChild>
                            <w:div w:id="2000038485">
                              <w:marLeft w:val="0"/>
                              <w:marRight w:val="0"/>
                              <w:marTop w:val="0"/>
                              <w:marBottom w:val="0"/>
                              <w:divBdr>
                                <w:top w:val="none" w:sz="0" w:space="0" w:color="auto"/>
                                <w:left w:val="none" w:sz="0" w:space="0" w:color="auto"/>
                                <w:bottom w:val="none" w:sz="0" w:space="0" w:color="auto"/>
                                <w:right w:val="none" w:sz="0" w:space="0" w:color="auto"/>
                              </w:divBdr>
                              <w:divsChild>
                                <w:div w:id="14345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300677">
      <w:bodyDiv w:val="1"/>
      <w:marLeft w:val="0"/>
      <w:marRight w:val="0"/>
      <w:marTop w:val="0"/>
      <w:marBottom w:val="0"/>
      <w:divBdr>
        <w:top w:val="none" w:sz="0" w:space="0" w:color="auto"/>
        <w:left w:val="none" w:sz="0" w:space="0" w:color="auto"/>
        <w:bottom w:val="none" w:sz="0" w:space="0" w:color="auto"/>
        <w:right w:val="none" w:sz="0" w:space="0" w:color="auto"/>
      </w:divBdr>
      <w:divsChild>
        <w:div w:id="978191359">
          <w:marLeft w:val="0"/>
          <w:marRight w:val="0"/>
          <w:marTop w:val="0"/>
          <w:marBottom w:val="0"/>
          <w:divBdr>
            <w:top w:val="none" w:sz="0" w:space="0" w:color="auto"/>
            <w:left w:val="none" w:sz="0" w:space="0" w:color="auto"/>
            <w:bottom w:val="none" w:sz="0" w:space="0" w:color="auto"/>
            <w:right w:val="none" w:sz="0" w:space="0" w:color="auto"/>
          </w:divBdr>
        </w:div>
      </w:divsChild>
    </w:div>
    <w:div w:id="2069304834">
      <w:bodyDiv w:val="1"/>
      <w:marLeft w:val="0"/>
      <w:marRight w:val="0"/>
      <w:marTop w:val="0"/>
      <w:marBottom w:val="0"/>
      <w:divBdr>
        <w:top w:val="none" w:sz="0" w:space="0" w:color="auto"/>
        <w:left w:val="none" w:sz="0" w:space="0" w:color="auto"/>
        <w:bottom w:val="none" w:sz="0" w:space="0" w:color="auto"/>
        <w:right w:val="none" w:sz="0" w:space="0" w:color="auto"/>
      </w:divBdr>
      <w:divsChild>
        <w:div w:id="91979759">
          <w:marLeft w:val="0"/>
          <w:marRight w:val="0"/>
          <w:marTop w:val="0"/>
          <w:marBottom w:val="0"/>
          <w:divBdr>
            <w:top w:val="none" w:sz="0" w:space="0" w:color="auto"/>
            <w:left w:val="none" w:sz="0" w:space="0" w:color="auto"/>
            <w:bottom w:val="none" w:sz="0" w:space="0" w:color="auto"/>
            <w:right w:val="none" w:sz="0" w:space="0" w:color="auto"/>
          </w:divBdr>
        </w:div>
        <w:div w:id="969437629">
          <w:marLeft w:val="0"/>
          <w:marRight w:val="0"/>
          <w:marTop w:val="0"/>
          <w:marBottom w:val="0"/>
          <w:divBdr>
            <w:top w:val="none" w:sz="0" w:space="0" w:color="auto"/>
            <w:left w:val="none" w:sz="0" w:space="0" w:color="auto"/>
            <w:bottom w:val="none" w:sz="0" w:space="0" w:color="auto"/>
            <w:right w:val="none" w:sz="0" w:space="0" w:color="auto"/>
          </w:divBdr>
          <w:divsChild>
            <w:div w:id="1312370492">
              <w:marLeft w:val="0"/>
              <w:marRight w:val="0"/>
              <w:marTop w:val="0"/>
              <w:marBottom w:val="0"/>
              <w:divBdr>
                <w:top w:val="none" w:sz="0" w:space="0" w:color="auto"/>
                <w:left w:val="none" w:sz="0" w:space="0" w:color="auto"/>
                <w:bottom w:val="none" w:sz="0" w:space="0" w:color="auto"/>
                <w:right w:val="none" w:sz="0" w:space="0" w:color="auto"/>
              </w:divBdr>
              <w:divsChild>
                <w:div w:id="185750883">
                  <w:marLeft w:val="0"/>
                  <w:marRight w:val="0"/>
                  <w:marTop w:val="0"/>
                  <w:marBottom w:val="0"/>
                  <w:divBdr>
                    <w:top w:val="none" w:sz="0" w:space="0" w:color="auto"/>
                    <w:left w:val="none" w:sz="0" w:space="0" w:color="auto"/>
                    <w:bottom w:val="none" w:sz="0" w:space="0" w:color="auto"/>
                    <w:right w:val="none" w:sz="0" w:space="0" w:color="auto"/>
                  </w:divBdr>
                  <w:divsChild>
                    <w:div w:id="637295396">
                      <w:marLeft w:val="0"/>
                      <w:marRight w:val="0"/>
                      <w:marTop w:val="0"/>
                      <w:marBottom w:val="0"/>
                      <w:divBdr>
                        <w:top w:val="none" w:sz="0" w:space="0" w:color="auto"/>
                        <w:left w:val="none" w:sz="0" w:space="0" w:color="auto"/>
                        <w:bottom w:val="none" w:sz="0" w:space="0" w:color="auto"/>
                        <w:right w:val="none" w:sz="0" w:space="0" w:color="auto"/>
                      </w:divBdr>
                      <w:divsChild>
                        <w:div w:id="770710981">
                          <w:marLeft w:val="0"/>
                          <w:marRight w:val="0"/>
                          <w:marTop w:val="0"/>
                          <w:marBottom w:val="0"/>
                          <w:divBdr>
                            <w:top w:val="none" w:sz="0" w:space="0" w:color="auto"/>
                            <w:left w:val="none" w:sz="0" w:space="0" w:color="auto"/>
                            <w:bottom w:val="none" w:sz="0" w:space="0" w:color="auto"/>
                            <w:right w:val="none" w:sz="0" w:space="0" w:color="auto"/>
                          </w:divBdr>
                          <w:divsChild>
                            <w:div w:id="1369336971">
                              <w:marLeft w:val="0"/>
                              <w:marRight w:val="0"/>
                              <w:marTop w:val="0"/>
                              <w:marBottom w:val="0"/>
                              <w:divBdr>
                                <w:top w:val="none" w:sz="0" w:space="0" w:color="auto"/>
                                <w:left w:val="none" w:sz="0" w:space="0" w:color="auto"/>
                                <w:bottom w:val="none" w:sz="0" w:space="0" w:color="auto"/>
                                <w:right w:val="none" w:sz="0" w:space="0" w:color="auto"/>
                              </w:divBdr>
                              <w:divsChild>
                                <w:div w:id="16292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422104">
      <w:bodyDiv w:val="1"/>
      <w:marLeft w:val="0"/>
      <w:marRight w:val="0"/>
      <w:marTop w:val="0"/>
      <w:marBottom w:val="0"/>
      <w:divBdr>
        <w:top w:val="none" w:sz="0" w:space="0" w:color="auto"/>
        <w:left w:val="none" w:sz="0" w:space="0" w:color="auto"/>
        <w:bottom w:val="none" w:sz="0" w:space="0" w:color="auto"/>
        <w:right w:val="none" w:sz="0" w:space="0" w:color="auto"/>
      </w:divBdr>
      <w:divsChild>
        <w:div w:id="1571188841">
          <w:marLeft w:val="0"/>
          <w:marRight w:val="0"/>
          <w:marTop w:val="0"/>
          <w:marBottom w:val="0"/>
          <w:divBdr>
            <w:top w:val="none" w:sz="0" w:space="0" w:color="auto"/>
            <w:left w:val="none" w:sz="0" w:space="0" w:color="auto"/>
            <w:bottom w:val="none" w:sz="0" w:space="0" w:color="auto"/>
            <w:right w:val="none" w:sz="0" w:space="0" w:color="auto"/>
          </w:divBdr>
        </w:div>
        <w:div w:id="694766660">
          <w:marLeft w:val="0"/>
          <w:marRight w:val="0"/>
          <w:marTop w:val="0"/>
          <w:marBottom w:val="0"/>
          <w:divBdr>
            <w:top w:val="none" w:sz="0" w:space="0" w:color="auto"/>
            <w:left w:val="none" w:sz="0" w:space="0" w:color="auto"/>
            <w:bottom w:val="none" w:sz="0" w:space="0" w:color="auto"/>
            <w:right w:val="none" w:sz="0" w:space="0" w:color="auto"/>
          </w:divBdr>
          <w:divsChild>
            <w:div w:id="832186111">
              <w:marLeft w:val="0"/>
              <w:marRight w:val="0"/>
              <w:marTop w:val="0"/>
              <w:marBottom w:val="0"/>
              <w:divBdr>
                <w:top w:val="none" w:sz="0" w:space="0" w:color="auto"/>
                <w:left w:val="none" w:sz="0" w:space="0" w:color="auto"/>
                <w:bottom w:val="none" w:sz="0" w:space="0" w:color="auto"/>
                <w:right w:val="none" w:sz="0" w:space="0" w:color="auto"/>
              </w:divBdr>
              <w:divsChild>
                <w:div w:id="1156609047">
                  <w:marLeft w:val="0"/>
                  <w:marRight w:val="0"/>
                  <w:marTop w:val="0"/>
                  <w:marBottom w:val="0"/>
                  <w:divBdr>
                    <w:top w:val="none" w:sz="0" w:space="0" w:color="auto"/>
                    <w:left w:val="none" w:sz="0" w:space="0" w:color="auto"/>
                    <w:bottom w:val="none" w:sz="0" w:space="0" w:color="auto"/>
                    <w:right w:val="none" w:sz="0" w:space="0" w:color="auto"/>
                  </w:divBdr>
                  <w:divsChild>
                    <w:div w:id="682169424">
                      <w:marLeft w:val="0"/>
                      <w:marRight w:val="0"/>
                      <w:marTop w:val="0"/>
                      <w:marBottom w:val="0"/>
                      <w:divBdr>
                        <w:top w:val="none" w:sz="0" w:space="0" w:color="auto"/>
                        <w:left w:val="none" w:sz="0" w:space="0" w:color="auto"/>
                        <w:bottom w:val="none" w:sz="0" w:space="0" w:color="auto"/>
                        <w:right w:val="none" w:sz="0" w:space="0" w:color="auto"/>
                      </w:divBdr>
                      <w:divsChild>
                        <w:div w:id="1239634737">
                          <w:marLeft w:val="0"/>
                          <w:marRight w:val="0"/>
                          <w:marTop w:val="0"/>
                          <w:marBottom w:val="0"/>
                          <w:divBdr>
                            <w:top w:val="none" w:sz="0" w:space="0" w:color="auto"/>
                            <w:left w:val="none" w:sz="0" w:space="0" w:color="auto"/>
                            <w:bottom w:val="none" w:sz="0" w:space="0" w:color="auto"/>
                            <w:right w:val="none" w:sz="0" w:space="0" w:color="auto"/>
                          </w:divBdr>
                          <w:divsChild>
                            <w:div w:id="467433796">
                              <w:marLeft w:val="0"/>
                              <w:marRight w:val="0"/>
                              <w:marTop w:val="0"/>
                              <w:marBottom w:val="0"/>
                              <w:divBdr>
                                <w:top w:val="none" w:sz="0" w:space="0" w:color="auto"/>
                                <w:left w:val="none" w:sz="0" w:space="0" w:color="auto"/>
                                <w:bottom w:val="none" w:sz="0" w:space="0" w:color="auto"/>
                                <w:right w:val="none" w:sz="0" w:space="0" w:color="auto"/>
                              </w:divBdr>
                              <w:divsChild>
                                <w:div w:id="6330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urnisseur@rsgroup.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0001192\Application%20Data\Microsoft\Templates\Entete%20Radiospares.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41233-ADEE-458F-A012-CD166B063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Entete Radiospares</Template>
  <TotalTime>87</TotalTime>
  <Pages>3</Pages>
  <Words>468</Words>
  <Characters>2579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Titre » « Prénom » « NOM »</vt:lpstr>
    </vt:vector>
  </TitlesOfParts>
  <Company>Electrocomponents plc</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Titre » « Prénom » « NOM »</dc:title>
  <dc:subject/>
  <dc:creator>e0001192</dc:creator>
  <cp:keywords/>
  <cp:lastModifiedBy>Killian Marigault</cp:lastModifiedBy>
  <cp:revision>4</cp:revision>
  <cp:lastPrinted>2019-05-27T12:56:00Z</cp:lastPrinted>
  <dcterms:created xsi:type="dcterms:W3CDTF">2023-05-09T10:13:00Z</dcterms:created>
  <dcterms:modified xsi:type="dcterms:W3CDTF">2023-05-09T13:27:00Z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361ecf-460f-4450-80eb-7b8906b66b31_Enabled">
    <vt:lpwstr>true</vt:lpwstr>
  </property>
  <property fmtid="{D5CDD505-2E9C-101B-9397-08002B2CF9AE}" pid="3" name="MSIP_Label_4a361ecf-460f-4450-80eb-7b8906b66b31_SetDate">
    <vt:lpwstr>2020-07-09T08:31:33Z</vt:lpwstr>
  </property>
  <property fmtid="{D5CDD505-2E9C-101B-9397-08002B2CF9AE}" pid="4" name="MSIP_Label_4a361ecf-460f-4450-80eb-7b8906b66b31_Method">
    <vt:lpwstr>Standard</vt:lpwstr>
  </property>
  <property fmtid="{D5CDD505-2E9C-101B-9397-08002B2CF9AE}" pid="5" name="MSIP_Label_4a361ecf-460f-4450-80eb-7b8906b66b31_Name">
    <vt:lpwstr>4a361ecf-460f-4450-80eb-7b8906b66b31</vt:lpwstr>
  </property>
  <property fmtid="{D5CDD505-2E9C-101B-9397-08002B2CF9AE}" pid="6" name="MSIP_Label_4a361ecf-460f-4450-80eb-7b8906b66b31_SiteId">
    <vt:lpwstr>730b8f48-0fcb-4f6d-9cfa-5b2306baf851</vt:lpwstr>
  </property>
  <property fmtid="{D5CDD505-2E9C-101B-9397-08002B2CF9AE}" pid="7" name="MSIP_Label_4a361ecf-460f-4450-80eb-7b8906b66b31_ActionId">
    <vt:lpwstr>36aba11c-3466-471c-af43-000035bba4dc</vt:lpwstr>
  </property>
  <property fmtid="{D5CDD505-2E9C-101B-9397-08002B2CF9AE}" pid="8" name="MSIP_Label_4a361ecf-460f-4450-80eb-7b8906b66b31_ContentBits">
    <vt:lpwstr>1</vt:lpwstr>
  </property>
</Properties>
</file>