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49" w:rsidRPr="00711668" w:rsidRDefault="003D7C49" w:rsidP="00D73BA5">
      <w:pPr>
        <w:rPr>
          <w:sz w:val="24"/>
          <w:szCs w:val="24"/>
          <w:u w:val="single"/>
        </w:rPr>
      </w:pPr>
      <w:r w:rsidRPr="003D7C49">
        <w:rPr>
          <w:b/>
          <w:sz w:val="28"/>
          <w:szCs w:val="28"/>
          <w:u w:val="single"/>
        </w:rPr>
        <w:t>Specification Sheet</w:t>
      </w:r>
      <w:r w:rsidR="00711668">
        <w:rPr>
          <w:b/>
          <w:sz w:val="28"/>
          <w:szCs w:val="28"/>
          <w:u w:val="single"/>
        </w:rPr>
        <w:t xml:space="preserve"> </w:t>
      </w:r>
      <w:r w:rsidR="00711668">
        <w:rPr>
          <w:sz w:val="24"/>
          <w:szCs w:val="24"/>
          <w:u w:val="single"/>
        </w:rPr>
        <w:t>(2019)</w:t>
      </w:r>
      <w:bookmarkStart w:id="0" w:name="_GoBack"/>
      <w:bookmarkEnd w:id="0"/>
    </w:p>
    <w:p w:rsidR="00D73BA5" w:rsidRPr="00A21C71" w:rsidRDefault="00D73BA5" w:rsidP="003D7C49">
      <w:pPr>
        <w:spacing w:after="0" w:line="240" w:lineRule="auto"/>
        <w:rPr>
          <w:b/>
          <w:sz w:val="24"/>
          <w:szCs w:val="24"/>
        </w:rPr>
      </w:pPr>
      <w:r w:rsidRPr="00A21C71">
        <w:rPr>
          <w:b/>
          <w:sz w:val="24"/>
          <w:szCs w:val="24"/>
        </w:rPr>
        <w:t>Part 1 General</w:t>
      </w:r>
    </w:p>
    <w:p w:rsidR="003D7C49" w:rsidRDefault="003D7C49" w:rsidP="003D7C49">
      <w:pPr>
        <w:spacing w:after="0" w:line="240" w:lineRule="auto"/>
        <w:rPr>
          <w:b/>
          <w:sz w:val="24"/>
          <w:szCs w:val="24"/>
        </w:rPr>
      </w:pPr>
    </w:p>
    <w:p w:rsidR="00D73BA5" w:rsidRPr="00A21C71" w:rsidRDefault="00D73BA5" w:rsidP="003D7C49">
      <w:pPr>
        <w:spacing w:after="0" w:line="240" w:lineRule="auto"/>
        <w:rPr>
          <w:b/>
          <w:sz w:val="24"/>
          <w:szCs w:val="24"/>
        </w:rPr>
      </w:pPr>
      <w:r w:rsidRPr="00A21C71">
        <w:rPr>
          <w:b/>
          <w:sz w:val="24"/>
          <w:szCs w:val="24"/>
        </w:rPr>
        <w:t>1.1 System Description</w:t>
      </w:r>
    </w:p>
    <w:p w:rsidR="00D73BA5" w:rsidRDefault="00D73BA5" w:rsidP="003D7C49">
      <w:pPr>
        <w:spacing w:after="0" w:line="240" w:lineRule="auto"/>
        <w:ind w:left="150"/>
        <w:rPr>
          <w:sz w:val="20"/>
          <w:szCs w:val="20"/>
        </w:rPr>
      </w:pPr>
      <w:r w:rsidRPr="00A21C71">
        <w:rPr>
          <w:sz w:val="20"/>
          <w:szCs w:val="20"/>
        </w:rPr>
        <w:t>These speci</w:t>
      </w:r>
      <w:r w:rsidR="007C6478">
        <w:rPr>
          <w:sz w:val="20"/>
          <w:szCs w:val="20"/>
        </w:rPr>
        <w:t xml:space="preserve">fications are for the </w:t>
      </w:r>
      <w:proofErr w:type="spellStart"/>
      <w:r w:rsidR="007C6478">
        <w:rPr>
          <w:sz w:val="20"/>
          <w:szCs w:val="20"/>
        </w:rPr>
        <w:t>Turf</w:t>
      </w:r>
      <w:r>
        <w:rPr>
          <w:sz w:val="20"/>
          <w:szCs w:val="20"/>
        </w:rPr>
        <w:t>Edge</w:t>
      </w:r>
      <w:proofErr w:type="spellEnd"/>
      <w:r>
        <w:rPr>
          <w:sz w:val="20"/>
          <w:szCs w:val="20"/>
        </w:rPr>
        <w:t xml:space="preserve">™ </w:t>
      </w:r>
      <w:r w:rsidR="00451FFC">
        <w:rPr>
          <w:sz w:val="20"/>
          <w:szCs w:val="20"/>
        </w:rPr>
        <w:t>Reducer</w:t>
      </w:r>
      <w:r>
        <w:rPr>
          <w:sz w:val="20"/>
          <w:szCs w:val="20"/>
        </w:rPr>
        <w:t xml:space="preserve"> Ramp</w:t>
      </w:r>
      <w:r w:rsidRPr="00A21C71">
        <w:rPr>
          <w:sz w:val="20"/>
          <w:szCs w:val="20"/>
        </w:rPr>
        <w:t xml:space="preserve"> products selected and dimensioned to provide the transition piece from existing flooring or cha</w:t>
      </w:r>
      <w:r>
        <w:rPr>
          <w:sz w:val="20"/>
          <w:szCs w:val="20"/>
        </w:rPr>
        <w:t>nges to the substratum (Ramps</w:t>
      </w:r>
      <w:r w:rsidRPr="00A21C71">
        <w:rPr>
          <w:sz w:val="20"/>
          <w:szCs w:val="20"/>
        </w:rPr>
        <w:t xml:space="preserve"> modify existing changes in vertical rises).</w:t>
      </w:r>
      <w:r>
        <w:rPr>
          <w:sz w:val="20"/>
          <w:szCs w:val="20"/>
        </w:rPr>
        <w:t xml:space="preserve">  </w:t>
      </w:r>
      <w:proofErr w:type="spellStart"/>
      <w:r w:rsidR="007C6478">
        <w:rPr>
          <w:sz w:val="20"/>
          <w:szCs w:val="20"/>
        </w:rPr>
        <w:t>Turf</w:t>
      </w:r>
      <w:r w:rsidR="00451FFC">
        <w:rPr>
          <w:sz w:val="20"/>
          <w:szCs w:val="20"/>
        </w:rPr>
        <w:t>Edge</w:t>
      </w:r>
      <w:proofErr w:type="spellEnd"/>
      <w:r w:rsidR="00451FFC">
        <w:rPr>
          <w:sz w:val="20"/>
          <w:szCs w:val="20"/>
        </w:rPr>
        <w:t>™ Reducer Ramps</w:t>
      </w:r>
      <w:r w:rsidR="00451FFC" w:rsidRPr="00A21C71">
        <w:rPr>
          <w:sz w:val="20"/>
          <w:szCs w:val="20"/>
        </w:rPr>
        <w:t xml:space="preserve"> </w:t>
      </w:r>
      <w:r w:rsidR="00A3235B">
        <w:rPr>
          <w:sz w:val="20"/>
          <w:szCs w:val="20"/>
        </w:rPr>
        <w:t>can be applied surfaces including but not limited to concrete, tile, VCT, marble, wood, asphalt, natural and synthetic fibers and painted surfaces.</w:t>
      </w:r>
    </w:p>
    <w:p w:rsidR="003D7C49" w:rsidRDefault="003D7C49" w:rsidP="003D7C49">
      <w:pPr>
        <w:spacing w:after="0" w:line="240" w:lineRule="auto"/>
        <w:rPr>
          <w:b/>
          <w:sz w:val="24"/>
          <w:szCs w:val="24"/>
        </w:rPr>
      </w:pPr>
    </w:p>
    <w:p w:rsidR="00D73BA5" w:rsidRDefault="00D73BA5" w:rsidP="003D7C49">
      <w:pPr>
        <w:spacing w:after="0" w:line="240" w:lineRule="auto"/>
      </w:pPr>
      <w:r w:rsidRPr="00A21C71">
        <w:rPr>
          <w:b/>
          <w:sz w:val="24"/>
          <w:szCs w:val="24"/>
        </w:rPr>
        <w:t>1.</w:t>
      </w:r>
      <w:r>
        <w:rPr>
          <w:b/>
          <w:sz w:val="24"/>
          <w:szCs w:val="24"/>
        </w:rPr>
        <w:t>2</w:t>
      </w:r>
      <w:r w:rsidRPr="00A21C71">
        <w:rPr>
          <w:b/>
          <w:sz w:val="24"/>
          <w:szCs w:val="24"/>
        </w:rPr>
        <w:t xml:space="preserve"> </w:t>
      </w:r>
      <w:r>
        <w:rPr>
          <w:b/>
          <w:sz w:val="24"/>
          <w:szCs w:val="24"/>
        </w:rPr>
        <w:t>Quality Assurance</w:t>
      </w:r>
      <w:r>
        <w:t xml:space="preserve"> </w:t>
      </w:r>
    </w:p>
    <w:p w:rsidR="00D73BA5" w:rsidRDefault="00D73BA5" w:rsidP="003D7C49">
      <w:pPr>
        <w:spacing w:after="0" w:line="240" w:lineRule="auto"/>
        <w:ind w:left="165"/>
        <w:rPr>
          <w:sz w:val="20"/>
          <w:szCs w:val="20"/>
        </w:rPr>
      </w:pPr>
      <w:r>
        <w:rPr>
          <w:sz w:val="20"/>
          <w:szCs w:val="20"/>
        </w:rPr>
        <w:t>A. Supplier Qualifications</w:t>
      </w:r>
    </w:p>
    <w:p w:rsidR="00D73BA5" w:rsidRDefault="00D73BA5" w:rsidP="003D7C49">
      <w:pPr>
        <w:spacing w:after="0" w:line="240" w:lineRule="auto"/>
        <w:ind w:left="165"/>
        <w:rPr>
          <w:sz w:val="20"/>
          <w:szCs w:val="20"/>
        </w:rPr>
      </w:pPr>
      <w:r>
        <w:rPr>
          <w:sz w:val="20"/>
          <w:szCs w:val="20"/>
        </w:rPr>
        <w:t xml:space="preserve">1.  Supplier of this Ramp product shall be </w:t>
      </w:r>
      <w:proofErr w:type="spellStart"/>
      <w:r>
        <w:rPr>
          <w:sz w:val="20"/>
          <w:szCs w:val="20"/>
        </w:rPr>
        <w:t>SafePath</w:t>
      </w:r>
      <w:proofErr w:type="spellEnd"/>
      <w:r>
        <w:rPr>
          <w:sz w:val="20"/>
          <w:szCs w:val="20"/>
        </w:rPr>
        <w:t xml:space="preserve">™ Products by Van </w:t>
      </w:r>
      <w:proofErr w:type="spellStart"/>
      <w:r>
        <w:rPr>
          <w:sz w:val="20"/>
          <w:szCs w:val="20"/>
        </w:rPr>
        <w:t>Duerr</w:t>
      </w:r>
      <w:proofErr w:type="spellEnd"/>
      <w:r>
        <w:rPr>
          <w:sz w:val="20"/>
          <w:szCs w:val="20"/>
        </w:rPr>
        <w:t xml:space="preserve"> Industries, Inc., 21 Valley Court, Chico, CA 95973, PH# (530) 893-1596, (800) 497-2003, Fax (530) 893-1560, </w:t>
      </w:r>
      <w:hyperlink r:id="rId7" w:history="1">
        <w:r w:rsidRPr="009D7275">
          <w:rPr>
            <w:rStyle w:val="Hyperlink"/>
            <w:sz w:val="20"/>
            <w:szCs w:val="20"/>
          </w:rPr>
          <w:t>www.SafePathProducts.com</w:t>
        </w:r>
      </w:hyperlink>
      <w:r>
        <w:rPr>
          <w:sz w:val="20"/>
          <w:szCs w:val="20"/>
        </w:rPr>
        <w:t xml:space="preserve"> or a registered supplier of Van </w:t>
      </w:r>
      <w:proofErr w:type="spellStart"/>
      <w:r>
        <w:rPr>
          <w:sz w:val="20"/>
          <w:szCs w:val="20"/>
        </w:rPr>
        <w:t>Duerr</w:t>
      </w:r>
      <w:proofErr w:type="spellEnd"/>
      <w:r>
        <w:rPr>
          <w:sz w:val="20"/>
          <w:szCs w:val="20"/>
        </w:rPr>
        <w:t xml:space="preserve"> Industries, Inc. or </w:t>
      </w:r>
      <w:proofErr w:type="spellStart"/>
      <w:r>
        <w:rPr>
          <w:sz w:val="20"/>
          <w:szCs w:val="20"/>
        </w:rPr>
        <w:t>SafePath</w:t>
      </w:r>
      <w:proofErr w:type="spellEnd"/>
      <w:r>
        <w:rPr>
          <w:sz w:val="20"/>
          <w:szCs w:val="20"/>
        </w:rPr>
        <w:t>™ Products.</w:t>
      </w:r>
    </w:p>
    <w:p w:rsidR="00D73BA5" w:rsidRPr="00A45D23" w:rsidRDefault="00D73BA5" w:rsidP="003D7C49">
      <w:pPr>
        <w:spacing w:after="0" w:line="240" w:lineRule="auto"/>
        <w:ind w:left="165"/>
        <w:rPr>
          <w:sz w:val="20"/>
          <w:szCs w:val="20"/>
        </w:rPr>
      </w:pPr>
      <w:r>
        <w:rPr>
          <w:b/>
          <w:sz w:val="20"/>
          <w:szCs w:val="20"/>
        </w:rPr>
        <w:t xml:space="preserve">Installer or Contractor </w:t>
      </w:r>
      <w:r w:rsidRPr="00A45D23">
        <w:rPr>
          <w:b/>
          <w:sz w:val="20"/>
          <w:szCs w:val="20"/>
        </w:rPr>
        <w:t>Qualifications</w:t>
      </w:r>
    </w:p>
    <w:p w:rsidR="00D73BA5" w:rsidRDefault="00D73BA5" w:rsidP="003D7C49">
      <w:pPr>
        <w:spacing w:after="0" w:line="240" w:lineRule="auto"/>
        <w:ind w:left="165"/>
        <w:rPr>
          <w:sz w:val="20"/>
          <w:szCs w:val="20"/>
        </w:rPr>
      </w:pPr>
      <w:r w:rsidRPr="00A45D23">
        <w:rPr>
          <w:sz w:val="20"/>
          <w:szCs w:val="20"/>
        </w:rPr>
        <w:t>1.  Installations will be performed by</w:t>
      </w:r>
      <w:r>
        <w:rPr>
          <w:sz w:val="20"/>
          <w:szCs w:val="20"/>
        </w:rPr>
        <w:t xml:space="preserve"> skilled tradesman experienced and trained in the flooring modifications and alterations.</w:t>
      </w:r>
    </w:p>
    <w:p w:rsidR="003D7C49" w:rsidRDefault="003D7C49" w:rsidP="003D7C49">
      <w:pPr>
        <w:spacing w:after="0" w:line="240" w:lineRule="auto"/>
        <w:rPr>
          <w:b/>
          <w:sz w:val="24"/>
          <w:szCs w:val="24"/>
        </w:rPr>
      </w:pPr>
    </w:p>
    <w:p w:rsidR="00D73BA5" w:rsidRDefault="00D73BA5" w:rsidP="003D7C49">
      <w:pPr>
        <w:spacing w:after="0" w:line="240" w:lineRule="auto"/>
      </w:pPr>
      <w:r w:rsidRPr="00A21C71">
        <w:rPr>
          <w:b/>
          <w:sz w:val="24"/>
          <w:szCs w:val="24"/>
        </w:rPr>
        <w:t>1.</w:t>
      </w:r>
      <w:r>
        <w:rPr>
          <w:b/>
          <w:sz w:val="24"/>
          <w:szCs w:val="24"/>
        </w:rPr>
        <w:t>3</w:t>
      </w:r>
      <w:r w:rsidRPr="00A21C71">
        <w:rPr>
          <w:b/>
          <w:sz w:val="24"/>
          <w:szCs w:val="24"/>
        </w:rPr>
        <w:t xml:space="preserve"> </w:t>
      </w:r>
      <w:r>
        <w:rPr>
          <w:b/>
          <w:sz w:val="24"/>
          <w:szCs w:val="24"/>
        </w:rPr>
        <w:t>Reference Standards</w:t>
      </w:r>
      <w:r>
        <w:t xml:space="preserve"> </w:t>
      </w:r>
    </w:p>
    <w:p w:rsidR="001C4419" w:rsidRDefault="00D73BA5" w:rsidP="003D7C49">
      <w:pPr>
        <w:spacing w:after="0" w:line="240" w:lineRule="auto"/>
        <w:ind w:left="165"/>
        <w:rPr>
          <w:sz w:val="20"/>
          <w:szCs w:val="20"/>
        </w:rPr>
      </w:pPr>
      <w:r>
        <w:rPr>
          <w:sz w:val="20"/>
          <w:szCs w:val="20"/>
        </w:rPr>
        <w:t xml:space="preserve">A. Manufacturer provides each ramp in accordance with the model descriptions and specifications established herein.  All ramps shall be installed in accordance with all governing agencies with jurisdiction and in accordance with the Americans with Disabilities Act (ADA, 1990).  </w:t>
      </w:r>
      <w:proofErr w:type="spellStart"/>
      <w:r w:rsidR="007C6478">
        <w:rPr>
          <w:sz w:val="20"/>
          <w:szCs w:val="20"/>
        </w:rPr>
        <w:t>Turf</w:t>
      </w:r>
      <w:r w:rsidR="00451FFC">
        <w:rPr>
          <w:sz w:val="20"/>
          <w:szCs w:val="20"/>
        </w:rPr>
        <w:t>Edge</w:t>
      </w:r>
      <w:proofErr w:type="spellEnd"/>
      <w:r w:rsidR="00451FFC">
        <w:rPr>
          <w:sz w:val="20"/>
          <w:szCs w:val="20"/>
        </w:rPr>
        <w:t xml:space="preserve">™ Reducer </w:t>
      </w:r>
      <w:r>
        <w:rPr>
          <w:sz w:val="20"/>
          <w:szCs w:val="20"/>
        </w:rPr>
        <w:t>Ramp</w:t>
      </w:r>
      <w:r w:rsidRPr="00A21C71">
        <w:rPr>
          <w:sz w:val="20"/>
          <w:szCs w:val="20"/>
        </w:rPr>
        <w:t xml:space="preserve"> </w:t>
      </w:r>
      <w:r>
        <w:rPr>
          <w:sz w:val="20"/>
          <w:szCs w:val="20"/>
        </w:rPr>
        <w:t xml:space="preserve">products shall be in </w:t>
      </w:r>
    </w:p>
    <w:p w:rsidR="001C4419" w:rsidRDefault="001C4419" w:rsidP="003D7C49">
      <w:pPr>
        <w:spacing w:after="0" w:line="240" w:lineRule="auto"/>
        <w:ind w:left="165"/>
        <w:rPr>
          <w:sz w:val="20"/>
          <w:szCs w:val="20"/>
        </w:rPr>
      </w:pPr>
    </w:p>
    <w:p w:rsidR="001C4419" w:rsidRDefault="001C4419" w:rsidP="003D7C49">
      <w:pPr>
        <w:spacing w:after="0" w:line="240" w:lineRule="auto"/>
        <w:ind w:left="165"/>
        <w:rPr>
          <w:sz w:val="20"/>
          <w:szCs w:val="20"/>
        </w:rPr>
      </w:pPr>
    </w:p>
    <w:p w:rsidR="003D7C49" w:rsidRDefault="00D73BA5" w:rsidP="001C4419">
      <w:pPr>
        <w:spacing w:after="0" w:line="240" w:lineRule="auto"/>
        <w:ind w:left="165"/>
        <w:rPr>
          <w:sz w:val="20"/>
          <w:szCs w:val="20"/>
        </w:rPr>
      </w:pPr>
      <w:proofErr w:type="gramStart"/>
      <w:r>
        <w:rPr>
          <w:sz w:val="20"/>
          <w:szCs w:val="20"/>
        </w:rPr>
        <w:t>compliance</w:t>
      </w:r>
      <w:proofErr w:type="gramEnd"/>
      <w:r>
        <w:rPr>
          <w:sz w:val="20"/>
          <w:szCs w:val="20"/>
        </w:rPr>
        <w:t xml:space="preserve"> with the ADA and </w:t>
      </w:r>
    </w:p>
    <w:p w:rsidR="00D73BA5" w:rsidRDefault="00D73BA5" w:rsidP="003D7C49">
      <w:pPr>
        <w:spacing w:after="0" w:line="240" w:lineRule="auto"/>
        <w:ind w:left="165"/>
        <w:rPr>
          <w:sz w:val="20"/>
          <w:szCs w:val="20"/>
        </w:rPr>
      </w:pPr>
      <w:r>
        <w:rPr>
          <w:sz w:val="20"/>
          <w:szCs w:val="20"/>
        </w:rPr>
        <w:t>Accessibility Guidelines (ADAAG) Sections 4.2.5 (Changes in Level) and 4.8.2 (Slope &amp; Rise) of the Federal Register, 28 CFR, Part 36 and ANSI Standard A117.1. (1992), CABO and California Title 24, unless otherwise specified by the customer.</w:t>
      </w:r>
      <w:r w:rsidR="00C82C30">
        <w:rPr>
          <w:sz w:val="20"/>
          <w:szCs w:val="20"/>
        </w:rPr>
        <w:t xml:space="preserve"> All ramps and reducers shall exceed 8.33% maximum slope requirement.</w:t>
      </w:r>
    </w:p>
    <w:p w:rsidR="003D7C49" w:rsidRDefault="003D7C49" w:rsidP="003D7C49">
      <w:pPr>
        <w:spacing w:after="0" w:line="240" w:lineRule="auto"/>
        <w:rPr>
          <w:b/>
          <w:sz w:val="24"/>
          <w:szCs w:val="24"/>
        </w:rPr>
      </w:pPr>
    </w:p>
    <w:p w:rsidR="00D73BA5" w:rsidRDefault="00D73BA5" w:rsidP="003D7C49">
      <w:pPr>
        <w:spacing w:after="0" w:line="240" w:lineRule="auto"/>
      </w:pPr>
      <w:r w:rsidRPr="00A21C71">
        <w:rPr>
          <w:b/>
          <w:sz w:val="24"/>
          <w:szCs w:val="24"/>
        </w:rPr>
        <w:t>1.</w:t>
      </w:r>
      <w:r>
        <w:rPr>
          <w:b/>
          <w:sz w:val="24"/>
          <w:szCs w:val="24"/>
        </w:rPr>
        <w:t>4</w:t>
      </w:r>
      <w:r w:rsidRPr="00A21C71">
        <w:rPr>
          <w:b/>
          <w:sz w:val="24"/>
          <w:szCs w:val="24"/>
        </w:rPr>
        <w:t xml:space="preserve"> </w:t>
      </w:r>
      <w:r>
        <w:rPr>
          <w:b/>
          <w:sz w:val="24"/>
          <w:szCs w:val="24"/>
        </w:rPr>
        <w:t>Performance</w:t>
      </w:r>
      <w:r>
        <w:t xml:space="preserve"> </w:t>
      </w:r>
    </w:p>
    <w:p w:rsidR="00D73BA5" w:rsidRDefault="00D73BA5" w:rsidP="003D7C49">
      <w:pPr>
        <w:spacing w:after="0" w:line="240" w:lineRule="auto"/>
        <w:ind w:left="144"/>
        <w:rPr>
          <w:sz w:val="20"/>
          <w:szCs w:val="20"/>
        </w:rPr>
      </w:pPr>
      <w:r>
        <w:rPr>
          <w:sz w:val="20"/>
          <w:szCs w:val="20"/>
        </w:rPr>
        <w:t xml:space="preserve">A.  </w:t>
      </w:r>
      <w:proofErr w:type="spellStart"/>
      <w:r w:rsidR="007C6478">
        <w:rPr>
          <w:sz w:val="20"/>
          <w:szCs w:val="20"/>
        </w:rPr>
        <w:t>Turf</w:t>
      </w:r>
      <w:r w:rsidR="00451FFC">
        <w:rPr>
          <w:sz w:val="20"/>
          <w:szCs w:val="20"/>
        </w:rPr>
        <w:t>Edge</w:t>
      </w:r>
      <w:proofErr w:type="spellEnd"/>
      <w:r w:rsidR="00451FFC">
        <w:rPr>
          <w:sz w:val="20"/>
          <w:szCs w:val="20"/>
        </w:rPr>
        <w:t>™ Reducer Ramp</w:t>
      </w:r>
      <w:r w:rsidR="00451FFC" w:rsidRPr="00A21C71">
        <w:rPr>
          <w:sz w:val="20"/>
          <w:szCs w:val="20"/>
        </w:rPr>
        <w:t xml:space="preserve"> </w:t>
      </w:r>
      <w:r w:rsidRPr="00A21C71">
        <w:rPr>
          <w:sz w:val="20"/>
          <w:szCs w:val="20"/>
        </w:rPr>
        <w:t>products</w:t>
      </w:r>
      <w:r>
        <w:rPr>
          <w:sz w:val="20"/>
          <w:szCs w:val="20"/>
        </w:rPr>
        <w:t xml:space="preserve"> meet or exceed the following tests:</w:t>
      </w:r>
    </w:p>
    <w:p w:rsidR="00D73BA5" w:rsidRPr="001E1826" w:rsidRDefault="00D73BA5" w:rsidP="003D7C49">
      <w:pPr>
        <w:spacing w:after="0" w:line="240" w:lineRule="auto"/>
        <w:ind w:left="144" w:firstLine="180"/>
        <w:rPr>
          <w:sz w:val="18"/>
          <w:szCs w:val="18"/>
        </w:rPr>
      </w:pPr>
      <w:r w:rsidRPr="001E1826">
        <w:rPr>
          <w:sz w:val="18"/>
          <w:szCs w:val="18"/>
        </w:rPr>
        <w:t>ASTM D 412 Tensile Elasticity 630psi</w:t>
      </w:r>
    </w:p>
    <w:p w:rsidR="00D73BA5" w:rsidRPr="001E1826" w:rsidRDefault="00D73BA5" w:rsidP="003D7C49">
      <w:pPr>
        <w:spacing w:after="0" w:line="240" w:lineRule="auto"/>
        <w:ind w:left="144" w:firstLine="180"/>
        <w:rPr>
          <w:sz w:val="18"/>
          <w:szCs w:val="18"/>
        </w:rPr>
      </w:pPr>
      <w:r w:rsidRPr="001E1826">
        <w:rPr>
          <w:sz w:val="18"/>
          <w:szCs w:val="18"/>
        </w:rPr>
        <w:t>ASTM D395-82 Comp. Test 7.84%</w:t>
      </w:r>
    </w:p>
    <w:p w:rsidR="00D73BA5" w:rsidRPr="001E1826" w:rsidRDefault="00D73BA5" w:rsidP="003D7C49">
      <w:pPr>
        <w:spacing w:after="0" w:line="240" w:lineRule="auto"/>
        <w:ind w:left="144" w:firstLine="180"/>
        <w:rPr>
          <w:sz w:val="18"/>
          <w:szCs w:val="18"/>
        </w:rPr>
      </w:pPr>
      <w:r w:rsidRPr="001E1826">
        <w:rPr>
          <w:sz w:val="18"/>
          <w:szCs w:val="18"/>
        </w:rPr>
        <w:t>ASTM D 2240 Hardness 65 (Shore A)</w:t>
      </w:r>
    </w:p>
    <w:p w:rsidR="00D73BA5" w:rsidRPr="001E1826" w:rsidRDefault="00D73BA5" w:rsidP="003D7C49">
      <w:pPr>
        <w:spacing w:after="0" w:line="240" w:lineRule="auto"/>
        <w:ind w:left="144" w:firstLine="180"/>
        <w:rPr>
          <w:sz w:val="18"/>
          <w:szCs w:val="18"/>
        </w:rPr>
      </w:pPr>
      <w:r w:rsidRPr="001E1826">
        <w:rPr>
          <w:sz w:val="18"/>
          <w:szCs w:val="18"/>
        </w:rPr>
        <w:t>ASTM C 1026-84H20 Absorb. .75%</w:t>
      </w:r>
    </w:p>
    <w:p w:rsidR="00D73BA5" w:rsidRDefault="00D73BA5" w:rsidP="003D7C49">
      <w:pPr>
        <w:spacing w:after="0" w:line="240" w:lineRule="auto"/>
        <w:ind w:left="144" w:firstLine="180"/>
        <w:rPr>
          <w:sz w:val="20"/>
          <w:szCs w:val="20"/>
        </w:rPr>
      </w:pPr>
      <w:r w:rsidRPr="001E1826">
        <w:rPr>
          <w:sz w:val="18"/>
          <w:szCs w:val="18"/>
        </w:rPr>
        <w:t>Density 1.01 grams/cm³</w:t>
      </w:r>
      <w:r>
        <w:rPr>
          <w:sz w:val="20"/>
          <w:szCs w:val="20"/>
        </w:rPr>
        <w:t xml:space="preserve"> </w:t>
      </w:r>
    </w:p>
    <w:p w:rsidR="00D73BA5" w:rsidRDefault="00D73BA5" w:rsidP="003D7C49">
      <w:pPr>
        <w:spacing w:after="0" w:line="240" w:lineRule="auto"/>
        <w:ind w:left="144"/>
        <w:rPr>
          <w:sz w:val="20"/>
          <w:szCs w:val="20"/>
        </w:rPr>
      </w:pPr>
      <w:r>
        <w:rPr>
          <w:sz w:val="20"/>
          <w:szCs w:val="20"/>
        </w:rPr>
        <w:t xml:space="preserve">1)  </w:t>
      </w:r>
      <w:proofErr w:type="spellStart"/>
      <w:r w:rsidR="007C6478">
        <w:rPr>
          <w:sz w:val="20"/>
          <w:szCs w:val="20"/>
        </w:rPr>
        <w:t>Turf</w:t>
      </w:r>
      <w:r w:rsidR="00451FFC">
        <w:rPr>
          <w:sz w:val="20"/>
          <w:szCs w:val="20"/>
        </w:rPr>
        <w:t>Edge</w:t>
      </w:r>
      <w:proofErr w:type="spellEnd"/>
      <w:r w:rsidR="00451FFC">
        <w:rPr>
          <w:sz w:val="20"/>
          <w:szCs w:val="20"/>
        </w:rPr>
        <w:t>™ Reducer Ramp</w:t>
      </w:r>
    </w:p>
    <w:p w:rsidR="00D73BA5" w:rsidRDefault="00D73BA5" w:rsidP="003D7C49">
      <w:pPr>
        <w:spacing w:after="0" w:line="240" w:lineRule="auto"/>
        <w:ind w:left="144"/>
        <w:rPr>
          <w:sz w:val="20"/>
          <w:szCs w:val="20"/>
        </w:rPr>
      </w:pPr>
      <w:proofErr w:type="gramStart"/>
      <w:r w:rsidRPr="000312A3">
        <w:rPr>
          <w:sz w:val="20"/>
          <w:szCs w:val="20"/>
        </w:rPr>
        <w:t>products</w:t>
      </w:r>
      <w:proofErr w:type="gramEnd"/>
      <w:r>
        <w:rPr>
          <w:sz w:val="20"/>
          <w:szCs w:val="20"/>
        </w:rPr>
        <w:t xml:space="preserve"> have no load weight limitations when properly installed according to manufacturer instructions.  </w:t>
      </w:r>
    </w:p>
    <w:p w:rsidR="00D73BA5" w:rsidRDefault="00D73BA5" w:rsidP="003D7C49">
      <w:pPr>
        <w:spacing w:after="0" w:line="240" w:lineRule="auto"/>
        <w:ind w:left="144"/>
        <w:rPr>
          <w:sz w:val="20"/>
          <w:szCs w:val="20"/>
        </w:rPr>
      </w:pPr>
      <w:r>
        <w:rPr>
          <w:sz w:val="20"/>
          <w:szCs w:val="20"/>
        </w:rPr>
        <w:t xml:space="preserve">B.  </w:t>
      </w:r>
      <w:proofErr w:type="spellStart"/>
      <w:r w:rsidR="007C6478">
        <w:rPr>
          <w:sz w:val="20"/>
          <w:szCs w:val="20"/>
        </w:rPr>
        <w:t>Turf</w:t>
      </w:r>
      <w:r w:rsidR="00451FFC">
        <w:rPr>
          <w:sz w:val="20"/>
          <w:szCs w:val="20"/>
        </w:rPr>
        <w:t>Edge</w:t>
      </w:r>
      <w:proofErr w:type="spellEnd"/>
      <w:r w:rsidR="00451FFC">
        <w:rPr>
          <w:sz w:val="20"/>
          <w:szCs w:val="20"/>
        </w:rPr>
        <w:t>™ Reducer Ramps</w:t>
      </w:r>
      <w:r w:rsidR="00451FFC" w:rsidRPr="00A21C71">
        <w:rPr>
          <w:sz w:val="20"/>
          <w:szCs w:val="20"/>
        </w:rPr>
        <w:t xml:space="preserve"> </w:t>
      </w:r>
      <w:r>
        <w:rPr>
          <w:sz w:val="20"/>
          <w:szCs w:val="20"/>
        </w:rPr>
        <w:t>exceeded all recognized standards utilizing three test methodologies for Sta</w:t>
      </w:r>
      <w:r w:rsidR="004A7281">
        <w:rPr>
          <w:sz w:val="20"/>
          <w:szCs w:val="20"/>
        </w:rPr>
        <w:t>tic Coefficient of Friction (SCO</w:t>
      </w:r>
      <w:r>
        <w:rPr>
          <w:sz w:val="20"/>
          <w:szCs w:val="20"/>
        </w:rPr>
        <w:t>F), Fixed-Angle Ramp-Walking, and Surface Roughness.</w:t>
      </w:r>
    </w:p>
    <w:p w:rsidR="00D73BA5" w:rsidRDefault="00D73BA5" w:rsidP="003D7C49">
      <w:pPr>
        <w:spacing w:after="0" w:line="240" w:lineRule="auto"/>
        <w:ind w:left="144"/>
        <w:rPr>
          <w:sz w:val="20"/>
          <w:szCs w:val="20"/>
        </w:rPr>
      </w:pPr>
      <w:r>
        <w:rPr>
          <w:sz w:val="20"/>
          <w:szCs w:val="20"/>
        </w:rPr>
        <w:t>1)  Sta</w:t>
      </w:r>
      <w:r w:rsidR="004A7281">
        <w:rPr>
          <w:sz w:val="20"/>
          <w:szCs w:val="20"/>
        </w:rPr>
        <w:t>tic Coefficient of Friction (SCO</w:t>
      </w:r>
      <w:r>
        <w:rPr>
          <w:sz w:val="20"/>
          <w:szCs w:val="20"/>
        </w:rPr>
        <w:t>F)</w:t>
      </w:r>
    </w:p>
    <w:p w:rsidR="00D73BA5" w:rsidRPr="001E1826" w:rsidRDefault="00D73BA5" w:rsidP="003D7C49">
      <w:pPr>
        <w:spacing w:after="0" w:line="240" w:lineRule="auto"/>
        <w:ind w:left="144" w:firstLine="180"/>
        <w:rPr>
          <w:sz w:val="18"/>
          <w:szCs w:val="18"/>
        </w:rPr>
      </w:pPr>
      <w:r w:rsidRPr="001E1826">
        <w:rPr>
          <w:sz w:val="18"/>
          <w:szCs w:val="18"/>
        </w:rPr>
        <w:t>ASTM C 1028-</w:t>
      </w:r>
      <w:proofErr w:type="gramStart"/>
      <w:r w:rsidRPr="001E1826">
        <w:rPr>
          <w:sz w:val="18"/>
          <w:szCs w:val="18"/>
        </w:rPr>
        <w:t>96  (</w:t>
      </w:r>
      <w:proofErr w:type="gramEnd"/>
      <w:r w:rsidRPr="001E1826">
        <w:rPr>
          <w:sz w:val="18"/>
          <w:szCs w:val="18"/>
        </w:rPr>
        <w:t>Dry- 0.95)</w:t>
      </w:r>
    </w:p>
    <w:p w:rsidR="00D73BA5" w:rsidRDefault="00D73BA5" w:rsidP="003D7C49">
      <w:pPr>
        <w:spacing w:after="0" w:line="240" w:lineRule="auto"/>
        <w:ind w:left="144" w:firstLine="180"/>
        <w:rPr>
          <w:sz w:val="20"/>
          <w:szCs w:val="20"/>
        </w:rPr>
      </w:pPr>
      <w:r w:rsidRPr="001E1826">
        <w:rPr>
          <w:sz w:val="18"/>
          <w:szCs w:val="18"/>
        </w:rPr>
        <w:t>ASTM C 1028-</w:t>
      </w:r>
      <w:proofErr w:type="gramStart"/>
      <w:r w:rsidRPr="001E1826">
        <w:rPr>
          <w:sz w:val="18"/>
          <w:szCs w:val="18"/>
        </w:rPr>
        <w:t>96  (</w:t>
      </w:r>
      <w:proofErr w:type="gramEnd"/>
      <w:r w:rsidRPr="001E1826">
        <w:rPr>
          <w:sz w:val="18"/>
          <w:szCs w:val="18"/>
        </w:rPr>
        <w:t>Wet- 0.79)</w:t>
      </w:r>
    </w:p>
    <w:p w:rsidR="00D73BA5" w:rsidRDefault="00D73BA5" w:rsidP="003D7C49">
      <w:pPr>
        <w:spacing w:after="0" w:line="240" w:lineRule="auto"/>
        <w:ind w:left="144"/>
        <w:rPr>
          <w:sz w:val="20"/>
          <w:szCs w:val="20"/>
        </w:rPr>
      </w:pPr>
      <w:r>
        <w:rPr>
          <w:sz w:val="20"/>
          <w:szCs w:val="20"/>
        </w:rPr>
        <w:t xml:space="preserve">Static Coefficient of Friction values of 0.60 or higher are considered adequate for level floors in normal pedestrian traffic in commercial areas.  Sliders used in testing were of </w:t>
      </w:r>
      <w:proofErr w:type="spellStart"/>
      <w:r>
        <w:rPr>
          <w:sz w:val="20"/>
          <w:szCs w:val="20"/>
        </w:rPr>
        <w:t>Neolite</w:t>
      </w:r>
      <w:proofErr w:type="spellEnd"/>
      <w:r>
        <w:rPr>
          <w:sz w:val="20"/>
          <w:szCs w:val="20"/>
        </w:rPr>
        <w:t xml:space="preserve"> synthetic rubbe</w:t>
      </w:r>
      <w:r w:rsidR="004A7281">
        <w:rPr>
          <w:sz w:val="20"/>
          <w:szCs w:val="20"/>
        </w:rPr>
        <w:t>r.  Other materials used for SCO</w:t>
      </w:r>
      <w:r>
        <w:rPr>
          <w:sz w:val="20"/>
          <w:szCs w:val="20"/>
        </w:rPr>
        <w:t>F included:</w:t>
      </w:r>
    </w:p>
    <w:p w:rsidR="00D73BA5" w:rsidRPr="001E1826" w:rsidRDefault="00D73BA5" w:rsidP="003D7C49">
      <w:pPr>
        <w:spacing w:after="0" w:line="240" w:lineRule="auto"/>
        <w:ind w:left="144" w:firstLine="180"/>
        <w:rPr>
          <w:sz w:val="18"/>
          <w:szCs w:val="18"/>
        </w:rPr>
      </w:pPr>
      <w:r w:rsidRPr="001E1826">
        <w:rPr>
          <w:sz w:val="18"/>
          <w:szCs w:val="18"/>
        </w:rPr>
        <w:t>ASTM C 1028-96 Dry Leather (0.79)</w:t>
      </w:r>
    </w:p>
    <w:p w:rsidR="00D73BA5" w:rsidRPr="001E1826" w:rsidRDefault="00D73BA5" w:rsidP="003D7C49">
      <w:pPr>
        <w:spacing w:after="0" w:line="240" w:lineRule="auto"/>
        <w:ind w:left="144"/>
        <w:rPr>
          <w:sz w:val="18"/>
          <w:szCs w:val="18"/>
        </w:rPr>
      </w:pPr>
      <w:r w:rsidRPr="001E1826">
        <w:rPr>
          <w:sz w:val="18"/>
          <w:szCs w:val="18"/>
        </w:rPr>
        <w:t>ASTM C 1028-96 Wet -4 S rubber (0.82)</w:t>
      </w:r>
    </w:p>
    <w:p w:rsidR="00AB5D09" w:rsidRDefault="00D73BA5" w:rsidP="003D7C49">
      <w:pPr>
        <w:spacing w:after="0" w:line="240" w:lineRule="auto"/>
        <w:ind w:left="144"/>
        <w:rPr>
          <w:sz w:val="18"/>
          <w:szCs w:val="18"/>
        </w:rPr>
      </w:pPr>
      <w:r w:rsidRPr="001E1826">
        <w:rPr>
          <w:sz w:val="18"/>
          <w:szCs w:val="18"/>
        </w:rPr>
        <w:t>ASTM C 1028-96 Wet TRL rubber (0.95)</w:t>
      </w:r>
    </w:p>
    <w:p w:rsidR="00D73BA5" w:rsidRDefault="00D73BA5" w:rsidP="003D7C49">
      <w:pPr>
        <w:spacing w:after="0" w:line="240" w:lineRule="auto"/>
        <w:ind w:left="144" w:firstLine="180"/>
        <w:rPr>
          <w:sz w:val="20"/>
          <w:szCs w:val="20"/>
        </w:rPr>
      </w:pPr>
      <w:r w:rsidRPr="001E1826">
        <w:rPr>
          <w:sz w:val="18"/>
          <w:szCs w:val="18"/>
        </w:rPr>
        <w:t>ASTM F609 Rubber 0.80</w:t>
      </w:r>
    </w:p>
    <w:p w:rsidR="00D73BA5" w:rsidRDefault="00D73BA5" w:rsidP="003D7C49">
      <w:pPr>
        <w:spacing w:after="0" w:line="240" w:lineRule="auto"/>
        <w:ind w:left="144"/>
        <w:rPr>
          <w:sz w:val="20"/>
          <w:szCs w:val="20"/>
        </w:rPr>
      </w:pPr>
      <w:r>
        <w:rPr>
          <w:sz w:val="20"/>
          <w:szCs w:val="20"/>
        </w:rPr>
        <w:t xml:space="preserve">    2)  Fixed Angle Walking</w:t>
      </w:r>
    </w:p>
    <w:p w:rsidR="001C4419" w:rsidRDefault="00D73BA5" w:rsidP="003D7C49">
      <w:pPr>
        <w:spacing w:after="0" w:line="240" w:lineRule="auto"/>
        <w:ind w:left="144"/>
        <w:rPr>
          <w:sz w:val="20"/>
          <w:szCs w:val="20"/>
        </w:rPr>
      </w:pPr>
      <w:r>
        <w:rPr>
          <w:sz w:val="20"/>
          <w:szCs w:val="20"/>
        </w:rPr>
        <w:t xml:space="preserve">Utilizing two test subjects, one male and one female, facing a down slope </w:t>
      </w:r>
    </w:p>
    <w:p w:rsidR="001C4419" w:rsidRDefault="001C4419" w:rsidP="003D7C49">
      <w:pPr>
        <w:spacing w:after="0" w:line="240" w:lineRule="auto"/>
        <w:ind w:left="144"/>
        <w:rPr>
          <w:sz w:val="20"/>
          <w:szCs w:val="20"/>
        </w:rPr>
      </w:pPr>
    </w:p>
    <w:p w:rsidR="001C4419" w:rsidRDefault="001C4419" w:rsidP="003D7C49">
      <w:pPr>
        <w:spacing w:after="0" w:line="240" w:lineRule="auto"/>
        <w:ind w:left="144"/>
        <w:rPr>
          <w:sz w:val="20"/>
          <w:szCs w:val="20"/>
        </w:rPr>
      </w:pPr>
    </w:p>
    <w:p w:rsidR="003D7C49" w:rsidRDefault="00D73BA5" w:rsidP="001C4419">
      <w:pPr>
        <w:spacing w:after="0" w:line="240" w:lineRule="auto"/>
        <w:ind w:left="144"/>
        <w:rPr>
          <w:sz w:val="20"/>
          <w:szCs w:val="20"/>
        </w:rPr>
      </w:pPr>
      <w:r>
        <w:rPr>
          <w:sz w:val="20"/>
          <w:szCs w:val="20"/>
        </w:rPr>
        <w:t xml:space="preserve">and an up slope at a flooring angle </w:t>
      </w:r>
    </w:p>
    <w:p w:rsidR="003D7C49" w:rsidRDefault="00D73BA5" w:rsidP="003D7C49">
      <w:pPr>
        <w:spacing w:after="0" w:line="240" w:lineRule="auto"/>
        <w:ind w:left="144"/>
        <w:rPr>
          <w:sz w:val="20"/>
          <w:szCs w:val="20"/>
        </w:rPr>
      </w:pPr>
      <w:proofErr w:type="gramStart"/>
      <w:r>
        <w:rPr>
          <w:sz w:val="20"/>
          <w:szCs w:val="20"/>
        </w:rPr>
        <w:t>of</w:t>
      </w:r>
      <w:proofErr w:type="gramEnd"/>
      <w:r>
        <w:rPr>
          <w:sz w:val="20"/>
          <w:szCs w:val="20"/>
        </w:rPr>
        <w:t xml:space="preserve"> 27 degrees with wet running water.  Angle of degree </w:t>
      </w:r>
    </w:p>
    <w:p w:rsidR="00D73BA5" w:rsidRDefault="004A7281" w:rsidP="003D7C49">
      <w:pPr>
        <w:spacing w:after="0" w:line="240" w:lineRule="auto"/>
        <w:ind w:left="144"/>
        <w:rPr>
          <w:sz w:val="20"/>
          <w:szCs w:val="20"/>
        </w:rPr>
      </w:pPr>
      <w:proofErr w:type="gramStart"/>
      <w:r>
        <w:rPr>
          <w:sz w:val="20"/>
          <w:szCs w:val="20"/>
        </w:rPr>
        <w:t>corresponded</w:t>
      </w:r>
      <w:proofErr w:type="gramEnd"/>
      <w:r>
        <w:rPr>
          <w:sz w:val="20"/>
          <w:szCs w:val="20"/>
        </w:rPr>
        <w:t xml:space="preserve"> to a SCO</w:t>
      </w:r>
      <w:r w:rsidR="00D73BA5">
        <w:rPr>
          <w:sz w:val="20"/>
          <w:szCs w:val="20"/>
        </w:rPr>
        <w:t>F of 0.50.  Under</w:t>
      </w:r>
      <w:r>
        <w:rPr>
          <w:sz w:val="20"/>
          <w:szCs w:val="20"/>
        </w:rPr>
        <w:t xml:space="preserve"> normal walking conditions a SCO</w:t>
      </w:r>
      <w:r w:rsidR="00D73BA5">
        <w:rPr>
          <w:sz w:val="20"/>
          <w:szCs w:val="20"/>
        </w:rPr>
        <w:t>F of 0.40 (22 degrees) is a widely accepted minimum for walking tests of flooring for level surfaces.  Testing angle appreciably exceeds the minimum safety criterion.</w:t>
      </w:r>
    </w:p>
    <w:p w:rsidR="00D73BA5" w:rsidRDefault="00D73BA5" w:rsidP="003D7C49">
      <w:pPr>
        <w:pStyle w:val="ListParagraph"/>
        <w:numPr>
          <w:ilvl w:val="0"/>
          <w:numId w:val="1"/>
        </w:numPr>
        <w:spacing w:after="0" w:line="240" w:lineRule="auto"/>
        <w:ind w:left="504"/>
        <w:rPr>
          <w:sz w:val="20"/>
          <w:szCs w:val="20"/>
        </w:rPr>
      </w:pPr>
      <w:r>
        <w:rPr>
          <w:sz w:val="20"/>
          <w:szCs w:val="20"/>
        </w:rPr>
        <w:t>bare foot</w:t>
      </w:r>
      <w:r w:rsidRPr="0019313C">
        <w:rPr>
          <w:sz w:val="20"/>
          <w:szCs w:val="20"/>
        </w:rPr>
        <w:t xml:space="preserve"> </w:t>
      </w:r>
    </w:p>
    <w:p w:rsidR="00D73BA5" w:rsidRDefault="00D73BA5" w:rsidP="003D7C49">
      <w:pPr>
        <w:pStyle w:val="ListParagraph"/>
        <w:numPr>
          <w:ilvl w:val="0"/>
          <w:numId w:val="1"/>
        </w:numPr>
        <w:spacing w:after="0" w:line="240" w:lineRule="auto"/>
        <w:ind w:left="504"/>
        <w:rPr>
          <w:sz w:val="20"/>
          <w:szCs w:val="20"/>
        </w:rPr>
      </w:pPr>
      <w:r>
        <w:rPr>
          <w:sz w:val="20"/>
          <w:szCs w:val="20"/>
        </w:rPr>
        <w:t>Red Wing Iris athletic shoes</w:t>
      </w:r>
    </w:p>
    <w:p w:rsidR="00D73BA5" w:rsidRDefault="00D73BA5" w:rsidP="003D7C49">
      <w:pPr>
        <w:pStyle w:val="ListParagraph"/>
        <w:numPr>
          <w:ilvl w:val="0"/>
          <w:numId w:val="1"/>
        </w:numPr>
        <w:spacing w:after="0" w:line="240" w:lineRule="auto"/>
        <w:ind w:left="504"/>
        <w:rPr>
          <w:sz w:val="20"/>
          <w:szCs w:val="20"/>
        </w:rPr>
      </w:pPr>
      <w:r>
        <w:rPr>
          <w:sz w:val="20"/>
          <w:szCs w:val="20"/>
        </w:rPr>
        <w:t>Converse 2D 1292 tennis shoes</w:t>
      </w:r>
    </w:p>
    <w:p w:rsidR="00D73BA5" w:rsidRDefault="00D73BA5" w:rsidP="003D7C49">
      <w:pPr>
        <w:pStyle w:val="ListParagraph"/>
        <w:numPr>
          <w:ilvl w:val="0"/>
          <w:numId w:val="1"/>
        </w:numPr>
        <w:spacing w:after="0" w:line="240" w:lineRule="auto"/>
        <w:ind w:left="504"/>
        <w:rPr>
          <w:sz w:val="20"/>
          <w:szCs w:val="20"/>
        </w:rPr>
      </w:pPr>
      <w:proofErr w:type="spellStart"/>
      <w:r>
        <w:rPr>
          <w:sz w:val="20"/>
          <w:szCs w:val="20"/>
        </w:rPr>
        <w:t>Naturalizer</w:t>
      </w:r>
      <w:proofErr w:type="spellEnd"/>
      <w:r>
        <w:rPr>
          <w:sz w:val="20"/>
          <w:szCs w:val="20"/>
        </w:rPr>
        <w:t xml:space="preserve"> 78ON73 wedge sandals</w:t>
      </w:r>
    </w:p>
    <w:p w:rsidR="00D73BA5" w:rsidRDefault="00D73BA5" w:rsidP="003D7C49">
      <w:pPr>
        <w:spacing w:after="0" w:line="240" w:lineRule="auto"/>
        <w:ind w:left="144"/>
        <w:rPr>
          <w:sz w:val="20"/>
          <w:szCs w:val="20"/>
        </w:rPr>
      </w:pPr>
      <w:r>
        <w:rPr>
          <w:sz w:val="20"/>
          <w:szCs w:val="20"/>
        </w:rPr>
        <w:t xml:space="preserve">    3)  Surface Roughness – surface total-mean peak-to-valley roughness, </w:t>
      </w:r>
      <w:proofErr w:type="spellStart"/>
      <w:r>
        <w:rPr>
          <w:sz w:val="20"/>
          <w:szCs w:val="20"/>
        </w:rPr>
        <w:t>Rtm</w:t>
      </w:r>
      <w:proofErr w:type="spellEnd"/>
      <w:r>
        <w:rPr>
          <w:sz w:val="20"/>
          <w:szCs w:val="20"/>
        </w:rPr>
        <w:t xml:space="preserve"> or RZ, measured by a </w:t>
      </w:r>
      <w:proofErr w:type="spellStart"/>
      <w:r>
        <w:rPr>
          <w:sz w:val="20"/>
          <w:szCs w:val="20"/>
        </w:rPr>
        <w:t>Surtronic</w:t>
      </w:r>
      <w:proofErr w:type="spellEnd"/>
      <w:r>
        <w:rPr>
          <w:sz w:val="20"/>
          <w:szCs w:val="20"/>
        </w:rPr>
        <w:t xml:space="preserve"> 10 </w:t>
      </w:r>
      <w:proofErr w:type="spellStart"/>
      <w:r>
        <w:rPr>
          <w:sz w:val="20"/>
          <w:szCs w:val="20"/>
        </w:rPr>
        <w:t>profilometer</w:t>
      </w:r>
      <w:proofErr w:type="spellEnd"/>
      <w:r>
        <w:rPr>
          <w:sz w:val="20"/>
          <w:szCs w:val="20"/>
        </w:rPr>
        <w:t xml:space="preserve"> was 25.  Water-wet surface is low when the roughness exceeds 20 microns. </w:t>
      </w:r>
    </w:p>
    <w:p w:rsidR="003D7C49" w:rsidRDefault="003D7C49" w:rsidP="003D7C49">
      <w:pPr>
        <w:spacing w:after="0" w:line="240" w:lineRule="auto"/>
        <w:rPr>
          <w:b/>
          <w:sz w:val="24"/>
          <w:szCs w:val="24"/>
        </w:rPr>
      </w:pPr>
    </w:p>
    <w:p w:rsidR="00D73BA5" w:rsidRDefault="00D73BA5" w:rsidP="003D7C49">
      <w:pPr>
        <w:spacing w:after="0" w:line="240" w:lineRule="auto"/>
      </w:pPr>
      <w:r w:rsidRPr="00A21C71">
        <w:rPr>
          <w:b/>
          <w:sz w:val="24"/>
          <w:szCs w:val="24"/>
        </w:rPr>
        <w:t>1.</w:t>
      </w:r>
      <w:r>
        <w:rPr>
          <w:b/>
          <w:sz w:val="24"/>
          <w:szCs w:val="24"/>
        </w:rPr>
        <w:t>5</w:t>
      </w:r>
      <w:r w:rsidRPr="00A21C71">
        <w:rPr>
          <w:b/>
          <w:sz w:val="24"/>
          <w:szCs w:val="24"/>
        </w:rPr>
        <w:t xml:space="preserve"> </w:t>
      </w:r>
      <w:r>
        <w:rPr>
          <w:b/>
          <w:sz w:val="24"/>
          <w:szCs w:val="24"/>
        </w:rPr>
        <w:t>Delivery, Storage and Handling</w:t>
      </w:r>
      <w:r>
        <w:t xml:space="preserve"> </w:t>
      </w:r>
    </w:p>
    <w:p w:rsidR="00D73BA5" w:rsidRDefault="00D73BA5" w:rsidP="003D7C49">
      <w:pPr>
        <w:spacing w:after="0" w:line="240" w:lineRule="auto"/>
        <w:ind w:left="144"/>
        <w:rPr>
          <w:sz w:val="20"/>
          <w:szCs w:val="20"/>
        </w:rPr>
      </w:pPr>
      <w:r>
        <w:rPr>
          <w:sz w:val="20"/>
          <w:szCs w:val="20"/>
        </w:rPr>
        <w:t xml:space="preserve">A.  Store products in accordance with the manufacturer’s instructions, with labels intact.  </w:t>
      </w:r>
      <w:proofErr w:type="spellStart"/>
      <w:r w:rsidR="007C6478">
        <w:rPr>
          <w:sz w:val="20"/>
          <w:szCs w:val="20"/>
        </w:rPr>
        <w:t>Turf</w:t>
      </w:r>
      <w:r w:rsidR="00451FFC">
        <w:rPr>
          <w:sz w:val="20"/>
          <w:szCs w:val="20"/>
        </w:rPr>
        <w:t>Edge</w:t>
      </w:r>
      <w:proofErr w:type="spellEnd"/>
      <w:r w:rsidR="00451FFC">
        <w:rPr>
          <w:sz w:val="20"/>
          <w:szCs w:val="20"/>
        </w:rPr>
        <w:t>™ Reducer Ramps</w:t>
      </w:r>
      <w:r w:rsidR="00451FFC" w:rsidRPr="00A21C71">
        <w:rPr>
          <w:sz w:val="20"/>
          <w:szCs w:val="20"/>
        </w:rPr>
        <w:t xml:space="preserve"> </w:t>
      </w:r>
      <w:r>
        <w:rPr>
          <w:sz w:val="20"/>
          <w:szCs w:val="20"/>
        </w:rPr>
        <w:t>shall be kept dry and away from sources of heat.  Store on flat level surfaces.</w:t>
      </w:r>
    </w:p>
    <w:p w:rsidR="003D7C49" w:rsidRDefault="003D7C49" w:rsidP="003D7C49">
      <w:pPr>
        <w:spacing w:after="0" w:line="240" w:lineRule="auto"/>
        <w:rPr>
          <w:b/>
          <w:sz w:val="24"/>
          <w:szCs w:val="24"/>
        </w:rPr>
      </w:pPr>
    </w:p>
    <w:p w:rsidR="00D73BA5" w:rsidRDefault="00D73BA5" w:rsidP="003D7C49">
      <w:pPr>
        <w:spacing w:after="0" w:line="240" w:lineRule="auto"/>
      </w:pPr>
      <w:r w:rsidRPr="00A21C71">
        <w:rPr>
          <w:b/>
          <w:sz w:val="24"/>
          <w:szCs w:val="24"/>
        </w:rPr>
        <w:t>1.</w:t>
      </w:r>
      <w:r>
        <w:rPr>
          <w:b/>
          <w:sz w:val="24"/>
          <w:szCs w:val="24"/>
        </w:rPr>
        <w:t>6</w:t>
      </w:r>
      <w:r w:rsidRPr="00A21C71">
        <w:rPr>
          <w:b/>
          <w:sz w:val="24"/>
          <w:szCs w:val="24"/>
        </w:rPr>
        <w:t xml:space="preserve"> </w:t>
      </w:r>
      <w:r>
        <w:rPr>
          <w:b/>
          <w:sz w:val="24"/>
          <w:szCs w:val="24"/>
        </w:rPr>
        <w:t>Project Conditions</w:t>
      </w:r>
      <w:r>
        <w:t xml:space="preserve"> </w:t>
      </w:r>
    </w:p>
    <w:p w:rsidR="00D73BA5" w:rsidRDefault="00D73BA5" w:rsidP="003D7C49">
      <w:pPr>
        <w:spacing w:after="0" w:line="240" w:lineRule="auto"/>
        <w:ind w:left="144"/>
        <w:rPr>
          <w:sz w:val="20"/>
          <w:szCs w:val="20"/>
        </w:rPr>
      </w:pPr>
      <w:r>
        <w:rPr>
          <w:sz w:val="20"/>
          <w:szCs w:val="20"/>
        </w:rPr>
        <w:t xml:space="preserve">A.  Review installation procedures and coordinate </w:t>
      </w:r>
      <w:proofErr w:type="spellStart"/>
      <w:r w:rsidR="007C6478">
        <w:rPr>
          <w:sz w:val="20"/>
          <w:szCs w:val="20"/>
        </w:rPr>
        <w:t>Turf</w:t>
      </w:r>
      <w:r w:rsidR="00451FFC">
        <w:rPr>
          <w:sz w:val="20"/>
          <w:szCs w:val="20"/>
        </w:rPr>
        <w:t>Edge</w:t>
      </w:r>
      <w:proofErr w:type="spellEnd"/>
      <w:r w:rsidR="00451FFC">
        <w:rPr>
          <w:sz w:val="20"/>
          <w:szCs w:val="20"/>
        </w:rPr>
        <w:t>™ Reducer Ramp</w:t>
      </w:r>
      <w:r w:rsidR="00451FFC" w:rsidRPr="00A21C71">
        <w:rPr>
          <w:sz w:val="20"/>
          <w:szCs w:val="20"/>
        </w:rPr>
        <w:t xml:space="preserve"> </w:t>
      </w:r>
      <w:r>
        <w:rPr>
          <w:sz w:val="20"/>
          <w:szCs w:val="20"/>
        </w:rPr>
        <w:t>installation with other work.</w:t>
      </w:r>
    </w:p>
    <w:p w:rsidR="00D73BA5" w:rsidRDefault="00D73BA5" w:rsidP="003D7C49">
      <w:pPr>
        <w:spacing w:after="0" w:line="240" w:lineRule="auto"/>
        <w:ind w:left="144"/>
        <w:rPr>
          <w:sz w:val="20"/>
          <w:szCs w:val="20"/>
        </w:rPr>
      </w:pPr>
      <w:r>
        <w:rPr>
          <w:sz w:val="20"/>
          <w:szCs w:val="20"/>
        </w:rPr>
        <w:t>B.  Do not install on frozen materials or materials mixed or coated with ice or frost.</w:t>
      </w:r>
    </w:p>
    <w:p w:rsidR="00BB379E" w:rsidRPr="003D7C49" w:rsidRDefault="00D73BA5" w:rsidP="003D7C49">
      <w:pPr>
        <w:spacing w:after="0" w:line="240" w:lineRule="auto"/>
        <w:ind w:left="144"/>
        <w:rPr>
          <w:sz w:val="20"/>
          <w:szCs w:val="20"/>
        </w:rPr>
      </w:pPr>
      <w:r>
        <w:rPr>
          <w:sz w:val="20"/>
          <w:szCs w:val="20"/>
        </w:rPr>
        <w:t>C.  Surface must be dry and clean and free from dirt, oil, frost and all other foreign materials and have a minimum surface temperature of 35°F (3°C)</w:t>
      </w:r>
    </w:p>
    <w:p w:rsidR="00BB379E" w:rsidRDefault="00BB379E"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D73BA5" w:rsidRPr="00A21C71" w:rsidRDefault="00D73BA5" w:rsidP="003D7C49">
      <w:pPr>
        <w:spacing w:after="0" w:line="240" w:lineRule="auto"/>
        <w:rPr>
          <w:b/>
          <w:sz w:val="24"/>
          <w:szCs w:val="24"/>
        </w:rPr>
      </w:pPr>
      <w:r w:rsidRPr="00A21C71">
        <w:rPr>
          <w:b/>
          <w:sz w:val="24"/>
          <w:szCs w:val="24"/>
        </w:rPr>
        <w:t xml:space="preserve">Part </w:t>
      </w:r>
      <w:r>
        <w:rPr>
          <w:b/>
          <w:sz w:val="24"/>
          <w:szCs w:val="24"/>
        </w:rPr>
        <w:t>2</w:t>
      </w:r>
      <w:r w:rsidRPr="00A21C71">
        <w:rPr>
          <w:b/>
          <w:sz w:val="24"/>
          <w:szCs w:val="24"/>
        </w:rPr>
        <w:t xml:space="preserve"> </w:t>
      </w:r>
      <w:r>
        <w:rPr>
          <w:b/>
          <w:sz w:val="24"/>
          <w:szCs w:val="24"/>
        </w:rPr>
        <w:t>Products</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2</w:t>
      </w:r>
      <w:r w:rsidRPr="00A21C71">
        <w:rPr>
          <w:b/>
          <w:sz w:val="24"/>
          <w:szCs w:val="24"/>
        </w:rPr>
        <w:t xml:space="preserve">.1 </w:t>
      </w:r>
      <w:r>
        <w:rPr>
          <w:b/>
          <w:sz w:val="24"/>
          <w:szCs w:val="24"/>
        </w:rPr>
        <w:t>Manufacturer</w:t>
      </w:r>
    </w:p>
    <w:p w:rsidR="00D73BA5" w:rsidRDefault="00D73BA5" w:rsidP="003D7C49">
      <w:pPr>
        <w:spacing w:after="0" w:line="240" w:lineRule="auto"/>
        <w:ind w:left="225"/>
        <w:rPr>
          <w:sz w:val="20"/>
          <w:szCs w:val="20"/>
        </w:rPr>
      </w:pPr>
      <w:r>
        <w:rPr>
          <w:sz w:val="20"/>
          <w:szCs w:val="20"/>
        </w:rPr>
        <w:t xml:space="preserve">A.  </w:t>
      </w:r>
      <w:proofErr w:type="spellStart"/>
      <w:r w:rsidR="007C6478">
        <w:rPr>
          <w:sz w:val="20"/>
          <w:szCs w:val="20"/>
        </w:rPr>
        <w:t>Turf</w:t>
      </w:r>
      <w:r w:rsidR="00451FFC">
        <w:rPr>
          <w:sz w:val="20"/>
          <w:szCs w:val="20"/>
        </w:rPr>
        <w:t>Edge</w:t>
      </w:r>
      <w:proofErr w:type="spellEnd"/>
      <w:r w:rsidR="00451FFC">
        <w:rPr>
          <w:sz w:val="20"/>
          <w:szCs w:val="20"/>
        </w:rPr>
        <w:t>™ Reducer Ramp</w:t>
      </w:r>
      <w:r w:rsidR="00451FFC" w:rsidRPr="00A21C71">
        <w:rPr>
          <w:sz w:val="20"/>
          <w:szCs w:val="20"/>
        </w:rPr>
        <w:t xml:space="preserve"> </w:t>
      </w:r>
      <w:r>
        <w:rPr>
          <w:sz w:val="20"/>
          <w:szCs w:val="20"/>
        </w:rPr>
        <w:t xml:space="preserve">products shall be manufactured by </w:t>
      </w:r>
      <w:proofErr w:type="spellStart"/>
      <w:r>
        <w:rPr>
          <w:sz w:val="20"/>
          <w:szCs w:val="20"/>
        </w:rPr>
        <w:t>SafePath</w:t>
      </w:r>
      <w:proofErr w:type="spellEnd"/>
      <w:r>
        <w:rPr>
          <w:sz w:val="20"/>
          <w:szCs w:val="20"/>
        </w:rPr>
        <w:t xml:space="preserve">™ Products by Van </w:t>
      </w:r>
      <w:proofErr w:type="spellStart"/>
      <w:r>
        <w:rPr>
          <w:sz w:val="20"/>
          <w:szCs w:val="20"/>
        </w:rPr>
        <w:t>Duerr</w:t>
      </w:r>
      <w:proofErr w:type="spellEnd"/>
      <w:r>
        <w:rPr>
          <w:sz w:val="20"/>
          <w:szCs w:val="20"/>
        </w:rPr>
        <w:t xml:space="preserve"> Industries, Inc., 21 Valley Court, Chico, CA 95973, PH# (530) 893-1596, (800) 497-2003, Fax (530) 893-1560, </w:t>
      </w:r>
      <w:hyperlink r:id="rId8" w:history="1">
        <w:r w:rsidRPr="009D7275">
          <w:rPr>
            <w:rStyle w:val="Hyperlink"/>
            <w:sz w:val="20"/>
            <w:szCs w:val="20"/>
          </w:rPr>
          <w:t>www.SafePathProducts.com</w:t>
        </w:r>
      </w:hyperlink>
      <w:r>
        <w:rPr>
          <w:sz w:val="20"/>
          <w:szCs w:val="20"/>
        </w:rPr>
        <w:t xml:space="preserve"> </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2</w:t>
      </w:r>
      <w:r w:rsidRPr="00A21C71">
        <w:rPr>
          <w:b/>
          <w:sz w:val="24"/>
          <w:szCs w:val="24"/>
        </w:rPr>
        <w:t>.</w:t>
      </w:r>
      <w:r>
        <w:rPr>
          <w:b/>
          <w:sz w:val="24"/>
          <w:szCs w:val="24"/>
        </w:rPr>
        <w:t>2</w:t>
      </w:r>
      <w:r w:rsidRPr="00A21C71">
        <w:rPr>
          <w:b/>
          <w:sz w:val="24"/>
          <w:szCs w:val="24"/>
        </w:rPr>
        <w:t xml:space="preserve"> </w:t>
      </w:r>
      <w:r>
        <w:rPr>
          <w:b/>
          <w:sz w:val="24"/>
          <w:szCs w:val="24"/>
        </w:rPr>
        <w:t>Materials</w:t>
      </w:r>
      <w:r w:rsidRPr="0031776C">
        <w:rPr>
          <w:b/>
          <w:sz w:val="24"/>
          <w:szCs w:val="24"/>
        </w:rPr>
        <w:t xml:space="preserve"> </w:t>
      </w:r>
    </w:p>
    <w:p w:rsidR="00D73BA5" w:rsidRDefault="00D73BA5" w:rsidP="003D7C49">
      <w:pPr>
        <w:spacing w:after="0" w:line="240" w:lineRule="auto"/>
        <w:ind w:left="255"/>
        <w:rPr>
          <w:sz w:val="20"/>
          <w:szCs w:val="20"/>
        </w:rPr>
      </w:pPr>
      <w:r>
        <w:rPr>
          <w:sz w:val="20"/>
          <w:szCs w:val="20"/>
        </w:rPr>
        <w:t xml:space="preserve">A.  </w:t>
      </w:r>
      <w:proofErr w:type="spellStart"/>
      <w:r w:rsidR="007C6478">
        <w:rPr>
          <w:sz w:val="20"/>
          <w:szCs w:val="20"/>
        </w:rPr>
        <w:t>Turf</w:t>
      </w:r>
      <w:r w:rsidR="00451FFC">
        <w:rPr>
          <w:sz w:val="20"/>
          <w:szCs w:val="20"/>
        </w:rPr>
        <w:t>Edge</w:t>
      </w:r>
      <w:proofErr w:type="spellEnd"/>
      <w:r w:rsidR="00451FFC">
        <w:rPr>
          <w:sz w:val="20"/>
          <w:szCs w:val="20"/>
        </w:rPr>
        <w:t>™ Reducer Ramp</w:t>
      </w:r>
      <w:r w:rsidR="00451FFC" w:rsidRPr="00A21C71">
        <w:rPr>
          <w:sz w:val="20"/>
          <w:szCs w:val="20"/>
        </w:rPr>
        <w:t xml:space="preserve"> </w:t>
      </w:r>
      <w:r>
        <w:rPr>
          <w:sz w:val="20"/>
          <w:szCs w:val="20"/>
        </w:rPr>
        <w:t>material shall be made from 100% reclaimed 20 mesh minus crumb rubber with urethane binders by compression molding, and have a maximum hardness (Shore A) of 65 and comply with Americans with Disabilities Act (1990) ADAAG 4.2.5</w:t>
      </w:r>
    </w:p>
    <w:p w:rsidR="00D73BA5" w:rsidRDefault="00D73BA5" w:rsidP="003D7C49">
      <w:pPr>
        <w:spacing w:after="0" w:line="240" w:lineRule="auto"/>
        <w:ind w:left="255"/>
        <w:rPr>
          <w:sz w:val="20"/>
          <w:szCs w:val="20"/>
        </w:rPr>
      </w:pPr>
      <w:r>
        <w:rPr>
          <w:sz w:val="20"/>
          <w:szCs w:val="20"/>
        </w:rPr>
        <w:t xml:space="preserve">B.  Changes in level and ADAAG 4.8.2 Slope and Rise, UFAS Unit 4, Thresholds and ANSI Standards 117.1 (1986).  Ramps shall have a 3/16” (6.35mm) front radius maintaining </w:t>
      </w:r>
      <w:r w:rsidR="00AB5D09">
        <w:rPr>
          <w:sz w:val="20"/>
          <w:szCs w:val="20"/>
        </w:rPr>
        <w:t>a slope of less than 1:12 to the top of the Ramp.</w:t>
      </w:r>
    </w:p>
    <w:p w:rsidR="001B72EF" w:rsidRDefault="001B72EF" w:rsidP="003D7C49">
      <w:pPr>
        <w:spacing w:after="0" w:line="240" w:lineRule="auto"/>
        <w:ind w:left="255"/>
        <w:rPr>
          <w:sz w:val="20"/>
          <w:szCs w:val="20"/>
        </w:rPr>
      </w:pPr>
      <w:r>
        <w:rPr>
          <w:sz w:val="20"/>
          <w:szCs w:val="20"/>
        </w:rPr>
        <w:t xml:space="preserve">C.  Ramp surfaces for models in 1150 through 2395 series shall have molded slip resistant traction pads 2” (50.8mm) by 3 3/8” (85.725mm) with 1/8” (3.175mm) </w:t>
      </w:r>
      <w:r w:rsidR="00AB5D09">
        <w:rPr>
          <w:sz w:val="20"/>
          <w:szCs w:val="20"/>
        </w:rPr>
        <w:t xml:space="preserve">depressed </w:t>
      </w:r>
      <w:r>
        <w:rPr>
          <w:sz w:val="20"/>
          <w:szCs w:val="20"/>
        </w:rPr>
        <w:t>channel.</w:t>
      </w:r>
    </w:p>
    <w:p w:rsidR="001B72EF" w:rsidRDefault="001B72EF" w:rsidP="003D7C49">
      <w:pPr>
        <w:spacing w:after="0" w:line="240" w:lineRule="auto"/>
        <w:ind w:left="255"/>
        <w:rPr>
          <w:sz w:val="20"/>
          <w:szCs w:val="20"/>
        </w:rPr>
      </w:pPr>
      <w:r>
        <w:rPr>
          <w:sz w:val="20"/>
          <w:szCs w:val="20"/>
        </w:rPr>
        <w:t>D.  Ramp surfaces for models in Reducer 1400, 1200, 1000 &amp; 900 series shall have molded slip resistant traction diamond design with equal and proportional spacing.</w:t>
      </w:r>
    </w:p>
    <w:p w:rsidR="00D73BA5" w:rsidRDefault="001B72EF" w:rsidP="003D7C49">
      <w:pPr>
        <w:spacing w:after="0" w:line="240" w:lineRule="auto"/>
        <w:ind w:left="255"/>
        <w:rPr>
          <w:sz w:val="20"/>
          <w:szCs w:val="20"/>
        </w:rPr>
      </w:pPr>
      <w:r>
        <w:rPr>
          <w:sz w:val="20"/>
          <w:szCs w:val="20"/>
        </w:rPr>
        <w:t>E</w:t>
      </w:r>
      <w:r w:rsidR="005E1A1D">
        <w:rPr>
          <w:sz w:val="20"/>
          <w:szCs w:val="20"/>
        </w:rPr>
        <w:t>.  Ramp</w:t>
      </w:r>
      <w:r w:rsidR="00D73BA5">
        <w:rPr>
          <w:sz w:val="20"/>
          <w:szCs w:val="20"/>
        </w:rPr>
        <w:t xml:space="preserve">s shall come in standard heights of single or multi piece construction in accordance with the model description and specifications established herein.  Adhesive: </w:t>
      </w:r>
    </w:p>
    <w:p w:rsidR="003D7C49" w:rsidRDefault="00D73BA5" w:rsidP="003D7C49">
      <w:pPr>
        <w:spacing w:after="0" w:line="240" w:lineRule="auto"/>
        <w:ind w:left="255"/>
        <w:rPr>
          <w:b/>
          <w:sz w:val="20"/>
          <w:szCs w:val="20"/>
        </w:rPr>
      </w:pPr>
      <w:r>
        <w:rPr>
          <w:b/>
          <w:sz w:val="20"/>
          <w:szCs w:val="20"/>
        </w:rPr>
        <w:t xml:space="preserve">WARNING:  NEVER USE CONSTRUCTION ADHESIVE i.e. LIQUID NAILS™ OR OTHER </w:t>
      </w:r>
    </w:p>
    <w:p w:rsidR="003D7C49" w:rsidRDefault="003D7C49" w:rsidP="003D7C49">
      <w:pPr>
        <w:spacing w:after="0" w:line="240" w:lineRule="auto"/>
        <w:ind w:left="255"/>
        <w:rPr>
          <w:b/>
          <w:sz w:val="20"/>
          <w:szCs w:val="20"/>
        </w:rPr>
      </w:pPr>
    </w:p>
    <w:p w:rsidR="003D7C49" w:rsidRDefault="003D7C49" w:rsidP="003D7C49">
      <w:pPr>
        <w:spacing w:after="0" w:line="240" w:lineRule="auto"/>
        <w:ind w:left="255"/>
        <w:rPr>
          <w:b/>
          <w:sz w:val="20"/>
          <w:szCs w:val="20"/>
        </w:rPr>
      </w:pPr>
    </w:p>
    <w:p w:rsidR="00D73BA5" w:rsidRDefault="00D73BA5" w:rsidP="003D7C49">
      <w:pPr>
        <w:spacing w:after="0" w:line="240" w:lineRule="auto"/>
        <w:ind w:left="255"/>
        <w:rPr>
          <w:sz w:val="20"/>
          <w:szCs w:val="20"/>
        </w:rPr>
      </w:pPr>
      <w:r>
        <w:rPr>
          <w:b/>
          <w:sz w:val="20"/>
          <w:szCs w:val="20"/>
        </w:rPr>
        <w:t>SIMILAR NON-APPROVED COMPOUNDS TO FASTEN RAMPS</w:t>
      </w:r>
    </w:p>
    <w:p w:rsidR="00D73BA5" w:rsidRDefault="001B72EF" w:rsidP="003D7C49">
      <w:pPr>
        <w:spacing w:after="0" w:line="240" w:lineRule="auto"/>
        <w:ind w:left="255"/>
        <w:rPr>
          <w:sz w:val="20"/>
          <w:szCs w:val="20"/>
        </w:rPr>
      </w:pPr>
      <w:r>
        <w:rPr>
          <w:sz w:val="20"/>
          <w:szCs w:val="20"/>
        </w:rPr>
        <w:t>F</w:t>
      </w:r>
      <w:r w:rsidR="005E1A1D">
        <w:rPr>
          <w:sz w:val="20"/>
          <w:szCs w:val="20"/>
        </w:rPr>
        <w:t>.  Securing ramp</w:t>
      </w:r>
      <w:r w:rsidR="00D73BA5">
        <w:rPr>
          <w:sz w:val="20"/>
          <w:szCs w:val="20"/>
        </w:rPr>
        <w:t xml:space="preserve"> product to substratum.  One part non-corrosive silicon adhesive sealant shall be one of the following products:</w:t>
      </w:r>
    </w:p>
    <w:p w:rsidR="00D73BA5" w:rsidRDefault="00D73BA5" w:rsidP="003D7C49">
      <w:pPr>
        <w:spacing w:after="0" w:line="240" w:lineRule="auto"/>
        <w:ind w:left="255"/>
        <w:rPr>
          <w:sz w:val="20"/>
          <w:szCs w:val="20"/>
        </w:rPr>
      </w:pPr>
      <w:r>
        <w:rPr>
          <w:sz w:val="20"/>
          <w:szCs w:val="20"/>
        </w:rPr>
        <w:t xml:space="preserve">  1)  SIKAFLEX 1A – One part Polyurethane, Elastomeric sealing/adhesive.  Meeting Federal specifications TT-S-00230C, Type II, Class A.  Meets c-920, Type S, Grade NS, use T, NT, O, M, G, I; Canadian standard CAN/CGSB 19.13-M87.</w:t>
      </w:r>
    </w:p>
    <w:p w:rsidR="00D73BA5" w:rsidRDefault="00D73BA5" w:rsidP="003D7C49">
      <w:pPr>
        <w:spacing w:after="0" w:line="240" w:lineRule="auto"/>
        <w:ind w:left="255"/>
        <w:rPr>
          <w:sz w:val="20"/>
          <w:szCs w:val="20"/>
        </w:rPr>
      </w:pPr>
      <w:r>
        <w:rPr>
          <w:sz w:val="20"/>
          <w:szCs w:val="20"/>
        </w:rPr>
        <w:t xml:space="preserve">  2)  SU 5007 RTV SILICONE ADHESIVE SEALANT.  A supplied Silicones Unlimited Inc. located at 4577 </w:t>
      </w:r>
      <w:proofErr w:type="spellStart"/>
      <w:r>
        <w:rPr>
          <w:sz w:val="20"/>
          <w:szCs w:val="20"/>
        </w:rPr>
        <w:t>Blakedale</w:t>
      </w:r>
      <w:proofErr w:type="spellEnd"/>
      <w:r>
        <w:rPr>
          <w:sz w:val="20"/>
          <w:szCs w:val="20"/>
        </w:rPr>
        <w:t xml:space="preserve"> Circle, Roswell, GA 30075, PH# (770) 643-1880, or supplied by their authorized distributors.  Silicone adhesive shall have Tensile Strength ASTM D-412 150 psi.  UV Resistant, Curing time @ 77°F and 50% Relative Humidity (1/8” thickness) of 24 hour.  Hardness (Shore A) 28.  </w:t>
      </w:r>
      <w:r>
        <w:rPr>
          <w:sz w:val="20"/>
          <w:szCs w:val="20"/>
        </w:rPr>
        <w:br/>
        <w:t xml:space="preserve">Tack-Free time @ 77°F and 50% Relative Humidity, 20-30 minutes, and temperature range -80°F (62°C) to 400°F (205°C) or one part DOW CORNING 995 SILICONE STRUCTURAL ADHESIVE.  Supplied by Dow Corning Corporation, Midland, MI 48686, PH# (517) 496-6000 or one of their authorized suppliers.  Silicone adhesive shall have Tensile Strength ASTM D-412 350 psi.  UV Resistant, Curing time @ 77°F and 50% Relative Humidity (1/8” thickness) of 24 hour.  Hardness (Shore A) 28.  </w:t>
      </w:r>
      <w:r>
        <w:rPr>
          <w:sz w:val="20"/>
          <w:szCs w:val="20"/>
        </w:rPr>
        <w:br/>
        <w:t>Tack-Free time @ 77°F and 50% Relative Humidity, 1.5 hours.  Adhesive temperature range -65°F (-54°C) to 350°F (-65°C).</w:t>
      </w: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2</w:t>
      </w:r>
      <w:r w:rsidRPr="00A21C71">
        <w:rPr>
          <w:b/>
          <w:sz w:val="24"/>
          <w:szCs w:val="24"/>
        </w:rPr>
        <w:t>.</w:t>
      </w:r>
      <w:r>
        <w:rPr>
          <w:b/>
          <w:sz w:val="24"/>
          <w:szCs w:val="24"/>
        </w:rPr>
        <w:t>3 Coating</w:t>
      </w:r>
      <w:r w:rsidRPr="00A21C71">
        <w:rPr>
          <w:b/>
          <w:sz w:val="24"/>
          <w:szCs w:val="24"/>
        </w:rPr>
        <w:t xml:space="preserve"> </w:t>
      </w:r>
      <w:r>
        <w:rPr>
          <w:b/>
          <w:sz w:val="24"/>
          <w:szCs w:val="24"/>
        </w:rPr>
        <w:t>Materials</w:t>
      </w:r>
    </w:p>
    <w:p w:rsidR="003D7C49" w:rsidRDefault="00D73BA5" w:rsidP="003D7C49">
      <w:pPr>
        <w:spacing w:after="0" w:line="240" w:lineRule="auto"/>
        <w:ind w:left="144"/>
        <w:rPr>
          <w:sz w:val="20"/>
          <w:szCs w:val="20"/>
        </w:rPr>
      </w:pPr>
      <w:proofErr w:type="spellStart"/>
      <w:r>
        <w:rPr>
          <w:sz w:val="20"/>
          <w:szCs w:val="20"/>
        </w:rPr>
        <w:t>SafePath</w:t>
      </w:r>
      <w:proofErr w:type="spellEnd"/>
      <w:r>
        <w:rPr>
          <w:sz w:val="20"/>
          <w:szCs w:val="20"/>
        </w:rPr>
        <w:t xml:space="preserve">™ Products’ </w:t>
      </w:r>
      <w:proofErr w:type="spellStart"/>
      <w:r>
        <w:rPr>
          <w:sz w:val="20"/>
          <w:szCs w:val="20"/>
        </w:rPr>
        <w:t>StoneCap</w:t>
      </w:r>
      <w:proofErr w:type="spellEnd"/>
      <w:r>
        <w:rPr>
          <w:sz w:val="20"/>
          <w:szCs w:val="20"/>
        </w:rPr>
        <w:t>™ coating system:</w:t>
      </w:r>
    </w:p>
    <w:p w:rsidR="00D73BA5" w:rsidRDefault="00D73BA5" w:rsidP="003D7C49">
      <w:pPr>
        <w:spacing w:after="0" w:line="240" w:lineRule="auto"/>
        <w:ind w:left="144"/>
        <w:rPr>
          <w:sz w:val="20"/>
          <w:szCs w:val="20"/>
        </w:rPr>
      </w:pPr>
      <w:r w:rsidRPr="00FC614F">
        <w:rPr>
          <w:sz w:val="20"/>
          <w:szCs w:val="20"/>
        </w:rPr>
        <w:t>1.</w:t>
      </w:r>
      <w:r>
        <w:rPr>
          <w:sz w:val="20"/>
          <w:szCs w:val="20"/>
        </w:rPr>
        <w:t xml:space="preserve">  </w:t>
      </w:r>
      <w:proofErr w:type="spellStart"/>
      <w:r>
        <w:rPr>
          <w:sz w:val="20"/>
          <w:szCs w:val="20"/>
        </w:rPr>
        <w:t>StoneCap</w:t>
      </w:r>
      <w:proofErr w:type="spellEnd"/>
      <w:r>
        <w:rPr>
          <w:sz w:val="20"/>
          <w:szCs w:val="20"/>
        </w:rPr>
        <w:t xml:space="preserve">™ coating is a two-component, rapid-curing, hand-applied, non-solvent protective coat that can be trafficked within 4 hours of application at 68°F.   </w:t>
      </w:r>
    </w:p>
    <w:p w:rsidR="00D73BA5" w:rsidRDefault="00D73BA5" w:rsidP="003D7C49">
      <w:pPr>
        <w:spacing w:after="0" w:line="240" w:lineRule="auto"/>
        <w:ind w:left="144"/>
        <w:rPr>
          <w:sz w:val="20"/>
          <w:szCs w:val="20"/>
        </w:rPr>
      </w:pPr>
      <w:r>
        <w:rPr>
          <w:sz w:val="20"/>
          <w:szCs w:val="20"/>
        </w:rPr>
        <w:t xml:space="preserve">2.  </w:t>
      </w:r>
      <w:proofErr w:type="spellStart"/>
      <w:r>
        <w:rPr>
          <w:sz w:val="20"/>
          <w:szCs w:val="20"/>
        </w:rPr>
        <w:t>StoneCap</w:t>
      </w:r>
      <w:proofErr w:type="spellEnd"/>
      <w:r>
        <w:rPr>
          <w:sz w:val="20"/>
          <w:szCs w:val="20"/>
        </w:rPr>
        <w:t>™ is broadcast to rejection with the chosen dry skid resistant aggregate as approved by the manufacturer.  This material is broadcast by manufacturer and applied to provide for even surface and 100% coverage of substrate material.  Typically the DFT of the traffic coat including aggregate shall be 80 mils.</w:t>
      </w:r>
      <w:r>
        <w:rPr>
          <w:sz w:val="20"/>
          <w:szCs w:val="20"/>
        </w:rPr>
        <w:tab/>
      </w:r>
    </w:p>
    <w:p w:rsidR="00D73BA5" w:rsidRDefault="00D73BA5" w:rsidP="003D7C49">
      <w:pPr>
        <w:spacing w:after="0" w:line="240" w:lineRule="auto"/>
        <w:ind w:left="144"/>
        <w:rPr>
          <w:sz w:val="20"/>
          <w:szCs w:val="20"/>
        </w:rPr>
      </w:pPr>
      <w:r>
        <w:rPr>
          <w:sz w:val="20"/>
          <w:szCs w:val="20"/>
        </w:rPr>
        <w:t xml:space="preserve">3.  The </w:t>
      </w:r>
      <w:proofErr w:type="spellStart"/>
      <w:r>
        <w:rPr>
          <w:sz w:val="20"/>
          <w:szCs w:val="20"/>
        </w:rPr>
        <w:t>Stone</w:t>
      </w:r>
      <w:r w:rsidR="00E24240">
        <w:rPr>
          <w:sz w:val="20"/>
          <w:szCs w:val="20"/>
        </w:rPr>
        <w:t>Cap</w:t>
      </w:r>
      <w:proofErr w:type="spellEnd"/>
      <w:r w:rsidR="00E24240">
        <w:rPr>
          <w:sz w:val="20"/>
          <w:szCs w:val="20"/>
        </w:rPr>
        <w:t>™ topcoat is a one-component</w:t>
      </w:r>
      <w:r>
        <w:rPr>
          <w:sz w:val="20"/>
          <w:szCs w:val="20"/>
        </w:rPr>
        <w:t>, rapid-curing, clear, non-solvent polyurethane sealer which can be trafficked in 4 hours at 68°F.</w:t>
      </w:r>
    </w:p>
    <w:p w:rsidR="00D73BA5" w:rsidRDefault="00D73BA5" w:rsidP="003D7C49">
      <w:pPr>
        <w:spacing w:after="0" w:line="240" w:lineRule="auto"/>
        <w:ind w:left="144"/>
        <w:rPr>
          <w:sz w:val="20"/>
          <w:szCs w:val="20"/>
        </w:rPr>
      </w:pPr>
      <w:r>
        <w:rPr>
          <w:sz w:val="20"/>
          <w:szCs w:val="20"/>
        </w:rPr>
        <w:t xml:space="preserve">4.  </w:t>
      </w:r>
      <w:proofErr w:type="spellStart"/>
      <w:r>
        <w:rPr>
          <w:sz w:val="20"/>
          <w:szCs w:val="20"/>
        </w:rPr>
        <w:t>StoneCap</w:t>
      </w:r>
      <w:proofErr w:type="spellEnd"/>
      <w:r>
        <w:rPr>
          <w:sz w:val="20"/>
          <w:szCs w:val="20"/>
        </w:rPr>
        <w:t>™ coating is applied by the manufacturer and completely cured prior to shipment of product.</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sidRPr="00A21C71">
        <w:rPr>
          <w:b/>
          <w:sz w:val="24"/>
          <w:szCs w:val="24"/>
        </w:rPr>
        <w:t xml:space="preserve">Part </w:t>
      </w:r>
      <w:r>
        <w:rPr>
          <w:b/>
          <w:sz w:val="24"/>
          <w:szCs w:val="24"/>
        </w:rPr>
        <w:t>3</w:t>
      </w:r>
      <w:r w:rsidRPr="00A21C71">
        <w:rPr>
          <w:b/>
          <w:sz w:val="24"/>
          <w:szCs w:val="24"/>
        </w:rPr>
        <w:t xml:space="preserve"> </w:t>
      </w:r>
      <w:r>
        <w:rPr>
          <w:b/>
          <w:sz w:val="24"/>
          <w:szCs w:val="24"/>
        </w:rPr>
        <w:t>Execution</w:t>
      </w:r>
    </w:p>
    <w:p w:rsidR="00D73BA5" w:rsidRPr="008F6CEF" w:rsidRDefault="005E1A1D" w:rsidP="003D7C49">
      <w:pPr>
        <w:spacing w:after="0" w:line="240" w:lineRule="auto"/>
        <w:ind w:left="165"/>
        <w:rPr>
          <w:sz w:val="20"/>
          <w:szCs w:val="20"/>
        </w:rPr>
      </w:pPr>
      <w:r>
        <w:rPr>
          <w:sz w:val="20"/>
          <w:szCs w:val="20"/>
        </w:rPr>
        <w:t>Ramp</w:t>
      </w:r>
      <w:r w:rsidR="00D73BA5">
        <w:rPr>
          <w:sz w:val="20"/>
          <w:szCs w:val="20"/>
        </w:rPr>
        <w:t xml:space="preserve">s shall be installed in accordance with manufacturer’s instructions using ONLY recommended non-corrosive silicone adhesive sealants or mechanical fasteners. </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3</w:t>
      </w:r>
      <w:r w:rsidRPr="00A21C71">
        <w:rPr>
          <w:b/>
          <w:sz w:val="24"/>
          <w:szCs w:val="24"/>
        </w:rPr>
        <w:t xml:space="preserve">.1 </w:t>
      </w:r>
      <w:r>
        <w:rPr>
          <w:b/>
          <w:sz w:val="24"/>
          <w:szCs w:val="24"/>
        </w:rPr>
        <w:t>Preparation</w:t>
      </w:r>
    </w:p>
    <w:p w:rsidR="00D73BA5" w:rsidRDefault="00D73BA5" w:rsidP="003D7C49">
      <w:pPr>
        <w:spacing w:after="0" w:line="240" w:lineRule="auto"/>
        <w:ind w:left="165"/>
        <w:rPr>
          <w:sz w:val="20"/>
          <w:szCs w:val="20"/>
        </w:rPr>
      </w:pPr>
      <w:r>
        <w:rPr>
          <w:sz w:val="20"/>
          <w:szCs w:val="20"/>
        </w:rPr>
        <w:t xml:space="preserve">A.  Surfaces must be dry, clean, and free from dirt, oil, frost, and all other foreign materials, and have a minimum surface temperature of 35°F (3°C).  </w:t>
      </w:r>
      <w:proofErr w:type="spellStart"/>
      <w:r w:rsidR="007C6478">
        <w:rPr>
          <w:sz w:val="20"/>
          <w:szCs w:val="20"/>
        </w:rPr>
        <w:t>Turf</w:t>
      </w:r>
      <w:r w:rsidR="00451FFC">
        <w:rPr>
          <w:sz w:val="20"/>
          <w:szCs w:val="20"/>
        </w:rPr>
        <w:t>Edge</w:t>
      </w:r>
      <w:proofErr w:type="spellEnd"/>
      <w:r w:rsidR="00451FFC">
        <w:rPr>
          <w:sz w:val="20"/>
          <w:szCs w:val="20"/>
        </w:rPr>
        <w:t>™ Reducer Ramps</w:t>
      </w:r>
      <w:r w:rsidR="00451FFC" w:rsidRPr="00A21C71">
        <w:rPr>
          <w:sz w:val="20"/>
          <w:szCs w:val="20"/>
        </w:rPr>
        <w:t xml:space="preserve"> </w:t>
      </w:r>
      <w:r>
        <w:rPr>
          <w:sz w:val="20"/>
          <w:szCs w:val="20"/>
        </w:rPr>
        <w:t>can be applied over expansion joints up to ½” (12mm) in width.  In accordance with manufacturer’s guidelines, fill holes and cracks greater than ½” (12mm) in depth.  Remove all bumps and foreign surfaces.  Abrade highly polished and waxed surfaces.</w:t>
      </w:r>
    </w:p>
    <w:p w:rsidR="003D7C49" w:rsidRDefault="003D7C49" w:rsidP="003D7C49">
      <w:pPr>
        <w:spacing w:after="0" w:line="240" w:lineRule="auto"/>
        <w:ind w:left="165"/>
        <w:rPr>
          <w:sz w:val="20"/>
          <w:szCs w:val="20"/>
        </w:rPr>
      </w:pPr>
    </w:p>
    <w:p w:rsidR="003D7C49" w:rsidRDefault="00D73BA5" w:rsidP="003D7C49">
      <w:pPr>
        <w:spacing w:after="0" w:line="240" w:lineRule="auto"/>
        <w:ind w:left="165"/>
        <w:rPr>
          <w:sz w:val="20"/>
          <w:szCs w:val="20"/>
        </w:rPr>
      </w:pPr>
      <w:r>
        <w:rPr>
          <w:sz w:val="20"/>
          <w:szCs w:val="20"/>
        </w:rPr>
        <w:t xml:space="preserve">B.  </w:t>
      </w:r>
      <w:r w:rsidR="005E1A1D">
        <w:rPr>
          <w:sz w:val="20"/>
          <w:szCs w:val="20"/>
        </w:rPr>
        <w:t>Field verify</w:t>
      </w:r>
      <w:r>
        <w:rPr>
          <w:sz w:val="20"/>
          <w:szCs w:val="20"/>
        </w:rPr>
        <w:t xml:space="preserve"> all dimensions for vertical heights and path widths.  Cut and modify ramps to meet specific ins</w:t>
      </w:r>
      <w:r w:rsidR="005E1A1D">
        <w:rPr>
          <w:sz w:val="20"/>
          <w:szCs w:val="20"/>
        </w:rPr>
        <w:t xml:space="preserve">tallation requirements.  </w:t>
      </w:r>
    </w:p>
    <w:p w:rsidR="00D73BA5" w:rsidRDefault="005E1A1D" w:rsidP="003D7C49">
      <w:pPr>
        <w:spacing w:after="0" w:line="240" w:lineRule="auto"/>
        <w:ind w:left="165"/>
        <w:rPr>
          <w:sz w:val="20"/>
          <w:szCs w:val="20"/>
        </w:rPr>
      </w:pPr>
      <w:r>
        <w:rPr>
          <w:sz w:val="20"/>
          <w:szCs w:val="20"/>
        </w:rPr>
        <w:t>Ramp</w:t>
      </w:r>
      <w:r w:rsidR="00D73BA5">
        <w:rPr>
          <w:sz w:val="20"/>
          <w:szCs w:val="20"/>
        </w:rPr>
        <w:t>’s underside may be beveled, planed, or ground to accommodate minor inconsistencies in existing level surfaces.</w:t>
      </w:r>
    </w:p>
    <w:p w:rsidR="00D73BA5" w:rsidRDefault="005E1A1D" w:rsidP="003D7C49">
      <w:pPr>
        <w:spacing w:after="0" w:line="240" w:lineRule="auto"/>
        <w:ind w:left="165"/>
        <w:rPr>
          <w:sz w:val="20"/>
          <w:szCs w:val="20"/>
        </w:rPr>
      </w:pPr>
      <w:r>
        <w:rPr>
          <w:sz w:val="20"/>
          <w:szCs w:val="20"/>
        </w:rPr>
        <w:t>C.  Fit Ramp</w:t>
      </w:r>
      <w:r w:rsidR="00D73BA5">
        <w:rPr>
          <w:sz w:val="20"/>
          <w:szCs w:val="20"/>
        </w:rPr>
        <w:t xml:space="preserve"> for size and application and then apply adhesive using heavy-duty hand or air dispensing gun and spread evenly with a notched trowel on the underside of ramp.  Wait 5 minutes but no more than 15 minutes before applying ramp to substratum.  Adhesive cures in 24 hours; foot traffic is permitted after 4 hours.</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Warranty</w:t>
      </w:r>
    </w:p>
    <w:p w:rsidR="00D73BA5" w:rsidRDefault="00D73BA5" w:rsidP="003D7C49">
      <w:pPr>
        <w:spacing w:after="0" w:line="240" w:lineRule="auto"/>
        <w:ind w:left="165"/>
        <w:rPr>
          <w:sz w:val="20"/>
          <w:szCs w:val="20"/>
        </w:rPr>
      </w:pPr>
      <w:proofErr w:type="spellStart"/>
      <w:r>
        <w:rPr>
          <w:sz w:val="20"/>
          <w:szCs w:val="20"/>
        </w:rPr>
        <w:t>SafePath</w:t>
      </w:r>
      <w:proofErr w:type="spellEnd"/>
      <w:r>
        <w:rPr>
          <w:sz w:val="20"/>
          <w:szCs w:val="20"/>
        </w:rPr>
        <w:t xml:space="preserve">™ Products and Van </w:t>
      </w:r>
      <w:proofErr w:type="spellStart"/>
      <w:r>
        <w:rPr>
          <w:sz w:val="20"/>
          <w:szCs w:val="20"/>
        </w:rPr>
        <w:t>Duerr</w:t>
      </w:r>
      <w:proofErr w:type="spellEnd"/>
      <w:r>
        <w:rPr>
          <w:sz w:val="20"/>
          <w:szCs w:val="20"/>
        </w:rPr>
        <w:t xml:space="preserve"> Industries, Inc. warrants that </w:t>
      </w:r>
      <w:r w:rsidR="007C6478">
        <w:rPr>
          <w:sz w:val="20"/>
          <w:szCs w:val="20"/>
        </w:rPr>
        <w:t>Turf</w:t>
      </w:r>
      <w:r w:rsidR="00451FFC">
        <w:rPr>
          <w:sz w:val="20"/>
          <w:szCs w:val="20"/>
        </w:rPr>
        <w:t>Edge™ Reducer Ramp</w:t>
      </w:r>
      <w:r w:rsidR="00451FFC" w:rsidRPr="00A21C71">
        <w:rPr>
          <w:sz w:val="20"/>
          <w:szCs w:val="20"/>
        </w:rPr>
        <w:t xml:space="preserve"> </w:t>
      </w:r>
      <w:r>
        <w:rPr>
          <w:sz w:val="20"/>
          <w:szCs w:val="20"/>
        </w:rPr>
        <w:t>products will be free of any defect of material or workmanship for a period of (10) ten years from date of purchase.  Coated surfaces are warranted against fading and peeling, and delaminating in interior applications for (1) one year from the date of purchase.</w:t>
      </w: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Ordering</w:t>
      </w:r>
    </w:p>
    <w:p w:rsidR="00D73BA5" w:rsidRDefault="00D73BA5" w:rsidP="003D7C49">
      <w:pPr>
        <w:spacing w:after="0" w:line="240" w:lineRule="auto"/>
        <w:ind w:left="165"/>
        <w:rPr>
          <w:sz w:val="20"/>
          <w:szCs w:val="20"/>
        </w:rPr>
      </w:pPr>
      <w:r>
        <w:rPr>
          <w:sz w:val="20"/>
          <w:szCs w:val="20"/>
        </w:rPr>
        <w:t xml:space="preserve">Select proper size to accommodate the vertical height and width.  For answers to your technical questions, call (530) 893-1596 or (800) 497-2003, or visit us at </w:t>
      </w:r>
      <w:hyperlink r:id="rId9" w:history="1">
        <w:r w:rsidRPr="00510B52">
          <w:rPr>
            <w:rStyle w:val="Hyperlink"/>
            <w:sz w:val="20"/>
            <w:szCs w:val="20"/>
          </w:rPr>
          <w:t>www.SafePathProducts.com</w:t>
        </w:r>
      </w:hyperlink>
      <w:r>
        <w:rPr>
          <w:sz w:val="20"/>
          <w:szCs w:val="20"/>
        </w:rPr>
        <w:t xml:space="preserve">.  For a quote or product application for your project, call your local authorized distributor.  For current distributor listings and locations, visit our website.  Product numbers and dimensions are also found at </w:t>
      </w:r>
      <w:hyperlink r:id="rId10" w:history="1">
        <w:r w:rsidRPr="00510B52">
          <w:rPr>
            <w:rStyle w:val="Hyperlink"/>
            <w:sz w:val="20"/>
            <w:szCs w:val="20"/>
          </w:rPr>
          <w:t>www.SafePathProducts.com</w:t>
        </w:r>
      </w:hyperlink>
      <w:r>
        <w:rPr>
          <w:sz w:val="20"/>
          <w:szCs w:val="20"/>
        </w:rPr>
        <w:t>.</w:t>
      </w:r>
      <w:r w:rsidRPr="006670B0">
        <w:rPr>
          <w:sz w:val="20"/>
          <w:szCs w:val="20"/>
        </w:rPr>
        <w:t xml:space="preserve"> </w:t>
      </w:r>
    </w:p>
    <w:p w:rsidR="00D73BA5" w:rsidRDefault="00D73BA5" w:rsidP="003D7C49">
      <w:pPr>
        <w:spacing w:after="0" w:line="240" w:lineRule="auto"/>
        <w:ind w:left="165"/>
        <w:rPr>
          <w:b/>
          <w:sz w:val="24"/>
          <w:szCs w:val="24"/>
        </w:rPr>
      </w:pPr>
    </w:p>
    <w:p w:rsidR="00BB379E" w:rsidRDefault="00BB379E" w:rsidP="003D7C49">
      <w:pPr>
        <w:spacing w:after="0" w:line="240" w:lineRule="auto"/>
        <w:rPr>
          <w:b/>
          <w:sz w:val="24"/>
          <w:szCs w:val="24"/>
        </w:rPr>
      </w:pPr>
    </w:p>
    <w:p w:rsidR="003D7C49" w:rsidRDefault="003D7C49" w:rsidP="003D7C49">
      <w:pPr>
        <w:spacing w:after="0" w:line="240" w:lineRule="auto"/>
        <w:rPr>
          <w:b/>
          <w:sz w:val="24"/>
          <w:szCs w:val="24"/>
        </w:rPr>
      </w:pPr>
    </w:p>
    <w:p w:rsidR="003D7C49" w:rsidRDefault="003D7C49" w:rsidP="003D7C49">
      <w:pPr>
        <w:spacing w:after="0" w:line="240" w:lineRule="auto"/>
        <w:rPr>
          <w:b/>
          <w:sz w:val="24"/>
          <w:szCs w:val="24"/>
        </w:rPr>
      </w:pPr>
    </w:p>
    <w:p w:rsidR="00D73BA5" w:rsidRDefault="00D73BA5" w:rsidP="003D7C49">
      <w:pPr>
        <w:spacing w:after="0" w:line="240" w:lineRule="auto"/>
        <w:rPr>
          <w:b/>
          <w:sz w:val="24"/>
          <w:szCs w:val="24"/>
        </w:rPr>
      </w:pPr>
      <w:r>
        <w:rPr>
          <w:b/>
          <w:sz w:val="24"/>
          <w:szCs w:val="24"/>
        </w:rPr>
        <w:t>Note</w:t>
      </w:r>
    </w:p>
    <w:p w:rsidR="003D7C49" w:rsidRDefault="00D73BA5" w:rsidP="003D7C49">
      <w:pPr>
        <w:spacing w:after="0" w:line="240" w:lineRule="auto"/>
        <w:ind w:left="165"/>
        <w:rPr>
          <w:sz w:val="20"/>
          <w:szCs w:val="20"/>
        </w:rPr>
      </w:pPr>
      <w:r>
        <w:rPr>
          <w:sz w:val="20"/>
          <w:szCs w:val="20"/>
        </w:rPr>
        <w:t xml:space="preserve">This specification sheet is intended to assist you in preparing a precise specification.  You may reproduce it in full or part.  Specifications and dimensions are subject to state and </w:t>
      </w:r>
    </w:p>
    <w:p w:rsidR="003D7C49" w:rsidRDefault="003D7C49" w:rsidP="003D7C49">
      <w:pPr>
        <w:spacing w:after="0" w:line="240" w:lineRule="auto"/>
        <w:ind w:left="165"/>
        <w:rPr>
          <w:sz w:val="20"/>
          <w:szCs w:val="20"/>
        </w:rPr>
      </w:pPr>
    </w:p>
    <w:p w:rsidR="00D73BA5" w:rsidRDefault="00D73BA5" w:rsidP="003D7C49">
      <w:pPr>
        <w:spacing w:after="0" w:line="240" w:lineRule="auto"/>
        <w:ind w:left="165"/>
        <w:rPr>
          <w:sz w:val="20"/>
          <w:szCs w:val="20"/>
        </w:rPr>
      </w:pPr>
      <w:proofErr w:type="gramStart"/>
      <w:r>
        <w:rPr>
          <w:sz w:val="20"/>
          <w:szCs w:val="20"/>
        </w:rPr>
        <w:t>local</w:t>
      </w:r>
      <w:proofErr w:type="gramEnd"/>
      <w:r>
        <w:rPr>
          <w:sz w:val="20"/>
          <w:szCs w:val="20"/>
        </w:rPr>
        <w:t xml:space="preserve"> building code changes.  For additional technical code compliance information for your jurisdiction, contact </w:t>
      </w:r>
      <w:r>
        <w:rPr>
          <w:b/>
          <w:sz w:val="20"/>
          <w:szCs w:val="20"/>
        </w:rPr>
        <w:t xml:space="preserve">Van </w:t>
      </w:r>
      <w:proofErr w:type="spellStart"/>
      <w:r>
        <w:rPr>
          <w:b/>
          <w:sz w:val="20"/>
          <w:szCs w:val="20"/>
        </w:rPr>
        <w:t>Duerr</w:t>
      </w:r>
      <w:proofErr w:type="spellEnd"/>
      <w:r>
        <w:rPr>
          <w:b/>
          <w:sz w:val="20"/>
          <w:szCs w:val="20"/>
        </w:rPr>
        <w:t xml:space="preserve"> Industries, Inc. dba</w:t>
      </w:r>
      <w:r>
        <w:rPr>
          <w:sz w:val="20"/>
          <w:szCs w:val="20"/>
        </w:rPr>
        <w:t xml:space="preserve"> </w:t>
      </w:r>
      <w:proofErr w:type="spellStart"/>
      <w:r w:rsidRPr="001D0627">
        <w:rPr>
          <w:b/>
          <w:sz w:val="20"/>
          <w:szCs w:val="20"/>
        </w:rPr>
        <w:t>SafePath</w:t>
      </w:r>
      <w:proofErr w:type="spellEnd"/>
      <w:r w:rsidRPr="001D0627">
        <w:rPr>
          <w:b/>
          <w:sz w:val="20"/>
          <w:szCs w:val="20"/>
        </w:rPr>
        <w:t>™ Products</w:t>
      </w:r>
      <w:r>
        <w:rPr>
          <w:b/>
          <w:sz w:val="20"/>
          <w:szCs w:val="20"/>
        </w:rPr>
        <w:t xml:space="preserve"> </w:t>
      </w:r>
      <w:r>
        <w:rPr>
          <w:sz w:val="20"/>
          <w:szCs w:val="20"/>
        </w:rPr>
        <w:t>at</w:t>
      </w:r>
      <w:r>
        <w:rPr>
          <w:b/>
          <w:sz w:val="20"/>
          <w:szCs w:val="20"/>
        </w:rPr>
        <w:t xml:space="preserve"> </w:t>
      </w:r>
      <w:r>
        <w:rPr>
          <w:sz w:val="20"/>
          <w:szCs w:val="20"/>
        </w:rPr>
        <w:t xml:space="preserve">(530) 893-1596 or (800) 497-2003, by fax at (530) 893-1560 or by email at </w:t>
      </w:r>
      <w:hyperlink r:id="rId11" w:history="1">
        <w:r w:rsidRPr="00510B52">
          <w:rPr>
            <w:rStyle w:val="Hyperlink"/>
            <w:sz w:val="20"/>
            <w:szCs w:val="20"/>
          </w:rPr>
          <w:t>info@SafePathProducts.com</w:t>
        </w:r>
      </w:hyperlink>
      <w:r>
        <w:rPr>
          <w:sz w:val="20"/>
          <w:szCs w:val="20"/>
        </w:rPr>
        <w:t xml:space="preserve">   </w:t>
      </w:r>
    </w:p>
    <w:p w:rsidR="003D7C49" w:rsidRDefault="003D7C49" w:rsidP="003D7C49">
      <w:pPr>
        <w:spacing w:after="0" w:line="240" w:lineRule="auto"/>
        <w:rPr>
          <w:b/>
          <w:sz w:val="24"/>
          <w:szCs w:val="24"/>
        </w:rPr>
      </w:pPr>
    </w:p>
    <w:p w:rsidR="00D73BA5" w:rsidRDefault="00D73BA5" w:rsidP="003D7C49">
      <w:pPr>
        <w:spacing w:after="0" w:line="240" w:lineRule="auto"/>
        <w:rPr>
          <w:sz w:val="20"/>
          <w:szCs w:val="20"/>
        </w:rPr>
      </w:pPr>
      <w:r>
        <w:rPr>
          <w:b/>
          <w:sz w:val="24"/>
          <w:szCs w:val="24"/>
        </w:rPr>
        <w:t>Architectural Binders</w:t>
      </w:r>
    </w:p>
    <w:p w:rsidR="00D73BA5" w:rsidRDefault="00D73BA5" w:rsidP="003D7C49">
      <w:pPr>
        <w:spacing w:after="0" w:line="240" w:lineRule="auto"/>
        <w:ind w:left="165"/>
        <w:rPr>
          <w:sz w:val="20"/>
          <w:szCs w:val="20"/>
        </w:rPr>
      </w:pPr>
      <w:r>
        <w:rPr>
          <w:sz w:val="20"/>
          <w:szCs w:val="20"/>
        </w:rPr>
        <w:t xml:space="preserve">Architectural binders, complete with product specifications for all products manufactured by </w:t>
      </w:r>
      <w:proofErr w:type="spellStart"/>
      <w:r>
        <w:rPr>
          <w:sz w:val="20"/>
          <w:szCs w:val="20"/>
        </w:rPr>
        <w:t>SafePath</w:t>
      </w:r>
      <w:proofErr w:type="spellEnd"/>
      <w:r>
        <w:rPr>
          <w:sz w:val="20"/>
          <w:szCs w:val="20"/>
        </w:rPr>
        <w:t xml:space="preserve">™ Products and Van </w:t>
      </w:r>
      <w:proofErr w:type="spellStart"/>
      <w:r>
        <w:rPr>
          <w:sz w:val="20"/>
          <w:szCs w:val="20"/>
        </w:rPr>
        <w:t>Duerr</w:t>
      </w:r>
      <w:proofErr w:type="spellEnd"/>
      <w:r>
        <w:rPr>
          <w:sz w:val="20"/>
          <w:szCs w:val="20"/>
        </w:rPr>
        <w:t xml:space="preserve"> Industries, Inc., are available upon request.</w:t>
      </w:r>
    </w:p>
    <w:p w:rsidR="00D73BA5" w:rsidRDefault="00D73BA5" w:rsidP="003D7C49">
      <w:pPr>
        <w:spacing w:after="0" w:line="240" w:lineRule="auto"/>
        <w:ind w:left="165"/>
        <w:rPr>
          <w:sz w:val="20"/>
          <w:szCs w:val="20"/>
        </w:rPr>
      </w:pPr>
    </w:p>
    <w:p w:rsidR="00D73BA5" w:rsidRDefault="00D73BA5" w:rsidP="003D7C49">
      <w:pPr>
        <w:spacing w:after="0" w:line="240" w:lineRule="auto"/>
        <w:ind w:left="165"/>
        <w:rPr>
          <w:b/>
        </w:rPr>
      </w:pPr>
      <w:proofErr w:type="spellStart"/>
      <w:r w:rsidRPr="001D0627">
        <w:rPr>
          <w:b/>
        </w:rPr>
        <w:t>SafePath</w:t>
      </w:r>
      <w:proofErr w:type="spellEnd"/>
      <w:r w:rsidRPr="001D0627">
        <w:rPr>
          <w:b/>
        </w:rPr>
        <w:t xml:space="preserve">™ Products &amp; Van </w:t>
      </w:r>
      <w:proofErr w:type="spellStart"/>
      <w:r w:rsidRPr="001D0627">
        <w:rPr>
          <w:b/>
        </w:rPr>
        <w:t>Duerr</w:t>
      </w:r>
      <w:proofErr w:type="spellEnd"/>
      <w:r w:rsidRPr="001D0627">
        <w:rPr>
          <w:b/>
        </w:rPr>
        <w:t xml:space="preserve"> Industries, Inc.</w:t>
      </w:r>
      <w:r>
        <w:rPr>
          <w:b/>
        </w:rPr>
        <w:t xml:space="preserve"> © 2018</w:t>
      </w:r>
    </w:p>
    <w:p w:rsidR="00D73BA5" w:rsidRPr="001D0627" w:rsidRDefault="00D73BA5" w:rsidP="003D7C49">
      <w:pPr>
        <w:spacing w:after="0" w:line="240" w:lineRule="auto"/>
        <w:ind w:left="165"/>
        <w:rPr>
          <w:sz w:val="18"/>
          <w:szCs w:val="18"/>
        </w:rPr>
      </w:pPr>
      <w:r>
        <w:rPr>
          <w:b/>
          <w:sz w:val="18"/>
          <w:szCs w:val="18"/>
        </w:rPr>
        <w:t>Series (R-SPC.vr.29)</w:t>
      </w:r>
    </w:p>
    <w:p w:rsidR="00F035BE" w:rsidRDefault="00F035BE" w:rsidP="003D7C49">
      <w:pPr>
        <w:spacing w:after="0" w:line="240" w:lineRule="auto"/>
      </w:pPr>
    </w:p>
    <w:p w:rsidR="00F035BE" w:rsidRDefault="00F035BE"/>
    <w:sectPr w:rsidR="00F035BE" w:rsidSect="00F03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BE" w:rsidRDefault="008E08BE" w:rsidP="003E2AA8">
      <w:pPr>
        <w:spacing w:after="0" w:line="240" w:lineRule="auto"/>
      </w:pPr>
      <w:r>
        <w:separator/>
      </w:r>
    </w:p>
  </w:endnote>
  <w:endnote w:type="continuationSeparator" w:id="0">
    <w:p w:rsidR="008E08BE" w:rsidRDefault="008E08BE" w:rsidP="003E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9" w:rsidRDefault="003D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72" w:rsidRDefault="00A01B72" w:rsidP="00A01B72">
    <w:pPr>
      <w:pStyle w:val="Header"/>
      <w:jc w:val="center"/>
      <w:rPr>
        <w:color w:val="538135" w:themeColor="accent6" w:themeShade="BF"/>
        <w:sz w:val="24"/>
        <w:szCs w:val="24"/>
      </w:rPr>
    </w:pPr>
    <w:r w:rsidRPr="00A01B72">
      <w:rPr>
        <w:color w:val="538135" w:themeColor="accent6" w:themeShade="BF"/>
        <w:sz w:val="24"/>
        <w:szCs w:val="24"/>
      </w:rPr>
      <w:t>21 Val</w:t>
    </w:r>
    <w:r w:rsidR="003D7C49">
      <w:rPr>
        <w:color w:val="538135" w:themeColor="accent6" w:themeShade="BF"/>
        <w:sz w:val="24"/>
        <w:szCs w:val="24"/>
      </w:rPr>
      <w:t xml:space="preserve">ley Court Chico CA. 95973     --     </w:t>
    </w:r>
    <w:hyperlink r:id="rId1" w:history="1">
      <w:r w:rsidRPr="00A01B72">
        <w:rPr>
          <w:rStyle w:val="Hyperlink"/>
          <w:color w:val="538135" w:themeColor="accent6" w:themeShade="BF"/>
          <w:sz w:val="24"/>
          <w:szCs w:val="24"/>
        </w:rPr>
        <w:t>info@safepathproducts.com</w:t>
      </w:r>
    </w:hyperlink>
    <w:r w:rsidRPr="00A01B72">
      <w:rPr>
        <w:color w:val="538135" w:themeColor="accent6" w:themeShade="BF"/>
        <w:sz w:val="24"/>
        <w:szCs w:val="24"/>
      </w:rPr>
      <w:t xml:space="preserve">       </w:t>
    </w:r>
  </w:p>
  <w:p w:rsidR="003D7C49" w:rsidRPr="00A01B72" w:rsidRDefault="003D7C49" w:rsidP="003D7C49">
    <w:pPr>
      <w:pStyle w:val="Header"/>
      <w:jc w:val="center"/>
      <w:rPr>
        <w:color w:val="538135" w:themeColor="accent6" w:themeShade="BF"/>
        <w:sz w:val="24"/>
        <w:szCs w:val="24"/>
      </w:rPr>
    </w:pPr>
    <w:r w:rsidRPr="00A01B72">
      <w:rPr>
        <w:color w:val="538135" w:themeColor="accent6" w:themeShade="BF"/>
        <w:sz w:val="24"/>
        <w:szCs w:val="24"/>
      </w:rPr>
      <w:t>800-497-</w:t>
    </w:r>
    <w:proofErr w:type="gramStart"/>
    <w:r w:rsidRPr="00A01B72">
      <w:rPr>
        <w:color w:val="538135" w:themeColor="accent6" w:themeShade="BF"/>
        <w:sz w:val="24"/>
        <w:szCs w:val="24"/>
      </w:rPr>
      <w:t>2003</w:t>
    </w:r>
    <w:r>
      <w:rPr>
        <w:color w:val="538135" w:themeColor="accent6" w:themeShade="BF"/>
        <w:sz w:val="24"/>
        <w:szCs w:val="24"/>
      </w:rPr>
      <w:t xml:space="preserve"> </w:t>
    </w:r>
    <w:r w:rsidRPr="00A01B72">
      <w:rPr>
        <w:color w:val="538135" w:themeColor="accent6" w:themeShade="BF"/>
        <w:sz w:val="24"/>
        <w:szCs w:val="24"/>
      </w:rPr>
      <w:t xml:space="preserve"> ~</w:t>
    </w:r>
    <w:proofErr w:type="gramEnd"/>
    <w:r>
      <w:rPr>
        <w:color w:val="538135" w:themeColor="accent6" w:themeShade="BF"/>
        <w:sz w:val="24"/>
        <w:szCs w:val="24"/>
      </w:rPr>
      <w:t xml:space="preserve"> </w:t>
    </w:r>
    <w:r w:rsidRPr="00A01B72">
      <w:rPr>
        <w:color w:val="538135" w:themeColor="accent6" w:themeShade="BF"/>
        <w:sz w:val="24"/>
        <w:szCs w:val="24"/>
      </w:rPr>
      <w:t xml:space="preserve"> 530-893-1596</w:t>
    </w:r>
    <w:r>
      <w:rPr>
        <w:color w:val="538135" w:themeColor="accent6" w:themeShade="BF"/>
        <w:sz w:val="24"/>
        <w:szCs w:val="24"/>
      </w:rPr>
      <w:t xml:space="preserve"> </w:t>
    </w:r>
    <w:r w:rsidRPr="00A01B72">
      <w:rPr>
        <w:color w:val="538135" w:themeColor="accent6" w:themeShade="BF"/>
        <w:sz w:val="24"/>
        <w:szCs w:val="24"/>
      </w:rPr>
      <w:t xml:space="preserve"> ~ </w:t>
    </w:r>
    <w:r>
      <w:rPr>
        <w:color w:val="538135" w:themeColor="accent6" w:themeShade="BF"/>
        <w:sz w:val="24"/>
        <w:szCs w:val="24"/>
      </w:rPr>
      <w:t xml:space="preserve"> Fax </w:t>
    </w:r>
    <w:r w:rsidRPr="00A01B72">
      <w:rPr>
        <w:color w:val="538135" w:themeColor="accent6" w:themeShade="BF"/>
        <w:sz w:val="24"/>
        <w:szCs w:val="24"/>
      </w:rPr>
      <w:t>530-893-1560</w:t>
    </w:r>
  </w:p>
  <w:p w:rsidR="003D7C49" w:rsidRPr="00A01B72" w:rsidRDefault="003D7C49" w:rsidP="00A01B72">
    <w:pPr>
      <w:pStyle w:val="Header"/>
      <w:jc w:val="center"/>
      <w:rPr>
        <w:color w:val="538135" w:themeColor="accent6" w:themeShade="B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9" w:rsidRDefault="003D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BE" w:rsidRDefault="008E08BE" w:rsidP="003E2AA8">
      <w:pPr>
        <w:spacing w:after="0" w:line="240" w:lineRule="auto"/>
      </w:pPr>
      <w:r>
        <w:separator/>
      </w:r>
    </w:p>
  </w:footnote>
  <w:footnote w:type="continuationSeparator" w:id="0">
    <w:p w:rsidR="008E08BE" w:rsidRDefault="008E08BE" w:rsidP="003E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9" w:rsidRDefault="003D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BE" w:rsidRDefault="00F035BE" w:rsidP="00F035BE">
    <w:pPr>
      <w:pStyle w:val="Header"/>
      <w:jc w:val="right"/>
      <w:rPr>
        <w:b/>
        <w:sz w:val="24"/>
        <w:szCs w:val="24"/>
      </w:rPr>
    </w:pPr>
    <w:r w:rsidRPr="00861AAD">
      <w:rPr>
        <w:noProof/>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-283210</wp:posOffset>
          </wp:positionV>
          <wp:extent cx="2461260" cy="721286"/>
          <wp:effectExtent l="0" t="0" r="0" b="3175"/>
          <wp:wrapThrough wrapText="bothSides">
            <wp:wrapPolygon edited="0">
              <wp:start x="0" y="0"/>
              <wp:lineTo x="0" y="21124"/>
              <wp:lineTo x="21399" y="21124"/>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721286"/>
                  </a:xfrm>
                  <a:prstGeom prst="rect">
                    <a:avLst/>
                  </a:prstGeom>
                </pic:spPr>
              </pic:pic>
            </a:graphicData>
          </a:graphic>
          <wp14:sizeRelH relativeFrom="page">
            <wp14:pctWidth>0</wp14:pctWidth>
          </wp14:sizeRelH>
          <wp14:sizeRelV relativeFrom="page">
            <wp14:pctHeight>0</wp14:pctHeight>
          </wp14:sizeRelV>
        </wp:anchor>
      </w:drawing>
    </w:r>
    <w:r w:rsidR="007C6478" w:rsidRPr="00861AAD">
      <w:rPr>
        <w:b/>
        <w:noProof/>
        <w:sz w:val="28"/>
        <w:szCs w:val="28"/>
      </w:rPr>
      <w:t>Turf</w:t>
    </w:r>
    <w:r w:rsidR="00D73BA5" w:rsidRPr="00861AAD">
      <w:rPr>
        <w:b/>
        <w:noProof/>
        <w:sz w:val="28"/>
        <w:szCs w:val="28"/>
      </w:rPr>
      <w:t>Edge</w:t>
    </w:r>
    <w:r w:rsidR="0064224F" w:rsidRPr="00861AAD">
      <w:rPr>
        <w:sz w:val="28"/>
        <w:szCs w:val="28"/>
      </w:rPr>
      <w:t>™</w:t>
    </w:r>
    <w:r w:rsidR="00451FFC" w:rsidRPr="00861AAD">
      <w:rPr>
        <w:b/>
        <w:noProof/>
        <w:sz w:val="28"/>
        <w:szCs w:val="28"/>
      </w:rPr>
      <w:t xml:space="preserve"> Reducers</w:t>
    </w:r>
    <w:r w:rsidRPr="000D015A">
      <w:rPr>
        <w:b/>
        <w:sz w:val="24"/>
        <w:szCs w:val="24"/>
      </w:rPr>
      <w:t xml:space="preserve"> </w:t>
    </w:r>
    <w:r w:rsidR="00861AAD" w:rsidRPr="00861AAD">
      <w:t xml:space="preserve">(Includes </w:t>
    </w:r>
    <w:proofErr w:type="spellStart"/>
    <w:r w:rsidRPr="00861AAD">
      <w:t>St</w:t>
    </w:r>
    <w:r w:rsidR="00861AAD" w:rsidRPr="00861AAD">
      <w:t>oneCap</w:t>
    </w:r>
    <w:proofErr w:type="spellEnd"/>
    <w:r w:rsidR="00861AAD" w:rsidRPr="00861AAD">
      <w:t>™ Coating Option)</w:t>
    </w:r>
  </w:p>
  <w:p w:rsidR="00A01B72" w:rsidRPr="00861AAD" w:rsidRDefault="003D7C49" w:rsidP="00F035BE">
    <w:pPr>
      <w:pStyle w:val="Header"/>
      <w:jc w:val="right"/>
      <w:rPr>
        <w:sz w:val="24"/>
        <w:szCs w:val="24"/>
      </w:rPr>
    </w:pPr>
    <w:proofErr w:type="spellStart"/>
    <w:r w:rsidRPr="00861AAD">
      <w:rPr>
        <w:sz w:val="24"/>
        <w:szCs w:val="24"/>
      </w:rPr>
      <w:t>MasterFormat</w:t>
    </w:r>
    <w:proofErr w:type="spellEnd"/>
    <w:r w:rsidRPr="00861AAD">
      <w:rPr>
        <w:sz w:val="24"/>
        <w:szCs w:val="24"/>
      </w:rPr>
      <w:t xml:space="preserve"> CSI Division Category # 10 74 49</w:t>
    </w:r>
  </w:p>
  <w:p w:rsidR="003D7C49" w:rsidRDefault="003D7C49" w:rsidP="00F035B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9" w:rsidRDefault="003D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956"/>
    <w:multiLevelType w:val="hybridMultilevel"/>
    <w:tmpl w:val="7F3A3CC6"/>
    <w:lvl w:ilvl="0" w:tplc="BE88FE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72"/>
    <w:rsid w:val="0005422D"/>
    <w:rsid w:val="001B72EF"/>
    <w:rsid w:val="001C4419"/>
    <w:rsid w:val="00217BC9"/>
    <w:rsid w:val="003D7C49"/>
    <w:rsid w:val="003E2AA8"/>
    <w:rsid w:val="00451FFC"/>
    <w:rsid w:val="004A7281"/>
    <w:rsid w:val="005E1A1D"/>
    <w:rsid w:val="0064224F"/>
    <w:rsid w:val="00711668"/>
    <w:rsid w:val="0072106B"/>
    <w:rsid w:val="007C6478"/>
    <w:rsid w:val="00834AC4"/>
    <w:rsid w:val="00861AAD"/>
    <w:rsid w:val="008A1683"/>
    <w:rsid w:val="008E08BE"/>
    <w:rsid w:val="00911720"/>
    <w:rsid w:val="009727DF"/>
    <w:rsid w:val="00A01B72"/>
    <w:rsid w:val="00A247E6"/>
    <w:rsid w:val="00A3235B"/>
    <w:rsid w:val="00AA48A5"/>
    <w:rsid w:val="00AB5D09"/>
    <w:rsid w:val="00AC65E2"/>
    <w:rsid w:val="00BB379E"/>
    <w:rsid w:val="00C03A7A"/>
    <w:rsid w:val="00C82C30"/>
    <w:rsid w:val="00D73BA5"/>
    <w:rsid w:val="00E24240"/>
    <w:rsid w:val="00E36289"/>
    <w:rsid w:val="00E603AF"/>
    <w:rsid w:val="00F0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580C2"/>
  <w15:chartTrackingRefBased/>
  <w15:docId w15:val="{DA21F403-86F2-4711-963C-91DB0166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A8"/>
  </w:style>
  <w:style w:type="paragraph" w:styleId="Footer">
    <w:name w:val="footer"/>
    <w:basedOn w:val="Normal"/>
    <w:link w:val="FooterChar"/>
    <w:uiPriority w:val="99"/>
    <w:unhideWhenUsed/>
    <w:rsid w:val="003E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8"/>
  </w:style>
  <w:style w:type="character" w:styleId="Hyperlink">
    <w:name w:val="Hyperlink"/>
    <w:basedOn w:val="DefaultParagraphFont"/>
    <w:uiPriority w:val="99"/>
    <w:unhideWhenUsed/>
    <w:rsid w:val="00A01B72"/>
    <w:rPr>
      <w:color w:val="0563C1" w:themeColor="hyperlink"/>
      <w:u w:val="single"/>
    </w:rPr>
  </w:style>
  <w:style w:type="paragraph" w:styleId="BalloonText">
    <w:name w:val="Balloon Text"/>
    <w:basedOn w:val="Normal"/>
    <w:link w:val="BalloonTextChar"/>
    <w:uiPriority w:val="99"/>
    <w:semiHidden/>
    <w:unhideWhenUsed/>
    <w:rsid w:val="00A0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72"/>
    <w:rPr>
      <w:rFonts w:ascii="Segoe UI" w:hAnsi="Segoe UI" w:cs="Segoe UI"/>
      <w:sz w:val="18"/>
      <w:szCs w:val="18"/>
    </w:rPr>
  </w:style>
  <w:style w:type="paragraph" w:styleId="ListParagraph">
    <w:name w:val="List Paragraph"/>
    <w:basedOn w:val="Normal"/>
    <w:uiPriority w:val="34"/>
    <w:qFormat/>
    <w:rsid w:val="00D7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th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Path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fePathProduc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afePathProduc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fePathProduct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afepath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Silva</dc:creator>
  <cp:keywords/>
  <dc:description/>
  <cp:lastModifiedBy>Daniel Kenney</cp:lastModifiedBy>
  <cp:revision>19</cp:revision>
  <cp:lastPrinted>2019-04-16T17:42:00Z</cp:lastPrinted>
  <dcterms:created xsi:type="dcterms:W3CDTF">2018-08-20T22:29:00Z</dcterms:created>
  <dcterms:modified xsi:type="dcterms:W3CDTF">2019-04-16T17:42:00Z</dcterms:modified>
</cp:coreProperties>
</file>