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4D" w:rsidRPr="000F524D" w:rsidRDefault="000F524D" w:rsidP="000F524D">
      <w:pPr>
        <w:shd w:val="clear" w:color="auto" w:fill="FFFFFF"/>
        <w:spacing w:after="100"/>
        <w:rPr>
          <w:rFonts w:asciiTheme="minorHAnsi" w:eastAsia="Times New Roman" w:hAnsiTheme="minorHAnsi" w:cs="Arial"/>
          <w:b/>
          <w:bCs/>
          <w:lang w:val="cs-CZ" w:eastAsia="cs-CZ"/>
        </w:rPr>
      </w:pP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>Praha 3. 4. 2018</w:t>
      </w: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0F524D">
        <w:rPr>
          <w:rFonts w:asciiTheme="minorHAnsi" w:eastAsia="Times New Roman" w:hAnsiTheme="minorHAnsi" w:cs="Arial"/>
          <w:b/>
          <w:bCs/>
          <w:lang w:val="cs-CZ" w:eastAsia="cs-CZ"/>
        </w:rPr>
        <w:t>TISKOVÁ ZPRÁVA</w:t>
      </w:r>
    </w:p>
    <w:p w:rsidR="000F524D" w:rsidRDefault="000F524D" w:rsidP="000F524D">
      <w:pPr>
        <w:shd w:val="clear" w:color="auto" w:fill="FFFFFF"/>
        <w:spacing w:after="100"/>
        <w:rPr>
          <w:rFonts w:asciiTheme="minorHAnsi" w:eastAsia="Times New Roman" w:hAnsiTheme="minorHAnsi" w:cs="Arial"/>
          <w:b/>
          <w:bCs/>
          <w:sz w:val="28"/>
          <w:szCs w:val="28"/>
          <w:lang w:val="cs-CZ" w:eastAsia="cs-CZ"/>
        </w:rPr>
      </w:pPr>
    </w:p>
    <w:p w:rsidR="00B84B27" w:rsidRPr="00EE1C66" w:rsidRDefault="00F05904" w:rsidP="00EE1C66">
      <w:pPr>
        <w:shd w:val="clear" w:color="auto" w:fill="FFFFFF"/>
        <w:spacing w:after="100"/>
        <w:jc w:val="center"/>
        <w:rPr>
          <w:rFonts w:asciiTheme="minorHAnsi" w:eastAsia="Times New Roman" w:hAnsiTheme="minorHAnsi" w:cs="Arial"/>
          <w:b/>
          <w:bCs/>
          <w:sz w:val="27"/>
          <w:szCs w:val="27"/>
          <w:lang w:val="cs-CZ" w:eastAsia="cs-CZ"/>
        </w:rPr>
      </w:pPr>
      <w:r w:rsidRPr="00F05904">
        <w:rPr>
          <w:rFonts w:asciiTheme="minorHAnsi" w:eastAsia="Times New Roman" w:hAnsiTheme="minorHAnsi" w:cs="Arial"/>
          <w:b/>
          <w:bCs/>
          <w:sz w:val="28"/>
          <w:szCs w:val="28"/>
          <w:lang w:val="cs-CZ" w:eastAsia="cs-CZ"/>
        </w:rPr>
        <w:t xml:space="preserve">SAZKAmobil </w:t>
      </w:r>
      <w:r w:rsidR="00402189">
        <w:rPr>
          <w:rFonts w:asciiTheme="minorHAnsi" w:eastAsia="Times New Roman" w:hAnsiTheme="minorHAnsi" w:cs="Arial"/>
          <w:b/>
          <w:bCs/>
          <w:sz w:val="28"/>
          <w:szCs w:val="28"/>
          <w:lang w:val="cs-CZ" w:eastAsia="cs-CZ"/>
        </w:rPr>
        <w:t xml:space="preserve">výrazně </w:t>
      </w:r>
      <w:r w:rsidR="00532F95">
        <w:rPr>
          <w:rFonts w:asciiTheme="minorHAnsi" w:eastAsia="Times New Roman" w:hAnsiTheme="minorHAnsi" w:cs="Arial"/>
          <w:b/>
          <w:bCs/>
          <w:sz w:val="28"/>
          <w:szCs w:val="28"/>
          <w:lang w:val="cs-CZ" w:eastAsia="cs-CZ"/>
        </w:rPr>
        <w:t>zlevňuje a navyšuje</w:t>
      </w:r>
      <w:r w:rsidR="00402189">
        <w:rPr>
          <w:rFonts w:asciiTheme="minorHAnsi" w:eastAsia="Times New Roman" w:hAnsiTheme="minorHAnsi" w:cs="Arial"/>
          <w:b/>
          <w:bCs/>
          <w:sz w:val="28"/>
          <w:szCs w:val="28"/>
          <w:lang w:val="cs-CZ" w:eastAsia="cs-CZ"/>
        </w:rPr>
        <w:t xml:space="preserve"> nabídku mobilních dat</w:t>
      </w:r>
      <w:r w:rsidR="00311C6B" w:rsidRPr="000A58F2">
        <w:rPr>
          <w:rFonts w:asciiTheme="minorHAnsi" w:eastAsia="Times New Roman" w:hAnsiTheme="minorHAnsi" w:cs="Arial"/>
          <w:sz w:val="28"/>
          <w:szCs w:val="28"/>
          <w:lang w:val="cs-CZ" w:eastAsia="cs-CZ"/>
        </w:rPr>
        <w:br/>
      </w:r>
    </w:p>
    <w:p w:rsidR="006E72B3" w:rsidRDefault="00F05904" w:rsidP="00E46355">
      <w:pPr>
        <w:jc w:val="both"/>
        <w:rPr>
          <w:rFonts w:asciiTheme="minorHAnsi" w:eastAsia="Times New Roman" w:hAnsiTheme="minorHAnsi"/>
          <w:b/>
          <w:lang w:val="cs-CZ" w:eastAsia="cs-CZ"/>
        </w:rPr>
      </w:pPr>
      <w:r w:rsidRPr="00F05904">
        <w:rPr>
          <w:rFonts w:asciiTheme="minorHAnsi" w:eastAsia="Times New Roman" w:hAnsiTheme="minorHAnsi"/>
          <w:b/>
          <w:lang w:val="cs-CZ" w:eastAsia="cs-CZ"/>
        </w:rPr>
        <w:t>Nejférovější operátor na</w:t>
      </w:r>
      <w:r w:rsidR="00182D78">
        <w:rPr>
          <w:rFonts w:asciiTheme="minorHAnsi" w:eastAsia="Times New Roman" w:hAnsiTheme="minorHAnsi"/>
          <w:b/>
          <w:lang w:val="cs-CZ" w:eastAsia="cs-CZ"/>
        </w:rPr>
        <w:t xml:space="preserve"> českém</w:t>
      </w:r>
      <w:r w:rsidRPr="00F05904">
        <w:rPr>
          <w:rFonts w:asciiTheme="minorHAnsi" w:eastAsia="Times New Roman" w:hAnsiTheme="minorHAnsi"/>
          <w:b/>
          <w:lang w:val="cs-CZ" w:eastAsia="cs-CZ"/>
        </w:rPr>
        <w:t xml:space="preserve"> trhu SAZKAmobil</w:t>
      </w:r>
      <w:r w:rsidR="007A025B">
        <w:rPr>
          <w:rFonts w:asciiTheme="minorHAnsi" w:eastAsia="Times New Roman" w:hAnsiTheme="minorHAnsi"/>
          <w:b/>
          <w:lang w:val="cs-CZ" w:eastAsia="cs-CZ"/>
        </w:rPr>
        <w:t xml:space="preserve"> </w:t>
      </w:r>
      <w:r w:rsidR="00402189">
        <w:rPr>
          <w:rFonts w:asciiTheme="minorHAnsi" w:eastAsia="Times New Roman" w:hAnsiTheme="minorHAnsi"/>
          <w:b/>
          <w:lang w:val="cs-CZ" w:eastAsia="cs-CZ"/>
        </w:rPr>
        <w:t>přichází se zásadními změnami ve své nabídce tarifů a slu</w:t>
      </w:r>
      <w:r w:rsidR="000946EB">
        <w:rPr>
          <w:rFonts w:asciiTheme="minorHAnsi" w:eastAsia="Times New Roman" w:hAnsiTheme="minorHAnsi"/>
          <w:b/>
          <w:lang w:val="cs-CZ" w:eastAsia="cs-CZ"/>
        </w:rPr>
        <w:t>žeb. Od dubna se mohou zákaznici</w:t>
      </w:r>
      <w:r w:rsidR="00402189">
        <w:rPr>
          <w:rFonts w:asciiTheme="minorHAnsi" w:eastAsia="Times New Roman" w:hAnsiTheme="minorHAnsi"/>
          <w:b/>
          <w:lang w:val="cs-CZ" w:eastAsia="cs-CZ"/>
        </w:rPr>
        <w:t xml:space="preserve"> těšit na </w:t>
      </w:r>
      <w:r w:rsidR="000568B4">
        <w:rPr>
          <w:rFonts w:asciiTheme="minorHAnsi" w:eastAsia="Times New Roman" w:hAnsiTheme="minorHAnsi"/>
          <w:b/>
          <w:lang w:val="cs-CZ" w:eastAsia="cs-CZ"/>
        </w:rPr>
        <w:t xml:space="preserve">kompletní obměnu datových balíčků, díky které klienti získají více dat za nižší cenu. Současně SAZKAmobil zdvojnásobuje oblíbené odměny za dobití a spouští zcela nový tarif.  </w:t>
      </w:r>
      <w:r w:rsidR="007A025B">
        <w:rPr>
          <w:rFonts w:asciiTheme="minorHAnsi" w:eastAsia="Times New Roman" w:hAnsiTheme="minorHAnsi"/>
          <w:b/>
          <w:lang w:val="cs-CZ" w:eastAsia="cs-CZ"/>
        </w:rPr>
        <w:t xml:space="preserve"> </w:t>
      </w:r>
      <w:r w:rsidRPr="00F05904">
        <w:rPr>
          <w:rFonts w:asciiTheme="minorHAnsi" w:eastAsia="Times New Roman" w:hAnsiTheme="minorHAnsi"/>
          <w:b/>
          <w:lang w:val="cs-CZ" w:eastAsia="cs-CZ"/>
        </w:rPr>
        <w:t xml:space="preserve"> </w:t>
      </w:r>
    </w:p>
    <w:p w:rsidR="006E72B3" w:rsidRDefault="006E72B3" w:rsidP="00E46355">
      <w:pPr>
        <w:jc w:val="both"/>
        <w:rPr>
          <w:rFonts w:asciiTheme="minorHAnsi" w:eastAsia="Times New Roman" w:hAnsiTheme="minorHAnsi"/>
          <w:b/>
          <w:lang w:val="cs-CZ" w:eastAsia="cs-CZ"/>
        </w:rPr>
      </w:pPr>
    </w:p>
    <w:p w:rsidR="00397066" w:rsidRDefault="00550D1E" w:rsidP="002C76B1">
      <w:pPr>
        <w:jc w:val="both"/>
        <w:rPr>
          <w:rFonts w:ascii="Calibri" w:hAnsi="Calibri"/>
          <w:i/>
          <w:lang w:val="cs-CZ"/>
        </w:rPr>
      </w:pPr>
      <w:r w:rsidRPr="00FE60B1">
        <w:rPr>
          <w:rFonts w:ascii="Calibri" w:hAnsi="Calibri"/>
          <w:i/>
          <w:lang w:val="cs-CZ"/>
        </w:rPr>
        <w:t xml:space="preserve"> </w:t>
      </w:r>
      <w:r w:rsidR="002C76B1" w:rsidRPr="00FE60B1">
        <w:rPr>
          <w:rFonts w:ascii="Calibri" w:hAnsi="Calibri"/>
          <w:i/>
          <w:lang w:val="cs-CZ"/>
        </w:rPr>
        <w:t>„</w:t>
      </w:r>
      <w:r w:rsidR="000568B4" w:rsidRPr="00FE60B1">
        <w:rPr>
          <w:rFonts w:ascii="Calibri" w:hAnsi="Calibri"/>
          <w:i/>
          <w:lang w:val="cs-CZ"/>
        </w:rPr>
        <w:t>Vnímáme stále rostoucí poptávku po spotřebě mobilních dat</w:t>
      </w:r>
      <w:r w:rsidR="00F94467" w:rsidRPr="00FE60B1">
        <w:rPr>
          <w:rFonts w:ascii="Calibri" w:hAnsi="Calibri"/>
          <w:i/>
          <w:lang w:val="cs-CZ"/>
        </w:rPr>
        <w:t>,</w:t>
      </w:r>
      <w:r w:rsidR="000568B4" w:rsidRPr="00FE60B1">
        <w:rPr>
          <w:rFonts w:ascii="Calibri" w:hAnsi="Calibri"/>
          <w:i/>
          <w:lang w:val="cs-CZ"/>
        </w:rPr>
        <w:t xml:space="preserve"> a proto jsme se rozhodli</w:t>
      </w:r>
      <w:r w:rsidR="00FE60B1" w:rsidRPr="00FE60B1">
        <w:rPr>
          <w:rFonts w:ascii="Calibri" w:hAnsi="Calibri"/>
          <w:i/>
          <w:lang w:val="cs-CZ"/>
        </w:rPr>
        <w:t xml:space="preserve"> naše portfolio v tomto směru razantně rozšířit. Veškeré změny a novinky jsou maximálně klientsky orientované, což znamená, že se snažíme nabízet více za méně peněz,“</w:t>
      </w:r>
      <w:r w:rsidR="00FE60B1">
        <w:rPr>
          <w:rFonts w:ascii="Calibri" w:hAnsi="Calibri"/>
          <w:i/>
          <w:lang w:val="cs-CZ"/>
        </w:rPr>
        <w:t xml:space="preserve"> </w:t>
      </w:r>
      <w:r w:rsidR="00126901">
        <w:rPr>
          <w:rFonts w:ascii="Calibri" w:hAnsi="Calibri"/>
          <w:lang w:val="cs-CZ"/>
        </w:rPr>
        <w:t xml:space="preserve">říká </w:t>
      </w:r>
      <w:r w:rsidR="000568B4">
        <w:rPr>
          <w:rFonts w:ascii="Calibri" w:hAnsi="Calibri"/>
          <w:lang w:val="cs-CZ"/>
        </w:rPr>
        <w:t>Jan Schmiedhammer</w:t>
      </w:r>
      <w:r w:rsidR="00126901">
        <w:rPr>
          <w:rFonts w:ascii="Calibri" w:hAnsi="Calibri"/>
          <w:lang w:val="cs-CZ"/>
        </w:rPr>
        <w:t xml:space="preserve">, ředitel </w:t>
      </w:r>
      <w:r w:rsidR="000568B4" w:rsidRPr="000568B4">
        <w:rPr>
          <w:rFonts w:ascii="Calibri" w:hAnsi="Calibri"/>
          <w:lang w:val="cs-CZ"/>
        </w:rPr>
        <w:t>mobilního operátora SAZKAmobil a Finančních služeb</w:t>
      </w:r>
      <w:r w:rsidR="000568B4">
        <w:rPr>
          <w:rFonts w:ascii="Calibri" w:hAnsi="Calibri"/>
          <w:lang w:val="cs-CZ"/>
        </w:rPr>
        <w:t xml:space="preserve"> </w:t>
      </w:r>
      <w:r w:rsidR="00126901">
        <w:rPr>
          <w:rFonts w:ascii="Calibri" w:hAnsi="Calibri"/>
          <w:lang w:val="cs-CZ"/>
        </w:rPr>
        <w:t>Sazky.</w:t>
      </w:r>
    </w:p>
    <w:p w:rsidR="00C40690" w:rsidRDefault="00C40690" w:rsidP="00A46567">
      <w:pPr>
        <w:jc w:val="both"/>
        <w:rPr>
          <w:rFonts w:ascii="Calibri" w:hAnsi="Calibri"/>
          <w:b/>
          <w:lang w:val="cs-CZ"/>
        </w:rPr>
      </w:pPr>
    </w:p>
    <w:tbl>
      <w:tblPr>
        <w:tblpPr w:leftFromText="141" w:rightFromText="141" w:vertAnchor="text" w:horzAnchor="margin" w:tblpXSpec="right" w:tblpY="57"/>
        <w:tblOverlap w:val="never"/>
        <w:tblW w:w="4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4"/>
        <w:gridCol w:w="1246"/>
      </w:tblGrid>
      <w:tr w:rsidR="0008124E" w:rsidRPr="00546D52" w:rsidTr="0008124E">
        <w:trPr>
          <w:trHeight w:val="406"/>
          <w:tblHeader/>
        </w:trPr>
        <w:tc>
          <w:tcPr>
            <w:tcW w:w="325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DE50E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bCs/>
                <w:lang w:val="cs-CZ"/>
              </w:rPr>
              <w:t>Balíček</w:t>
            </w:r>
          </w:p>
        </w:tc>
        <w:tc>
          <w:tcPr>
            <w:tcW w:w="124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DE50E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bCs/>
                <w:lang w:val="cs-CZ"/>
              </w:rPr>
              <w:t>Cena</w:t>
            </w:r>
          </w:p>
        </w:tc>
      </w:tr>
      <w:tr w:rsidR="0008124E" w:rsidRPr="00546D52" w:rsidTr="0008124E">
        <w:trPr>
          <w:trHeight w:val="406"/>
          <w:tblHeader/>
        </w:trPr>
        <w:tc>
          <w:tcPr>
            <w:tcW w:w="325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lang w:val="sv-SE"/>
              </w:rPr>
              <w:t xml:space="preserve">Internet na den </w:t>
            </w:r>
            <w:r w:rsidRPr="00546D52">
              <w:rPr>
                <w:rFonts w:ascii="Calibri" w:hAnsi="Calibri"/>
                <w:b/>
                <w:bCs/>
                <w:lang w:val="sv-SE"/>
              </w:rPr>
              <w:t>50 MB</w:t>
            </w:r>
          </w:p>
        </w:tc>
        <w:tc>
          <w:tcPr>
            <w:tcW w:w="124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bCs/>
                <w:lang w:val="cs-CZ"/>
              </w:rPr>
              <w:t>25 Kč</w:t>
            </w:r>
          </w:p>
        </w:tc>
      </w:tr>
      <w:tr w:rsidR="0008124E" w:rsidRPr="00546D52" w:rsidTr="0008124E">
        <w:trPr>
          <w:trHeight w:val="406"/>
          <w:tblHeader/>
        </w:trPr>
        <w:tc>
          <w:tcPr>
            <w:tcW w:w="325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lang w:val="cs-CZ"/>
              </w:rPr>
              <w:t>Internet na měsíc 100 MB</w:t>
            </w:r>
          </w:p>
        </w:tc>
        <w:tc>
          <w:tcPr>
            <w:tcW w:w="124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029AC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029AC">
              <w:rPr>
                <w:rFonts w:ascii="Calibri" w:hAnsi="Calibri"/>
                <w:b/>
                <w:bCs/>
                <w:lang w:val="cs-CZ"/>
              </w:rPr>
              <w:t>50 Kč</w:t>
            </w:r>
          </w:p>
        </w:tc>
      </w:tr>
      <w:tr w:rsidR="0008124E" w:rsidRPr="00546D52" w:rsidTr="0008124E">
        <w:trPr>
          <w:trHeight w:val="406"/>
          <w:tblHeader/>
        </w:trPr>
        <w:tc>
          <w:tcPr>
            <w:tcW w:w="325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lang w:val="cs-CZ"/>
              </w:rPr>
              <w:t>Internet na měsíc 500 MB</w:t>
            </w:r>
          </w:p>
        </w:tc>
        <w:tc>
          <w:tcPr>
            <w:tcW w:w="124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029AC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029AC">
              <w:rPr>
                <w:rFonts w:ascii="Calibri" w:hAnsi="Calibri"/>
                <w:b/>
                <w:bCs/>
                <w:lang w:val="cs-CZ"/>
              </w:rPr>
              <w:t>150 Kč</w:t>
            </w:r>
          </w:p>
        </w:tc>
      </w:tr>
      <w:tr w:rsidR="0008124E" w:rsidRPr="00546D52" w:rsidTr="0008124E">
        <w:trPr>
          <w:trHeight w:val="406"/>
          <w:tblHeader/>
        </w:trPr>
        <w:tc>
          <w:tcPr>
            <w:tcW w:w="325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lang w:val="cs-CZ"/>
              </w:rPr>
              <w:t xml:space="preserve">Internet na měsíc </w:t>
            </w:r>
            <w:r w:rsidRPr="00546D52">
              <w:rPr>
                <w:rFonts w:ascii="Calibri" w:hAnsi="Calibri"/>
                <w:b/>
                <w:bCs/>
                <w:lang w:val="cs-CZ"/>
              </w:rPr>
              <w:t>1 GB</w:t>
            </w:r>
          </w:p>
        </w:tc>
        <w:tc>
          <w:tcPr>
            <w:tcW w:w="124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029AC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029AC">
              <w:rPr>
                <w:rFonts w:ascii="Calibri" w:hAnsi="Calibri"/>
                <w:b/>
                <w:bCs/>
                <w:lang w:val="cs-CZ"/>
              </w:rPr>
              <w:t>190 Kč</w:t>
            </w:r>
          </w:p>
        </w:tc>
      </w:tr>
      <w:tr w:rsidR="0008124E" w:rsidRPr="00546D52" w:rsidTr="0008124E">
        <w:trPr>
          <w:trHeight w:val="406"/>
          <w:tblHeader/>
        </w:trPr>
        <w:tc>
          <w:tcPr>
            <w:tcW w:w="325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lang w:val="cs-CZ"/>
              </w:rPr>
              <w:t xml:space="preserve">Internet na měsíc </w:t>
            </w:r>
            <w:r w:rsidRPr="00546D52">
              <w:rPr>
                <w:rFonts w:ascii="Calibri" w:hAnsi="Calibri"/>
                <w:b/>
                <w:bCs/>
                <w:lang w:val="cs-CZ"/>
              </w:rPr>
              <w:t>5 GB</w:t>
            </w:r>
          </w:p>
        </w:tc>
        <w:tc>
          <w:tcPr>
            <w:tcW w:w="124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bCs/>
                <w:lang w:val="cs-CZ"/>
              </w:rPr>
              <w:t>390 Kč</w:t>
            </w:r>
          </w:p>
        </w:tc>
      </w:tr>
      <w:tr w:rsidR="0008124E" w:rsidRPr="00546D52" w:rsidTr="0008124E">
        <w:trPr>
          <w:trHeight w:val="406"/>
          <w:tblHeader/>
        </w:trPr>
        <w:tc>
          <w:tcPr>
            <w:tcW w:w="325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lang w:val="cs-CZ"/>
              </w:rPr>
              <w:t xml:space="preserve">Internet na měsíc </w:t>
            </w:r>
            <w:r w:rsidRPr="00546D52">
              <w:rPr>
                <w:rFonts w:ascii="Calibri" w:hAnsi="Calibri"/>
                <w:b/>
                <w:bCs/>
                <w:lang w:val="cs-CZ"/>
              </w:rPr>
              <w:t>10 GB</w:t>
            </w:r>
          </w:p>
        </w:tc>
        <w:tc>
          <w:tcPr>
            <w:tcW w:w="124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546D52" w:rsidRDefault="0008124E" w:rsidP="0008124E">
            <w:pPr>
              <w:jc w:val="both"/>
              <w:rPr>
                <w:rFonts w:ascii="Calibri" w:hAnsi="Calibri"/>
                <w:b/>
                <w:lang w:val="cs-CZ"/>
              </w:rPr>
            </w:pPr>
            <w:r w:rsidRPr="00546D52">
              <w:rPr>
                <w:rFonts w:ascii="Calibri" w:hAnsi="Calibri"/>
                <w:b/>
                <w:bCs/>
                <w:lang w:val="cs-CZ"/>
              </w:rPr>
              <w:t>690 Kč</w:t>
            </w:r>
          </w:p>
        </w:tc>
      </w:tr>
    </w:tbl>
    <w:p w:rsidR="00C40690" w:rsidRDefault="00C40690" w:rsidP="00A46567">
      <w:pPr>
        <w:jc w:val="both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Nové datové balíčky</w:t>
      </w:r>
    </w:p>
    <w:p w:rsidR="00C40690" w:rsidRDefault="00C40690" w:rsidP="00A46567">
      <w:pPr>
        <w:jc w:val="both"/>
        <w:rPr>
          <w:rFonts w:ascii="Calibri" w:hAnsi="Calibri"/>
          <w:b/>
          <w:lang w:val="cs-CZ"/>
        </w:rPr>
      </w:pPr>
    </w:p>
    <w:p w:rsidR="00D055D1" w:rsidRDefault="005029AC" w:rsidP="00A46567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Zásadní </w:t>
      </w:r>
      <w:r w:rsidR="004928B1" w:rsidRPr="004928B1">
        <w:rPr>
          <w:rFonts w:ascii="Calibri" w:hAnsi="Calibri"/>
          <w:lang w:val="cs-CZ"/>
        </w:rPr>
        <w:t>o</w:t>
      </w:r>
      <w:r>
        <w:rPr>
          <w:rFonts w:ascii="Calibri" w:hAnsi="Calibri"/>
          <w:lang w:val="cs-CZ"/>
        </w:rPr>
        <w:t>b</w:t>
      </w:r>
      <w:r w:rsidR="004928B1" w:rsidRPr="004928B1">
        <w:rPr>
          <w:rFonts w:ascii="Calibri" w:hAnsi="Calibri"/>
          <w:lang w:val="cs-CZ"/>
        </w:rPr>
        <w:t>měnou prošla nabídka datových balíčku.</w:t>
      </w:r>
      <w:r w:rsidR="004928B1">
        <w:rPr>
          <w:rFonts w:ascii="Calibri" w:hAnsi="Calibri"/>
          <w:i/>
          <w:lang w:val="cs-CZ"/>
        </w:rPr>
        <w:t xml:space="preserve"> </w:t>
      </w:r>
      <w:r w:rsidR="00C40690" w:rsidRPr="00C72A8C">
        <w:rPr>
          <w:rFonts w:ascii="Calibri" w:hAnsi="Calibri"/>
          <w:i/>
          <w:lang w:val="cs-CZ"/>
        </w:rPr>
        <w:t>„</w:t>
      </w:r>
      <w:r w:rsidR="00C40690">
        <w:rPr>
          <w:rFonts w:ascii="Calibri" w:hAnsi="Calibri"/>
          <w:i/>
          <w:lang w:val="cs-CZ"/>
        </w:rPr>
        <w:t xml:space="preserve">Dosud si mohli naši zákazníci jednorázově koupit maximálně 2 GB dat za 390 Kč. Za stejnou částku nyní nabízíme 5 GB dat a pro zvlášť náročné klienty s velkou spotřebou internetových dat </w:t>
      </w:r>
      <w:r w:rsidR="00C40690" w:rsidRPr="00C72A8C">
        <w:rPr>
          <w:rFonts w:ascii="Calibri" w:hAnsi="Calibri"/>
          <w:i/>
          <w:lang w:val="cs-CZ"/>
        </w:rPr>
        <w:t xml:space="preserve">nabízíme </w:t>
      </w:r>
      <w:r w:rsidR="00C40690">
        <w:rPr>
          <w:rFonts w:ascii="Calibri" w:hAnsi="Calibri"/>
          <w:i/>
          <w:lang w:val="cs-CZ"/>
        </w:rPr>
        <w:t xml:space="preserve">balíček s </w:t>
      </w:r>
      <w:r w:rsidR="00C40690" w:rsidRPr="00C72A8C">
        <w:rPr>
          <w:rFonts w:ascii="Calibri" w:hAnsi="Calibri"/>
          <w:i/>
          <w:lang w:val="cs-CZ"/>
        </w:rPr>
        <w:t>10 GB</w:t>
      </w:r>
      <w:r w:rsidR="00C40690">
        <w:rPr>
          <w:rFonts w:ascii="Calibri" w:hAnsi="Calibri"/>
          <w:i/>
          <w:lang w:val="cs-CZ"/>
        </w:rPr>
        <w:t xml:space="preserve">.,“ </w:t>
      </w:r>
      <w:r w:rsidR="00C40690">
        <w:rPr>
          <w:rFonts w:ascii="Calibri" w:hAnsi="Calibri"/>
          <w:lang w:val="cs-CZ"/>
        </w:rPr>
        <w:t>popisuje změny Jan Schmiedhammer.</w:t>
      </w:r>
      <w:r w:rsidR="00030D4E">
        <w:rPr>
          <w:rFonts w:ascii="Calibri" w:hAnsi="Calibri"/>
          <w:lang w:val="cs-CZ"/>
        </w:rPr>
        <w:t xml:space="preserve"> </w:t>
      </w:r>
      <w:r>
        <w:rPr>
          <w:rFonts w:ascii="Calibri" w:hAnsi="Calibri"/>
          <w:lang w:val="cs-CZ"/>
        </w:rPr>
        <w:t xml:space="preserve">Datové připojení SAZKAmobilu přitom běží na </w:t>
      </w:r>
      <w:r w:rsidRPr="003D0560">
        <w:rPr>
          <w:rFonts w:ascii="Calibri" w:hAnsi="Calibri"/>
          <w:b/>
          <w:lang w:val="cs-CZ"/>
        </w:rPr>
        <w:t>technologii LTE</w:t>
      </w:r>
      <w:r w:rsidR="003D0560">
        <w:rPr>
          <w:rFonts w:ascii="Calibri" w:hAnsi="Calibri"/>
          <w:lang w:val="cs-CZ"/>
        </w:rPr>
        <w:t>. D</w:t>
      </w:r>
      <w:r>
        <w:rPr>
          <w:rFonts w:ascii="Calibri" w:hAnsi="Calibri"/>
          <w:lang w:val="cs-CZ"/>
        </w:rPr>
        <w:t xml:space="preserve">alší příjemnou informací je, že po vyčerpání vašich dat se připojení </w:t>
      </w:r>
      <w:r w:rsidR="003D0560">
        <w:rPr>
          <w:rFonts w:ascii="Calibri" w:hAnsi="Calibri"/>
          <w:lang w:val="cs-CZ"/>
        </w:rPr>
        <w:t xml:space="preserve">k internetu </w:t>
      </w:r>
      <w:r>
        <w:rPr>
          <w:rFonts w:ascii="Calibri" w:hAnsi="Calibri"/>
          <w:lang w:val="cs-CZ"/>
        </w:rPr>
        <w:t>nepřeruší</w:t>
      </w:r>
      <w:r w:rsidR="003D0560">
        <w:rPr>
          <w:rFonts w:ascii="Calibri" w:hAnsi="Calibri"/>
          <w:lang w:val="cs-CZ"/>
        </w:rPr>
        <w:t>, tak jako u jiných operátorů,</w:t>
      </w:r>
      <w:r>
        <w:rPr>
          <w:rFonts w:ascii="Calibri" w:hAnsi="Calibri"/>
          <w:lang w:val="cs-CZ"/>
        </w:rPr>
        <w:t xml:space="preserve"> ale surf</w:t>
      </w:r>
      <w:r w:rsidR="007464E1">
        <w:rPr>
          <w:rFonts w:ascii="Calibri" w:hAnsi="Calibri"/>
          <w:lang w:val="cs-CZ"/>
        </w:rPr>
        <w:t>ujete</w:t>
      </w:r>
      <w:r>
        <w:rPr>
          <w:rFonts w:ascii="Calibri" w:hAnsi="Calibri"/>
          <w:lang w:val="cs-CZ"/>
        </w:rPr>
        <w:t xml:space="preserve"> dále sníženou rychlostí.</w:t>
      </w:r>
    </w:p>
    <w:p w:rsidR="00D055D1" w:rsidRDefault="00D055D1" w:rsidP="00A46567">
      <w:pPr>
        <w:jc w:val="both"/>
        <w:rPr>
          <w:rFonts w:ascii="Calibri" w:hAnsi="Calibri"/>
          <w:lang w:val="cs-CZ"/>
        </w:rPr>
      </w:pPr>
    </w:p>
    <w:tbl>
      <w:tblPr>
        <w:tblpPr w:leftFromText="141" w:rightFromText="141" w:vertAnchor="text" w:horzAnchor="margin" w:tblpXSpec="right" w:tblpY="88"/>
        <w:tblW w:w="42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9"/>
        <w:gridCol w:w="2006"/>
      </w:tblGrid>
      <w:tr w:rsidR="0008124E" w:rsidRPr="002558F8" w:rsidTr="0008124E">
        <w:trPr>
          <w:trHeight w:val="390"/>
        </w:trPr>
        <w:tc>
          <w:tcPr>
            <w:tcW w:w="4285" w:type="dxa"/>
            <w:gridSpan w:val="2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DE50E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jc w:val="center"/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cs-CZ" w:eastAsia="cs-CZ"/>
              </w:rPr>
              <w:t>Odměna za dobití 300+</w:t>
            </w:r>
          </w:p>
        </w:tc>
      </w:tr>
      <w:tr w:rsidR="0008124E" w:rsidRPr="002558F8" w:rsidTr="0008124E">
        <w:trPr>
          <w:trHeight w:val="396"/>
        </w:trPr>
        <w:tc>
          <w:tcPr>
            <w:tcW w:w="227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color w:val="000000"/>
                <w:kern w:val="24"/>
                <w:lang w:val="sv-SE" w:eastAsia="cs-CZ"/>
              </w:rPr>
              <w:t>Levné volání a SMS</w:t>
            </w:r>
          </w:p>
        </w:tc>
        <w:tc>
          <w:tcPr>
            <w:tcW w:w="200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cs-CZ" w:eastAsia="cs-CZ"/>
              </w:rPr>
              <w:t xml:space="preserve">1,50 Kč/min a </w:t>
            </w:r>
          </w:p>
          <w:p w:rsidR="0008124E" w:rsidRPr="00030D4E" w:rsidRDefault="0008124E" w:rsidP="0008124E">
            <w:pPr>
              <w:jc w:val="center"/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cs-CZ" w:eastAsia="cs-CZ"/>
              </w:rPr>
              <w:t>1,30 Kč/SMS</w:t>
            </w:r>
          </w:p>
        </w:tc>
      </w:tr>
      <w:tr w:rsidR="0008124E" w:rsidRPr="002558F8" w:rsidTr="0008124E">
        <w:trPr>
          <w:trHeight w:val="334"/>
        </w:trPr>
        <w:tc>
          <w:tcPr>
            <w:tcW w:w="227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color w:val="000000"/>
                <w:kern w:val="24"/>
                <w:lang w:val="cs-CZ" w:eastAsia="cs-CZ"/>
              </w:rPr>
              <w:t>Internet zdarma</w:t>
            </w:r>
          </w:p>
        </w:tc>
        <w:tc>
          <w:tcPr>
            <w:tcW w:w="200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jc w:val="center"/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b/>
                <w:bCs/>
                <w:color w:val="FF0000"/>
                <w:kern w:val="24"/>
                <w:lang w:val="cs-CZ" w:eastAsia="cs-CZ"/>
              </w:rPr>
              <w:t>1 GB</w:t>
            </w:r>
          </w:p>
        </w:tc>
      </w:tr>
      <w:tr w:rsidR="0008124E" w:rsidRPr="002558F8" w:rsidTr="0008124E">
        <w:trPr>
          <w:trHeight w:val="254"/>
        </w:trPr>
        <w:tc>
          <w:tcPr>
            <w:tcW w:w="227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color w:val="000000"/>
                <w:kern w:val="24"/>
                <w:lang w:val="cs-CZ" w:eastAsia="cs-CZ"/>
              </w:rPr>
              <w:t>Volání a SMS v síti</w:t>
            </w:r>
          </w:p>
        </w:tc>
        <w:tc>
          <w:tcPr>
            <w:tcW w:w="200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2C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jc w:val="center"/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b/>
                <w:bCs/>
                <w:kern w:val="24"/>
                <w:lang w:val="cs-CZ" w:eastAsia="cs-CZ"/>
              </w:rPr>
              <w:t>neomezené</w:t>
            </w:r>
          </w:p>
        </w:tc>
      </w:tr>
      <w:tr w:rsidR="0008124E" w:rsidRPr="002558F8" w:rsidTr="0008124E">
        <w:trPr>
          <w:trHeight w:val="216"/>
        </w:trPr>
        <w:tc>
          <w:tcPr>
            <w:tcW w:w="227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color w:val="000000"/>
                <w:kern w:val="24"/>
                <w:lang w:val="cs-CZ" w:eastAsia="cs-CZ"/>
              </w:rPr>
              <w:t>Kredit navíc</w:t>
            </w:r>
          </w:p>
        </w:tc>
        <w:tc>
          <w:tcPr>
            <w:tcW w:w="2006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08124E" w:rsidRPr="00030D4E" w:rsidRDefault="0008124E" w:rsidP="0008124E">
            <w:pPr>
              <w:jc w:val="center"/>
              <w:textAlignment w:val="bottom"/>
              <w:rPr>
                <w:rFonts w:ascii="Arial" w:eastAsia="Times New Roman" w:hAnsi="Arial" w:cs="Arial"/>
                <w:lang w:val="cs-CZ" w:eastAsia="cs-CZ"/>
              </w:rPr>
            </w:pPr>
            <w:r w:rsidRPr="00030D4E">
              <w:rPr>
                <w:rFonts w:ascii="Calibri" w:eastAsia="Times New Roman" w:hAnsi="Calibri" w:cs="Calibri"/>
                <w:b/>
                <w:bCs/>
                <w:color w:val="FF0000"/>
                <w:kern w:val="24"/>
                <w:lang w:val="cs-CZ" w:eastAsia="cs-CZ"/>
              </w:rPr>
              <w:t>100 Kč</w:t>
            </w:r>
          </w:p>
        </w:tc>
      </w:tr>
    </w:tbl>
    <w:p w:rsidR="00071CE0" w:rsidRPr="002564EC" w:rsidRDefault="00C40690" w:rsidP="00A46567">
      <w:pPr>
        <w:jc w:val="both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 xml:space="preserve">Větší </w:t>
      </w:r>
      <w:r w:rsidR="00030D4E">
        <w:rPr>
          <w:rFonts w:ascii="Calibri" w:hAnsi="Calibri"/>
          <w:b/>
          <w:lang w:val="cs-CZ"/>
        </w:rPr>
        <w:t>o</w:t>
      </w:r>
      <w:r w:rsidR="00007D69">
        <w:rPr>
          <w:rFonts w:ascii="Calibri" w:hAnsi="Calibri"/>
          <w:b/>
          <w:lang w:val="cs-CZ"/>
        </w:rPr>
        <w:t>dměny</w:t>
      </w:r>
      <w:r>
        <w:rPr>
          <w:rFonts w:ascii="Calibri" w:hAnsi="Calibri"/>
          <w:b/>
          <w:lang w:val="cs-CZ"/>
        </w:rPr>
        <w:t xml:space="preserve"> za dobití</w:t>
      </w:r>
    </w:p>
    <w:p w:rsidR="002564EC" w:rsidRDefault="002564EC" w:rsidP="00A46567">
      <w:pPr>
        <w:jc w:val="both"/>
        <w:rPr>
          <w:rFonts w:ascii="Calibri" w:hAnsi="Calibri"/>
          <w:lang w:val="cs-CZ"/>
        </w:rPr>
      </w:pPr>
    </w:p>
    <w:p w:rsidR="00C40690" w:rsidRDefault="00055F46" w:rsidP="00A46567">
      <w:pPr>
        <w:jc w:val="both"/>
        <w:rPr>
          <w:rFonts w:ascii="Calibri" w:hAnsi="Calibri"/>
          <w:lang w:val="cs-CZ"/>
        </w:rPr>
      </w:pPr>
      <w:r w:rsidRPr="00055F46">
        <w:rPr>
          <w:rFonts w:ascii="Calibri" w:hAnsi="Calibri"/>
          <w:lang w:val="cs-CZ"/>
        </w:rPr>
        <w:t>Ke dvojnásobnému vylepšení dochází i u odměn za dobití, konkrétně při volbě Internet zdarma respektive Kredit navíc (viz tabulka).</w:t>
      </w:r>
      <w:r w:rsidR="00C72A8C">
        <w:rPr>
          <w:rFonts w:ascii="Calibri" w:hAnsi="Calibri"/>
          <w:lang w:val="cs-CZ"/>
        </w:rPr>
        <w:t xml:space="preserve"> Podmínkou pro získání </w:t>
      </w:r>
      <w:r w:rsidR="00FF1E62">
        <w:rPr>
          <w:rFonts w:ascii="Calibri" w:hAnsi="Calibri"/>
          <w:lang w:val="cs-CZ"/>
        </w:rPr>
        <w:t>těchto</w:t>
      </w:r>
      <w:r w:rsidR="00735C5D">
        <w:rPr>
          <w:rFonts w:ascii="Calibri" w:hAnsi="Calibri"/>
          <w:lang w:val="cs-CZ"/>
        </w:rPr>
        <w:t xml:space="preserve"> benefitů zůstává dobití sim karty</w:t>
      </w:r>
      <w:r w:rsidR="00280D1F">
        <w:rPr>
          <w:rFonts w:ascii="Calibri" w:hAnsi="Calibri"/>
          <w:lang w:val="cs-CZ"/>
        </w:rPr>
        <w:t xml:space="preserve"> částkou minimálně 300 Kč a </w:t>
      </w:r>
      <w:r w:rsidR="005029AC">
        <w:rPr>
          <w:rFonts w:ascii="Calibri" w:hAnsi="Calibri"/>
          <w:lang w:val="cs-CZ"/>
        </w:rPr>
        <w:t>registrací v SAZKA</w:t>
      </w:r>
      <w:r w:rsidR="00071CE0">
        <w:rPr>
          <w:rFonts w:ascii="Calibri" w:hAnsi="Calibri"/>
          <w:lang w:val="cs-CZ"/>
        </w:rPr>
        <w:t xml:space="preserve"> K</w:t>
      </w:r>
      <w:r w:rsidR="00735C5D">
        <w:rPr>
          <w:rFonts w:ascii="Calibri" w:hAnsi="Calibri"/>
          <w:lang w:val="cs-CZ"/>
        </w:rPr>
        <w:t>lubu</w:t>
      </w:r>
      <w:r w:rsidR="00280D1F">
        <w:rPr>
          <w:rFonts w:ascii="Calibri" w:hAnsi="Calibri"/>
          <w:lang w:val="cs-CZ"/>
        </w:rPr>
        <w:t>.</w:t>
      </w:r>
      <w:r w:rsidR="00735C5D">
        <w:rPr>
          <w:rFonts w:ascii="Calibri" w:hAnsi="Calibri"/>
          <w:lang w:val="cs-CZ"/>
        </w:rPr>
        <w:t xml:space="preserve"> </w:t>
      </w:r>
    </w:p>
    <w:p w:rsidR="00C40690" w:rsidRDefault="00C40690" w:rsidP="00A46567">
      <w:pPr>
        <w:jc w:val="both"/>
        <w:rPr>
          <w:rFonts w:ascii="Calibri" w:hAnsi="Calibri"/>
          <w:lang w:val="cs-CZ"/>
        </w:rPr>
      </w:pPr>
    </w:p>
    <w:p w:rsidR="00D055D1" w:rsidRDefault="00D055D1" w:rsidP="00C40690">
      <w:pPr>
        <w:jc w:val="both"/>
        <w:rPr>
          <w:rFonts w:ascii="Calibri" w:hAnsi="Calibri"/>
          <w:b/>
          <w:lang w:val="cs-CZ"/>
        </w:rPr>
      </w:pPr>
    </w:p>
    <w:p w:rsidR="00030D4E" w:rsidRDefault="00030D4E" w:rsidP="00C40690">
      <w:pPr>
        <w:jc w:val="both"/>
        <w:rPr>
          <w:rFonts w:ascii="Calibri" w:hAnsi="Calibri"/>
          <w:b/>
          <w:lang w:val="cs-CZ"/>
        </w:rPr>
      </w:pPr>
    </w:p>
    <w:p w:rsidR="005029AC" w:rsidRDefault="005029AC" w:rsidP="00C40690">
      <w:pPr>
        <w:jc w:val="both"/>
        <w:rPr>
          <w:rFonts w:ascii="Calibri" w:hAnsi="Calibri"/>
          <w:b/>
          <w:lang w:val="cs-CZ"/>
        </w:rPr>
      </w:pPr>
    </w:p>
    <w:p w:rsidR="00C40690" w:rsidRPr="00A46567" w:rsidRDefault="00C40690" w:rsidP="00C40690">
      <w:pPr>
        <w:jc w:val="both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 xml:space="preserve">Nový Šťastný tarif za 407 Kč </w:t>
      </w:r>
    </w:p>
    <w:p w:rsidR="00C40690" w:rsidRPr="00A46567" w:rsidRDefault="00C40690" w:rsidP="00C40690">
      <w:pPr>
        <w:jc w:val="both"/>
        <w:rPr>
          <w:rFonts w:ascii="Calibri" w:hAnsi="Calibri"/>
          <w:lang w:val="cs-CZ"/>
        </w:rPr>
      </w:pPr>
      <w:r w:rsidRPr="00A46567">
        <w:rPr>
          <w:rFonts w:ascii="Calibri" w:hAnsi="Calibri"/>
          <w:lang w:val="cs-CZ"/>
        </w:rPr>
        <w:t> </w:t>
      </w:r>
    </w:p>
    <w:p w:rsidR="00C40690" w:rsidRDefault="00C40690" w:rsidP="00C40690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Nastavený trend SAZKAmobilu s navyšováním mobilních dat dokonale podtrhuje nová propozice – Šťastný tarif 407, který má už ve svém základu spotřebu dat ve výši </w:t>
      </w:r>
      <w:r>
        <w:rPr>
          <w:rFonts w:ascii="Calibri" w:hAnsi="Calibri"/>
          <w:lang w:val="cs-CZ"/>
        </w:rPr>
        <w:br/>
        <w:t xml:space="preserve">5 GB. U varianty za 397 Kč budou mít zákazníci k dispozici 1 GB dat namísto současných 500 MB. </w:t>
      </w:r>
    </w:p>
    <w:p w:rsidR="00C40690" w:rsidRDefault="00C40690" w:rsidP="00A46567">
      <w:pPr>
        <w:jc w:val="both"/>
        <w:rPr>
          <w:rFonts w:ascii="Calibri" w:hAnsi="Calibri"/>
          <w:lang w:val="cs-CZ"/>
        </w:rPr>
      </w:pPr>
    </w:p>
    <w:p w:rsidR="009A65DF" w:rsidRDefault="00572B6F" w:rsidP="00A46567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Více informací nejen o aktuálních novinkách se dozvíte na stránkách </w:t>
      </w:r>
      <w:hyperlink r:id="rId8" w:history="1">
        <w:r w:rsidRPr="00321717">
          <w:rPr>
            <w:rStyle w:val="Hypertextovodkaz"/>
            <w:rFonts w:ascii="Calibri" w:hAnsi="Calibri"/>
            <w:lang w:val="cs-CZ"/>
          </w:rPr>
          <w:t>www.sazkamobil.cz</w:t>
        </w:r>
      </w:hyperlink>
      <w:r>
        <w:rPr>
          <w:rFonts w:ascii="Calibri" w:hAnsi="Calibri"/>
          <w:lang w:val="cs-CZ"/>
        </w:rPr>
        <w:t xml:space="preserve">. </w:t>
      </w:r>
    </w:p>
    <w:p w:rsidR="009A65DF" w:rsidRDefault="009A65DF" w:rsidP="00A46567">
      <w:pPr>
        <w:jc w:val="both"/>
        <w:rPr>
          <w:rFonts w:ascii="Calibri" w:hAnsi="Calibri"/>
          <w:lang w:val="cs-CZ"/>
        </w:rPr>
      </w:pPr>
    </w:p>
    <w:p w:rsidR="00C5051F" w:rsidRPr="00EE1C66" w:rsidRDefault="00C5051F" w:rsidP="00EE1C66">
      <w:pPr>
        <w:jc w:val="both"/>
        <w:rPr>
          <w:rFonts w:ascii="Calibri" w:hAnsi="Calibri"/>
          <w:lang w:val="cs-CZ"/>
        </w:rPr>
      </w:pPr>
      <w:r>
        <w:rPr>
          <w:rFonts w:asciiTheme="minorHAnsi" w:eastAsia="Times New Roman" w:hAnsiTheme="minorHAnsi"/>
          <w:lang w:val="cs-CZ" w:eastAsia="cs-CZ"/>
        </w:rPr>
        <w:t>Kontakt:</w:t>
      </w:r>
    </w:p>
    <w:p w:rsidR="00C5051F" w:rsidRDefault="00C5051F" w:rsidP="00C5051F">
      <w:pPr>
        <w:jc w:val="both"/>
        <w:rPr>
          <w:rFonts w:asciiTheme="minorHAnsi" w:eastAsia="Times New Roman" w:hAnsiTheme="minorHAnsi"/>
          <w:lang w:val="cs-CZ" w:eastAsia="cs-CZ"/>
        </w:rPr>
      </w:pPr>
      <w:r>
        <w:rPr>
          <w:rFonts w:asciiTheme="minorHAnsi" w:eastAsia="Times New Roman" w:hAnsiTheme="minorHAnsi"/>
          <w:lang w:val="cs-CZ" w:eastAsia="cs-CZ"/>
        </w:rPr>
        <w:t xml:space="preserve">Václav Friedmann, </w:t>
      </w:r>
      <w:r w:rsidR="003D4AC2">
        <w:rPr>
          <w:rFonts w:asciiTheme="minorHAnsi" w:eastAsia="Times New Roman" w:hAnsiTheme="minorHAnsi"/>
          <w:lang w:val="cs-CZ" w:eastAsia="cs-CZ"/>
        </w:rPr>
        <w:t>ředitel komunikace Sazky</w:t>
      </w:r>
    </w:p>
    <w:p w:rsidR="00C5051F" w:rsidRDefault="000F524D" w:rsidP="00C5051F">
      <w:pPr>
        <w:jc w:val="both"/>
        <w:rPr>
          <w:rFonts w:asciiTheme="minorHAnsi" w:eastAsia="Times New Roman" w:hAnsiTheme="minorHAnsi"/>
          <w:lang w:val="cs-CZ" w:eastAsia="cs-CZ"/>
        </w:rPr>
      </w:pPr>
      <w:hyperlink r:id="rId9" w:history="1">
        <w:r w:rsidR="00C5051F" w:rsidRPr="00A65675">
          <w:rPr>
            <w:rStyle w:val="Hypertextovodkaz"/>
            <w:rFonts w:asciiTheme="minorHAnsi" w:eastAsia="Times New Roman" w:hAnsiTheme="minorHAnsi"/>
            <w:lang w:val="cs-CZ" w:eastAsia="cs-CZ"/>
          </w:rPr>
          <w:t>friedmann@sazka.cz</w:t>
        </w:r>
      </w:hyperlink>
    </w:p>
    <w:p w:rsidR="00C5051F" w:rsidRPr="006C5708" w:rsidRDefault="00C5051F" w:rsidP="00C5051F">
      <w:pPr>
        <w:jc w:val="both"/>
        <w:rPr>
          <w:rFonts w:asciiTheme="minorHAnsi" w:eastAsia="Times New Roman" w:hAnsiTheme="minorHAnsi"/>
          <w:i/>
          <w:lang w:val="cs-CZ" w:eastAsia="cs-CZ"/>
        </w:rPr>
      </w:pPr>
      <w:r>
        <w:rPr>
          <w:rFonts w:asciiTheme="minorHAnsi" w:eastAsia="Times New Roman" w:hAnsiTheme="minorHAnsi"/>
          <w:lang w:val="cs-CZ" w:eastAsia="cs-CZ"/>
        </w:rPr>
        <w:t>774 351 554</w:t>
      </w:r>
    </w:p>
    <w:p w:rsidR="00C5051F" w:rsidRDefault="00C5051F" w:rsidP="00C5051F">
      <w:pPr>
        <w:jc w:val="both"/>
        <w:rPr>
          <w:rFonts w:ascii="Calibri" w:hAnsi="Calibri"/>
          <w:lang w:val="cs-CZ"/>
        </w:rPr>
      </w:pPr>
    </w:p>
    <w:p w:rsidR="00C5051F" w:rsidRPr="003C230A" w:rsidRDefault="00572B6F" w:rsidP="00C5051F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br/>
      </w:r>
      <w:r>
        <w:rPr>
          <w:rFonts w:ascii="Calibri" w:hAnsi="Calibri"/>
          <w:lang w:val="cs-CZ"/>
        </w:rPr>
        <w:br/>
      </w:r>
      <w:r w:rsidR="00C5051F" w:rsidRPr="003C230A">
        <w:rPr>
          <w:rFonts w:ascii="Calibri" w:hAnsi="Calibri"/>
          <w:lang w:val="cs-CZ"/>
        </w:rPr>
        <w:t>O společnosti SAZKA a.s.</w:t>
      </w:r>
    </w:p>
    <w:p w:rsidR="00334A7C" w:rsidRDefault="000F489E" w:rsidP="008C216C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</w:rPr>
        <w:t xml:space="preserve">SAZKA a.s. je největší a nejstarší loterijní společnost v České republice s cca </w:t>
      </w:r>
      <w:r>
        <w:rPr>
          <w:rFonts w:ascii="Calibri" w:hAnsi="Calibri"/>
          <w:b/>
          <w:bCs/>
        </w:rPr>
        <w:t>95% tržním podílem na trhu loterií</w:t>
      </w:r>
      <w:r>
        <w:rPr>
          <w:rFonts w:ascii="Calibri" w:hAnsi="Calibri"/>
        </w:rPr>
        <w:t xml:space="preserve">. Hlavními loterijními produkty společnosti jsou číselné loterie s nejznámější hrou Sportka. Kromě číselných loterií jsou v produktové nabídce stírací losy, sportovní kurzové sázky a rychloobrátkové hry. Druhým pilířem jsou neloterijní služby, zejména </w:t>
      </w:r>
      <w:r>
        <w:rPr>
          <w:rFonts w:ascii="Calibri" w:hAnsi="Calibri"/>
          <w:b/>
          <w:bCs/>
        </w:rPr>
        <w:t>největší mobilní virtuální operátor v České republice SAZKAmobil</w:t>
      </w:r>
      <w:r>
        <w:rPr>
          <w:rFonts w:ascii="Calibri" w:hAnsi="Calibri"/>
        </w:rPr>
        <w:t xml:space="preserve">, dobíjení mobilních telefonů a zprostředkování plateb za služby a zboží nebo prodej vstupenek. Své produkty poskytuje SAZKA a.s. jednak prostřednictvím unikátní </w:t>
      </w:r>
      <w:r>
        <w:rPr>
          <w:rFonts w:ascii="Calibri" w:hAnsi="Calibri"/>
          <w:b/>
          <w:bCs/>
        </w:rPr>
        <w:t>prodejní sítě s více než 7 400 prodejními místy</w:t>
      </w:r>
      <w:r>
        <w:rPr>
          <w:rFonts w:ascii="Calibri" w:hAnsi="Calibri"/>
        </w:rPr>
        <w:t xml:space="preserve"> rozmístěnými po celé České republice, a zároveň na internetové stránce </w:t>
      </w:r>
      <w:hyperlink r:id="rId10" w:history="1">
        <w:r>
          <w:rPr>
            <w:rStyle w:val="Hypertextovodkaz"/>
            <w:rFonts w:ascii="Calibri" w:hAnsi="Calibri"/>
          </w:rPr>
          <w:t>www.sazka.cz</w:t>
        </w:r>
      </w:hyperlink>
      <w:r>
        <w:rPr>
          <w:rFonts w:ascii="Calibri" w:hAnsi="Calibri"/>
        </w:rPr>
        <w:t xml:space="preserve">, kde mohou zákazníci hrát své oblíbené hry online. </w:t>
      </w:r>
      <w:r>
        <w:rPr>
          <w:rFonts w:ascii="Calibri" w:hAnsi="Calibri"/>
          <w:b/>
          <w:bCs/>
        </w:rPr>
        <w:t>SAZKA a.s. je součástí mezinárodního loterního holdingu Sazka Group</w:t>
      </w:r>
      <w:r>
        <w:rPr>
          <w:rFonts w:ascii="Calibri" w:hAnsi="Calibri"/>
        </w:rPr>
        <w:t xml:space="preserve"> (patří sem rovněž podíly v řecké loterii OPAP, italském Lotto a rakouských Casinos Austria). </w:t>
      </w:r>
      <w:r>
        <w:rPr>
          <w:rFonts w:ascii="Trebuchet MS" w:hAnsi="Trebuchet MS"/>
          <w:sz w:val="22"/>
          <w:szCs w:val="22"/>
        </w:rPr>
        <w:t xml:space="preserve">SAZKA a.s. patří mezi </w:t>
      </w:r>
      <w:r>
        <w:rPr>
          <w:rFonts w:ascii="Trebuchet MS" w:hAnsi="Trebuchet MS"/>
          <w:b/>
          <w:bCs/>
          <w:sz w:val="22"/>
          <w:szCs w:val="22"/>
        </w:rPr>
        <w:t>nejvěrohodnější loterijní společnosti na světě</w:t>
      </w:r>
      <w:r>
        <w:rPr>
          <w:rFonts w:ascii="Trebuchet MS" w:hAnsi="Trebuchet MS"/>
          <w:sz w:val="22"/>
          <w:szCs w:val="22"/>
        </w:rPr>
        <w:t>.</w:t>
      </w:r>
      <w:r>
        <w:t xml:space="preserve"> </w:t>
      </w:r>
      <w:r>
        <w:rPr>
          <w:rFonts w:ascii="Calibri" w:hAnsi="Calibri"/>
        </w:rPr>
        <w:t>Jako jediná</w:t>
      </w:r>
      <w:r>
        <w:rPr>
          <w:rFonts w:ascii="Trebuchet MS" w:hAnsi="Trebuchet MS"/>
          <w:sz w:val="22"/>
          <w:szCs w:val="22"/>
        </w:rPr>
        <w:t xml:space="preserve"> loterijní společnost na českém trhu je SAZKA a.s. držitelem významných certifikátů pro zodpovědné hraní od mezinárodních asociací World Lottery Asociation a European Lotteries. Více informací na </w:t>
      </w:r>
      <w:hyperlink r:id="rId11" w:history="1">
        <w:r>
          <w:rPr>
            <w:rStyle w:val="Hypertextovodkaz"/>
            <w:rFonts w:ascii="Trebuchet MS" w:hAnsi="Trebuchet MS"/>
            <w:sz w:val="22"/>
            <w:szCs w:val="22"/>
          </w:rPr>
          <w:t>www.sazka.cz</w:t>
        </w:r>
      </w:hyperlink>
      <w:r>
        <w:rPr>
          <w:rFonts w:ascii="Trebuchet MS" w:hAnsi="Trebuchet MS"/>
          <w:sz w:val="22"/>
          <w:szCs w:val="22"/>
        </w:rPr>
        <w:t xml:space="preserve">. </w:t>
      </w:r>
    </w:p>
    <w:p w:rsidR="00334A7C" w:rsidRPr="00334A7C" w:rsidRDefault="00334A7C" w:rsidP="00334A7C">
      <w:pPr>
        <w:rPr>
          <w:rFonts w:ascii="Calibri" w:hAnsi="Calibri"/>
          <w:lang w:val="cs-CZ"/>
        </w:rPr>
      </w:pPr>
    </w:p>
    <w:p w:rsidR="00334A7C" w:rsidRPr="00334A7C" w:rsidRDefault="00334A7C" w:rsidP="00334A7C">
      <w:pPr>
        <w:rPr>
          <w:rFonts w:ascii="Calibri" w:hAnsi="Calibri"/>
          <w:lang w:val="cs-CZ"/>
        </w:rPr>
      </w:pPr>
    </w:p>
    <w:p w:rsidR="00334A7C" w:rsidRDefault="00334A7C" w:rsidP="00334A7C">
      <w:pPr>
        <w:rPr>
          <w:rFonts w:ascii="Calibri" w:hAnsi="Calibri"/>
          <w:lang w:val="cs-CZ"/>
        </w:rPr>
      </w:pPr>
      <w:bookmarkStart w:id="0" w:name="_GoBack"/>
      <w:bookmarkEnd w:id="0"/>
    </w:p>
    <w:p w:rsidR="00334A7C" w:rsidRDefault="00334A7C" w:rsidP="00334A7C">
      <w:pPr>
        <w:rPr>
          <w:rFonts w:ascii="Calibri" w:hAnsi="Calibri"/>
          <w:lang w:val="cs-CZ"/>
        </w:rPr>
      </w:pPr>
    </w:p>
    <w:p w:rsidR="00334A7C" w:rsidRDefault="002B61BC" w:rsidP="00334A7C">
      <w:pPr>
        <w:rPr>
          <w:rFonts w:ascii="Calibri" w:hAnsi="Calibri"/>
          <w:lang w:val="cs-CZ"/>
        </w:rPr>
      </w:pPr>
      <w:r>
        <w:rPr>
          <w:rFonts w:ascii="Calibri" w:hAnsi="Calibri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130810</wp:posOffset>
                </wp:positionV>
                <wp:extent cx="323850" cy="32385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1BC" w:rsidRPr="002B61BC" w:rsidRDefault="002B61BC" w:rsidP="002B61BC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2B61BC">
                              <w:rPr>
                                <w:b/>
                                <w:sz w:val="18"/>
                              </w:rP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margin-left:2.25pt;margin-top:10.3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" fillcolor="white [3201]" strokecolor="black [3200]" strokeweight="1.5pt">
                <v:textbox inset="0,0,0,0">
                  <w:txbxContent>
                    <w:p w:rsidR="002B61BC" w:rsidRPr="002B61BC" w:rsidRDefault="002B61BC" w:rsidP="002B61BC">
                      <w:pPr>
                        <w:rPr>
                          <w:b/>
                          <w:sz w:val="18"/>
                        </w:rPr>
                      </w:pPr>
                      <w:r w:rsidRPr="002B61BC">
                        <w:rPr>
                          <w:b/>
                          <w:sz w:val="18"/>
                        </w:rPr>
                        <w:t>18+</w:t>
                      </w:r>
                    </w:p>
                  </w:txbxContent>
                </v:textbox>
              </v:oval>
            </w:pict>
          </mc:Fallback>
        </mc:AlternateContent>
      </w:r>
    </w:p>
    <w:p w:rsidR="00EA27B5" w:rsidRPr="00334A7C" w:rsidRDefault="00334A7C" w:rsidP="002B61BC">
      <w:pPr>
        <w:ind w:firstLine="720"/>
        <w:rPr>
          <w:rFonts w:ascii="Calibri" w:hAnsi="Calibri"/>
          <w:i/>
          <w:lang w:val="cs-CZ"/>
        </w:rPr>
      </w:pPr>
      <w:r w:rsidRPr="00334A7C">
        <w:rPr>
          <w:rFonts w:ascii="Calibri" w:hAnsi="Calibri"/>
          <w:i/>
          <w:lang w:val="cs-CZ"/>
        </w:rPr>
        <w:t>Ministerstvo financí varuje</w:t>
      </w:r>
      <w:r w:rsidR="007D4E60">
        <w:rPr>
          <w:rFonts w:ascii="Calibri" w:hAnsi="Calibri"/>
          <w:i/>
          <w:lang w:val="cs-CZ"/>
        </w:rPr>
        <w:t>: Ú</w:t>
      </w:r>
      <w:r w:rsidRPr="00334A7C">
        <w:rPr>
          <w:rFonts w:ascii="Calibri" w:hAnsi="Calibri"/>
          <w:i/>
          <w:lang w:val="cs-CZ"/>
        </w:rPr>
        <w:t>častí na hazardní hře může vzniknout závislost</w:t>
      </w:r>
      <w:r w:rsidR="002B61BC">
        <w:rPr>
          <w:rFonts w:ascii="Calibri" w:hAnsi="Calibri"/>
          <w:i/>
          <w:lang w:val="cs-CZ"/>
        </w:rPr>
        <w:t xml:space="preserve">! </w:t>
      </w:r>
    </w:p>
    <w:sectPr w:rsidR="00EA27B5" w:rsidRPr="00334A7C" w:rsidSect="00E967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D8" w:rsidRDefault="00C63AD8" w:rsidP="00A2539C">
      <w:r>
        <w:separator/>
      </w:r>
    </w:p>
  </w:endnote>
  <w:endnote w:type="continuationSeparator" w:id="0">
    <w:p w:rsidR="00C63AD8" w:rsidRDefault="00C63AD8" w:rsidP="00A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4D" w:rsidRDefault="000F52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39C" w:rsidRDefault="000F524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10032365</wp:posOffset>
              </wp:positionV>
              <wp:extent cx="433070" cy="433705"/>
              <wp:effectExtent l="0" t="0" r="5080" b="4445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524D" w:rsidRPr="000F524D" w:rsidRDefault="000F524D" w:rsidP="000F524D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22"/>
                            </w:rPr>
                          </w:pPr>
                          <w:r w:rsidRPr="000F524D"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22"/>
                            </w:rPr>
                            <w:t>Interní</w:t>
                          </w:r>
                        </w:p>
                        <w:p w:rsidR="000F524D" w:rsidRPr="000F524D" w:rsidRDefault="000F524D" w:rsidP="000F524D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0F524D"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0F524D" w:rsidRPr="000F524D" w:rsidRDefault="000F524D" w:rsidP="000F524D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7" type="#_x0000_t202" style="position:absolute;margin-left:0;margin-top:789.95pt;width:34.1pt;height:34.15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" o:allowincell="f" filled="f" stroked="f" strokeweight=".5pt">
              <v:fill o:detectmouseclick="t"/>
              <v:textbox style="mso-fit-shape-to-text:t" inset="0,0,0,0">
                <w:txbxContent>
                  <w:p w:rsidR="000F524D" w:rsidRPr="000F524D" w:rsidRDefault="000F524D" w:rsidP="000F524D">
                    <w:pPr>
                      <w:tabs>
                        <w:tab w:val="left" w:pos="1701"/>
                      </w:tabs>
                      <w:jc w:val="center"/>
                      <w:rPr>
                        <w:rFonts w:ascii="Trebuchet MS" w:hAnsi="Trebuchet MS"/>
                        <w:i/>
                        <w:noProof/>
                        <w:color w:val="000000"/>
                        <w:sz w:val="22"/>
                      </w:rPr>
                    </w:pPr>
                    <w:r w:rsidRPr="000F524D">
                      <w:rPr>
                        <w:rFonts w:ascii="Trebuchet MS" w:hAnsi="Trebuchet MS"/>
                        <w:i/>
                        <w:noProof/>
                        <w:color w:val="000000"/>
                        <w:sz w:val="22"/>
                      </w:rPr>
                      <w:t>Interní</w:t>
                    </w:r>
                  </w:p>
                  <w:p w:rsidR="000F524D" w:rsidRPr="000F524D" w:rsidRDefault="000F524D" w:rsidP="000F524D">
                    <w:pPr>
                      <w:tabs>
                        <w:tab w:val="left" w:pos="1701"/>
                      </w:tabs>
                      <w:jc w:val="center"/>
                      <w:rPr>
                        <w:rFonts w:ascii="Trebuchet MS" w:hAnsi="Trebuchet MS"/>
                        <w:i/>
                        <w:noProof/>
                        <w:color w:val="000000"/>
                        <w:sz w:val="18"/>
                      </w:rPr>
                    </w:pPr>
                    <w:r w:rsidRPr="000F524D">
                      <w:rPr>
                        <w:rFonts w:ascii="Trebuchet MS" w:hAnsi="Trebuchet MS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0F524D" w:rsidRPr="000F524D" w:rsidRDefault="000F524D" w:rsidP="000F524D">
                    <w:pPr>
                      <w:tabs>
                        <w:tab w:val="left" w:pos="1701"/>
                      </w:tabs>
                      <w:jc w:val="center"/>
                      <w:rPr>
                        <w:rFonts w:ascii="Trebuchet MS" w:hAnsi="Trebuchet MS"/>
                        <w:i/>
                        <w:noProof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539C">
      <w:t xml:space="preserve"> </w:t>
    </w:r>
  </w:p>
  <w:p w:rsidR="00A2539C" w:rsidRDefault="007F029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67D5215E" wp14:editId="766DF36E">
          <wp:simplePos x="0" y="0"/>
          <wp:positionH relativeFrom="column">
            <wp:posOffset>-1257300</wp:posOffset>
          </wp:positionH>
          <wp:positionV relativeFrom="paragraph">
            <wp:posOffset>151130</wp:posOffset>
          </wp:positionV>
          <wp:extent cx="7886700" cy="1558290"/>
          <wp:effectExtent l="0" t="0" r="0" b="3810"/>
          <wp:wrapNone/>
          <wp:docPr id="4" name="obrázek 4" descr="Z162814_SAZKA_hlavickov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162814_SAZKA_hlavickov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31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39C">
      <w:t xml:space="preserve"> </w:t>
    </w:r>
  </w:p>
  <w:p w:rsidR="00A2539C" w:rsidRDefault="00A2539C">
    <w:pPr>
      <w:pStyle w:val="Zpat"/>
    </w:pPr>
  </w:p>
  <w:p w:rsidR="00A2539C" w:rsidRDefault="00A2539C">
    <w:pPr>
      <w:pStyle w:val="Zpat"/>
    </w:pPr>
  </w:p>
  <w:p w:rsidR="00A2539C" w:rsidRDefault="00A2539C">
    <w:pPr>
      <w:pStyle w:val="Zpat"/>
    </w:pPr>
  </w:p>
  <w:p w:rsidR="00A2539C" w:rsidRDefault="00A2539C">
    <w:pPr>
      <w:pStyle w:val="Zpat"/>
    </w:pPr>
  </w:p>
  <w:p w:rsidR="00A2539C" w:rsidRDefault="00A2539C">
    <w:pPr>
      <w:pStyle w:val="Zpat"/>
    </w:pPr>
  </w:p>
  <w:p w:rsidR="00A2539C" w:rsidRDefault="00A253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4D" w:rsidRDefault="000F52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D8" w:rsidRDefault="00C63AD8" w:rsidP="00A2539C">
      <w:r>
        <w:separator/>
      </w:r>
    </w:p>
  </w:footnote>
  <w:footnote w:type="continuationSeparator" w:id="0">
    <w:p w:rsidR="00C63AD8" w:rsidRDefault="00C63AD8" w:rsidP="00A2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4D" w:rsidRDefault="000F52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5EC" w:rsidRDefault="007F029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7AE83DE" wp14:editId="4D05853C">
          <wp:simplePos x="0" y="0"/>
          <wp:positionH relativeFrom="column">
            <wp:posOffset>-1384300</wp:posOffset>
          </wp:positionH>
          <wp:positionV relativeFrom="paragraph">
            <wp:posOffset>-460375</wp:posOffset>
          </wp:positionV>
          <wp:extent cx="8013700" cy="365760"/>
          <wp:effectExtent l="0" t="0" r="6350" b="0"/>
          <wp:wrapNone/>
          <wp:docPr id="5" name="obrázek 5" descr="Z162814_SAZKA_hlavickov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162814_SAZKA_hlavickov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764"/>
                  <a:stretch>
                    <a:fillRect/>
                  </a:stretch>
                </pic:blipFill>
                <pic:spPr bwMode="auto">
                  <a:xfrm>
                    <a:off x="0" y="0"/>
                    <a:ext cx="80137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4D" w:rsidRDefault="000F52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2C9"/>
    <w:multiLevelType w:val="hybridMultilevel"/>
    <w:tmpl w:val="C67AE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F80"/>
    <w:multiLevelType w:val="hybridMultilevel"/>
    <w:tmpl w:val="5E1E4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66CF"/>
    <w:multiLevelType w:val="hybridMultilevel"/>
    <w:tmpl w:val="8CEA51C0"/>
    <w:lvl w:ilvl="0" w:tplc="860A99E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B52BA"/>
    <w:multiLevelType w:val="hybridMultilevel"/>
    <w:tmpl w:val="026E9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7774"/>
    <w:multiLevelType w:val="hybridMultilevel"/>
    <w:tmpl w:val="D2BCF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036A"/>
    <w:multiLevelType w:val="hybridMultilevel"/>
    <w:tmpl w:val="38DCD85C"/>
    <w:lvl w:ilvl="0" w:tplc="F4900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B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6B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07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A4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6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2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5"/>
    <w:rsid w:val="00004EE5"/>
    <w:rsid w:val="00007D69"/>
    <w:rsid w:val="00020392"/>
    <w:rsid w:val="000203F3"/>
    <w:rsid w:val="00023E9C"/>
    <w:rsid w:val="000260AC"/>
    <w:rsid w:val="00026E4F"/>
    <w:rsid w:val="00030D4E"/>
    <w:rsid w:val="00033EEB"/>
    <w:rsid w:val="00050892"/>
    <w:rsid w:val="00051F56"/>
    <w:rsid w:val="00053775"/>
    <w:rsid w:val="00055F46"/>
    <w:rsid w:val="000568B4"/>
    <w:rsid w:val="00060A10"/>
    <w:rsid w:val="00062AC4"/>
    <w:rsid w:val="00071CE0"/>
    <w:rsid w:val="0008124E"/>
    <w:rsid w:val="00081A19"/>
    <w:rsid w:val="00090F00"/>
    <w:rsid w:val="00092591"/>
    <w:rsid w:val="000946EB"/>
    <w:rsid w:val="00096C6D"/>
    <w:rsid w:val="000A310C"/>
    <w:rsid w:val="000A5183"/>
    <w:rsid w:val="000A58DD"/>
    <w:rsid w:val="000A58F2"/>
    <w:rsid w:val="000B3123"/>
    <w:rsid w:val="000C7C95"/>
    <w:rsid w:val="000D54EF"/>
    <w:rsid w:val="000E3A62"/>
    <w:rsid w:val="000E634B"/>
    <w:rsid w:val="000F489E"/>
    <w:rsid w:val="000F524D"/>
    <w:rsid w:val="00100823"/>
    <w:rsid w:val="00101251"/>
    <w:rsid w:val="00123CBC"/>
    <w:rsid w:val="00126901"/>
    <w:rsid w:val="001676FD"/>
    <w:rsid w:val="00174704"/>
    <w:rsid w:val="00182D78"/>
    <w:rsid w:val="00185654"/>
    <w:rsid w:val="00187249"/>
    <w:rsid w:val="0019202D"/>
    <w:rsid w:val="00194187"/>
    <w:rsid w:val="0019709E"/>
    <w:rsid w:val="00197122"/>
    <w:rsid w:val="001A146B"/>
    <w:rsid w:val="001C0C98"/>
    <w:rsid w:val="001C6174"/>
    <w:rsid w:val="001D130D"/>
    <w:rsid w:val="001D3C3E"/>
    <w:rsid w:val="001D52A8"/>
    <w:rsid w:val="001E107C"/>
    <w:rsid w:val="001E4925"/>
    <w:rsid w:val="002036DC"/>
    <w:rsid w:val="00205CEB"/>
    <w:rsid w:val="00206C13"/>
    <w:rsid w:val="00214509"/>
    <w:rsid w:val="002365DD"/>
    <w:rsid w:val="002558F8"/>
    <w:rsid w:val="002564EC"/>
    <w:rsid w:val="0027059B"/>
    <w:rsid w:val="00280D1F"/>
    <w:rsid w:val="002A470C"/>
    <w:rsid w:val="002A6AAB"/>
    <w:rsid w:val="002B2E59"/>
    <w:rsid w:val="002B459E"/>
    <w:rsid w:val="002B5000"/>
    <w:rsid w:val="002B61BC"/>
    <w:rsid w:val="002C717E"/>
    <w:rsid w:val="002C76B1"/>
    <w:rsid w:val="002D7323"/>
    <w:rsid w:val="00303D6D"/>
    <w:rsid w:val="00311C6B"/>
    <w:rsid w:val="00326B14"/>
    <w:rsid w:val="00327705"/>
    <w:rsid w:val="00334A7C"/>
    <w:rsid w:val="00335A58"/>
    <w:rsid w:val="003370CE"/>
    <w:rsid w:val="003577D6"/>
    <w:rsid w:val="00365DC3"/>
    <w:rsid w:val="00372DF1"/>
    <w:rsid w:val="00383E4B"/>
    <w:rsid w:val="00397066"/>
    <w:rsid w:val="003B3F0F"/>
    <w:rsid w:val="003C230A"/>
    <w:rsid w:val="003C38C4"/>
    <w:rsid w:val="003D0560"/>
    <w:rsid w:val="003D2C71"/>
    <w:rsid w:val="003D4AC2"/>
    <w:rsid w:val="003D711D"/>
    <w:rsid w:val="003E1C02"/>
    <w:rsid w:val="003E75E2"/>
    <w:rsid w:val="003F5F33"/>
    <w:rsid w:val="00402189"/>
    <w:rsid w:val="004211B8"/>
    <w:rsid w:val="004254BD"/>
    <w:rsid w:val="00426C26"/>
    <w:rsid w:val="00430F7A"/>
    <w:rsid w:val="004510E9"/>
    <w:rsid w:val="004512C2"/>
    <w:rsid w:val="00455FE0"/>
    <w:rsid w:val="00466738"/>
    <w:rsid w:val="00467342"/>
    <w:rsid w:val="00491FC7"/>
    <w:rsid w:val="004928B1"/>
    <w:rsid w:val="004A5811"/>
    <w:rsid w:val="004C0B2D"/>
    <w:rsid w:val="004C4D5E"/>
    <w:rsid w:val="004D43A6"/>
    <w:rsid w:val="004E5AC6"/>
    <w:rsid w:val="004F10F8"/>
    <w:rsid w:val="004F2A27"/>
    <w:rsid w:val="004F2E7D"/>
    <w:rsid w:val="005009B1"/>
    <w:rsid w:val="005029AC"/>
    <w:rsid w:val="00532F95"/>
    <w:rsid w:val="00537DA8"/>
    <w:rsid w:val="00546D52"/>
    <w:rsid w:val="00550D1E"/>
    <w:rsid w:val="00552882"/>
    <w:rsid w:val="005649F7"/>
    <w:rsid w:val="005651F8"/>
    <w:rsid w:val="00570302"/>
    <w:rsid w:val="00572B6F"/>
    <w:rsid w:val="005774BB"/>
    <w:rsid w:val="00577F37"/>
    <w:rsid w:val="00584593"/>
    <w:rsid w:val="00586344"/>
    <w:rsid w:val="005905A0"/>
    <w:rsid w:val="005C461A"/>
    <w:rsid w:val="005D5494"/>
    <w:rsid w:val="005D6816"/>
    <w:rsid w:val="005D787D"/>
    <w:rsid w:val="005F3164"/>
    <w:rsid w:val="0060642F"/>
    <w:rsid w:val="00606911"/>
    <w:rsid w:val="00612574"/>
    <w:rsid w:val="006149E4"/>
    <w:rsid w:val="00617503"/>
    <w:rsid w:val="00620088"/>
    <w:rsid w:val="006334F7"/>
    <w:rsid w:val="00644CFE"/>
    <w:rsid w:val="00652219"/>
    <w:rsid w:val="00663A1B"/>
    <w:rsid w:val="006759F9"/>
    <w:rsid w:val="0067689C"/>
    <w:rsid w:val="0068555A"/>
    <w:rsid w:val="006905E8"/>
    <w:rsid w:val="006A74A2"/>
    <w:rsid w:val="006C5708"/>
    <w:rsid w:val="006D341E"/>
    <w:rsid w:val="006E7066"/>
    <w:rsid w:val="006E712F"/>
    <w:rsid w:val="006E72B3"/>
    <w:rsid w:val="006F6156"/>
    <w:rsid w:val="00704D0C"/>
    <w:rsid w:val="007119C9"/>
    <w:rsid w:val="0071594E"/>
    <w:rsid w:val="007165D7"/>
    <w:rsid w:val="00717980"/>
    <w:rsid w:val="00724D6F"/>
    <w:rsid w:val="00735C5D"/>
    <w:rsid w:val="00736837"/>
    <w:rsid w:val="00737891"/>
    <w:rsid w:val="007464E1"/>
    <w:rsid w:val="00747056"/>
    <w:rsid w:val="007540BB"/>
    <w:rsid w:val="007713FB"/>
    <w:rsid w:val="0077166A"/>
    <w:rsid w:val="007719F2"/>
    <w:rsid w:val="00776CA8"/>
    <w:rsid w:val="00785D0D"/>
    <w:rsid w:val="00791B5D"/>
    <w:rsid w:val="007A025B"/>
    <w:rsid w:val="007A27BA"/>
    <w:rsid w:val="007A4216"/>
    <w:rsid w:val="007C1A13"/>
    <w:rsid w:val="007D4E60"/>
    <w:rsid w:val="007F0299"/>
    <w:rsid w:val="00803EFC"/>
    <w:rsid w:val="00824A7D"/>
    <w:rsid w:val="00854656"/>
    <w:rsid w:val="008547B9"/>
    <w:rsid w:val="0085760E"/>
    <w:rsid w:val="00862104"/>
    <w:rsid w:val="00872065"/>
    <w:rsid w:val="008735CB"/>
    <w:rsid w:val="008750CB"/>
    <w:rsid w:val="00881235"/>
    <w:rsid w:val="00882E19"/>
    <w:rsid w:val="00890791"/>
    <w:rsid w:val="00895CE7"/>
    <w:rsid w:val="008B11CC"/>
    <w:rsid w:val="008C16D4"/>
    <w:rsid w:val="008C216C"/>
    <w:rsid w:val="008C775E"/>
    <w:rsid w:val="008C7CBE"/>
    <w:rsid w:val="008D15D6"/>
    <w:rsid w:val="008D3D35"/>
    <w:rsid w:val="008D445A"/>
    <w:rsid w:val="008D5EE0"/>
    <w:rsid w:val="008D63F6"/>
    <w:rsid w:val="008E47DD"/>
    <w:rsid w:val="008F79ED"/>
    <w:rsid w:val="0090127A"/>
    <w:rsid w:val="009057B8"/>
    <w:rsid w:val="009102CE"/>
    <w:rsid w:val="00911F43"/>
    <w:rsid w:val="00921C68"/>
    <w:rsid w:val="009306FF"/>
    <w:rsid w:val="00974AB6"/>
    <w:rsid w:val="0097689C"/>
    <w:rsid w:val="009818EF"/>
    <w:rsid w:val="009A65DF"/>
    <w:rsid w:val="009B07B7"/>
    <w:rsid w:val="009B31BB"/>
    <w:rsid w:val="009C090A"/>
    <w:rsid w:val="009C7BFA"/>
    <w:rsid w:val="009F4C7D"/>
    <w:rsid w:val="00A043E6"/>
    <w:rsid w:val="00A07B26"/>
    <w:rsid w:val="00A2539C"/>
    <w:rsid w:val="00A265D9"/>
    <w:rsid w:val="00A266D8"/>
    <w:rsid w:val="00A4530B"/>
    <w:rsid w:val="00A46567"/>
    <w:rsid w:val="00A57527"/>
    <w:rsid w:val="00A63487"/>
    <w:rsid w:val="00A64BC5"/>
    <w:rsid w:val="00A66F69"/>
    <w:rsid w:val="00A75C79"/>
    <w:rsid w:val="00A76D1D"/>
    <w:rsid w:val="00A77719"/>
    <w:rsid w:val="00A813C0"/>
    <w:rsid w:val="00A8469E"/>
    <w:rsid w:val="00A84F78"/>
    <w:rsid w:val="00A851D8"/>
    <w:rsid w:val="00A963C4"/>
    <w:rsid w:val="00AA3A3F"/>
    <w:rsid w:val="00AA552D"/>
    <w:rsid w:val="00AB118C"/>
    <w:rsid w:val="00AE5499"/>
    <w:rsid w:val="00AE72BF"/>
    <w:rsid w:val="00B17D32"/>
    <w:rsid w:val="00B17EDC"/>
    <w:rsid w:val="00B23EE8"/>
    <w:rsid w:val="00B47BC4"/>
    <w:rsid w:val="00B559BA"/>
    <w:rsid w:val="00B80615"/>
    <w:rsid w:val="00B84B27"/>
    <w:rsid w:val="00B9323C"/>
    <w:rsid w:val="00BA4857"/>
    <w:rsid w:val="00BB0E99"/>
    <w:rsid w:val="00BB165F"/>
    <w:rsid w:val="00BB5129"/>
    <w:rsid w:val="00BB6676"/>
    <w:rsid w:val="00BD03E9"/>
    <w:rsid w:val="00BD0C44"/>
    <w:rsid w:val="00BD592D"/>
    <w:rsid w:val="00BE33E0"/>
    <w:rsid w:val="00BE5A9F"/>
    <w:rsid w:val="00BF36D6"/>
    <w:rsid w:val="00BF4FA0"/>
    <w:rsid w:val="00C024D2"/>
    <w:rsid w:val="00C115D7"/>
    <w:rsid w:val="00C343DE"/>
    <w:rsid w:val="00C379F8"/>
    <w:rsid w:val="00C40690"/>
    <w:rsid w:val="00C41632"/>
    <w:rsid w:val="00C443FC"/>
    <w:rsid w:val="00C5051F"/>
    <w:rsid w:val="00C53F44"/>
    <w:rsid w:val="00C54996"/>
    <w:rsid w:val="00C56342"/>
    <w:rsid w:val="00C563A5"/>
    <w:rsid w:val="00C63AD8"/>
    <w:rsid w:val="00C64A45"/>
    <w:rsid w:val="00C72A8C"/>
    <w:rsid w:val="00C72D19"/>
    <w:rsid w:val="00C94B99"/>
    <w:rsid w:val="00CB0F93"/>
    <w:rsid w:val="00CC1BE7"/>
    <w:rsid w:val="00CC7D9B"/>
    <w:rsid w:val="00CD2B74"/>
    <w:rsid w:val="00CF78B3"/>
    <w:rsid w:val="00D055D1"/>
    <w:rsid w:val="00D15A26"/>
    <w:rsid w:val="00D212A3"/>
    <w:rsid w:val="00D25263"/>
    <w:rsid w:val="00D25B79"/>
    <w:rsid w:val="00D30725"/>
    <w:rsid w:val="00D415CA"/>
    <w:rsid w:val="00D4558D"/>
    <w:rsid w:val="00D5741B"/>
    <w:rsid w:val="00D60942"/>
    <w:rsid w:val="00D65A97"/>
    <w:rsid w:val="00D70E99"/>
    <w:rsid w:val="00D84D11"/>
    <w:rsid w:val="00D85EFB"/>
    <w:rsid w:val="00D927E9"/>
    <w:rsid w:val="00D96064"/>
    <w:rsid w:val="00DA0F87"/>
    <w:rsid w:val="00DA4512"/>
    <w:rsid w:val="00DC30F9"/>
    <w:rsid w:val="00DC55D5"/>
    <w:rsid w:val="00DC6F54"/>
    <w:rsid w:val="00DE21CA"/>
    <w:rsid w:val="00DE35EC"/>
    <w:rsid w:val="00DF01E7"/>
    <w:rsid w:val="00DF743F"/>
    <w:rsid w:val="00DF7674"/>
    <w:rsid w:val="00E0252D"/>
    <w:rsid w:val="00E050CE"/>
    <w:rsid w:val="00E1671E"/>
    <w:rsid w:val="00E22B50"/>
    <w:rsid w:val="00E27ED7"/>
    <w:rsid w:val="00E433FB"/>
    <w:rsid w:val="00E44580"/>
    <w:rsid w:val="00E4524A"/>
    <w:rsid w:val="00E46355"/>
    <w:rsid w:val="00E467D7"/>
    <w:rsid w:val="00E51406"/>
    <w:rsid w:val="00E53DB1"/>
    <w:rsid w:val="00E54C8A"/>
    <w:rsid w:val="00E73475"/>
    <w:rsid w:val="00E77343"/>
    <w:rsid w:val="00E83B9B"/>
    <w:rsid w:val="00E87602"/>
    <w:rsid w:val="00E9673F"/>
    <w:rsid w:val="00EA27B5"/>
    <w:rsid w:val="00EA7A09"/>
    <w:rsid w:val="00ED1A3B"/>
    <w:rsid w:val="00ED7464"/>
    <w:rsid w:val="00EE10A9"/>
    <w:rsid w:val="00EE1C66"/>
    <w:rsid w:val="00EE7B08"/>
    <w:rsid w:val="00EF4350"/>
    <w:rsid w:val="00F05904"/>
    <w:rsid w:val="00F2217B"/>
    <w:rsid w:val="00F3661D"/>
    <w:rsid w:val="00F36DC9"/>
    <w:rsid w:val="00F37BDD"/>
    <w:rsid w:val="00F41980"/>
    <w:rsid w:val="00F44507"/>
    <w:rsid w:val="00F80352"/>
    <w:rsid w:val="00F828C7"/>
    <w:rsid w:val="00F82F6A"/>
    <w:rsid w:val="00F94467"/>
    <w:rsid w:val="00FB2B9D"/>
    <w:rsid w:val="00FB2E2D"/>
    <w:rsid w:val="00FC327C"/>
    <w:rsid w:val="00FC5F4F"/>
    <w:rsid w:val="00FD38F2"/>
    <w:rsid w:val="00FE1942"/>
    <w:rsid w:val="00FE4CA9"/>
    <w:rsid w:val="00FE5B3F"/>
    <w:rsid w:val="00FE60B1"/>
    <w:rsid w:val="00FF1E62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AF7484"/>
  <w14:defaultImageDpi w14:val="300"/>
  <w15:docId w15:val="{6B570631-5A7D-4F26-AA88-8E2E33CC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558F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539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539C"/>
  </w:style>
  <w:style w:type="paragraph" w:styleId="Zpat">
    <w:name w:val="footer"/>
    <w:basedOn w:val="Normln"/>
    <w:link w:val="ZpatChar"/>
    <w:uiPriority w:val="99"/>
    <w:unhideWhenUsed/>
    <w:rsid w:val="00A2539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539C"/>
  </w:style>
  <w:style w:type="paragraph" w:styleId="Textbubliny">
    <w:name w:val="Balloon Text"/>
    <w:basedOn w:val="Normln"/>
    <w:link w:val="TextbublinyChar"/>
    <w:uiPriority w:val="99"/>
    <w:semiHidden/>
    <w:unhideWhenUsed/>
    <w:rsid w:val="00A2539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539C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07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B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7B26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B26"/>
    <w:rPr>
      <w:b/>
      <w:bCs/>
      <w:lang w:val="en-US" w:eastAsia="en-US"/>
    </w:rPr>
  </w:style>
  <w:style w:type="paragraph" w:styleId="Odstavecseseznamem">
    <w:name w:val="List Paragraph"/>
    <w:basedOn w:val="Normln"/>
    <w:uiPriority w:val="72"/>
    <w:qFormat/>
    <w:rsid w:val="00303D6D"/>
    <w:pPr>
      <w:ind w:left="720"/>
      <w:contextualSpacing/>
    </w:pPr>
  </w:style>
  <w:style w:type="table" w:styleId="Mkatabulky">
    <w:name w:val="Table Grid"/>
    <w:basedOn w:val="Normlntabulka"/>
    <w:uiPriority w:val="59"/>
    <w:rsid w:val="000D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9C090A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4B9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02CE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72B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kamobi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zk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zk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riedmann@sazka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35FA-73F6-42EA-94F5-717E3BEB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3123</Characters>
  <Application>Microsoft Office Word</Application>
  <DocSecurity>0</DocSecurity>
  <Lines>97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U&amp;WE ADVERTISING</Company>
  <LinksUpToDate>false</LinksUpToDate>
  <CharactersWithSpaces>3663</CharactersWithSpaces>
  <SharedDoc>false</SharedDoc>
  <HLinks>
    <vt:vector size="12" baseType="variant">
      <vt:variant>
        <vt:i4>5701732</vt:i4>
      </vt:variant>
      <vt:variant>
        <vt:i4>-1</vt:i4>
      </vt:variant>
      <vt:variant>
        <vt:i4>2052</vt:i4>
      </vt:variant>
      <vt:variant>
        <vt:i4>1</vt:i4>
      </vt:variant>
      <vt:variant>
        <vt:lpwstr>Z162814_SAZKA_hlavickovy1</vt:lpwstr>
      </vt:variant>
      <vt:variant>
        <vt:lpwstr/>
      </vt:variant>
      <vt:variant>
        <vt:i4>5701732</vt:i4>
      </vt:variant>
      <vt:variant>
        <vt:i4>-1</vt:i4>
      </vt:variant>
      <vt:variant>
        <vt:i4>2053</vt:i4>
      </vt:variant>
      <vt:variant>
        <vt:i4>1</vt:i4>
      </vt:variant>
      <vt:variant>
        <vt:lpwstr>Z162814_SAZKA_hlavickovy1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PROUZA Pavel</dc:creator>
  <cp:lastModifiedBy>VOŇAVKA Radim</cp:lastModifiedBy>
  <cp:revision>3</cp:revision>
  <dcterms:created xsi:type="dcterms:W3CDTF">2018-03-26T13:50:00Z</dcterms:created>
  <dcterms:modified xsi:type="dcterms:W3CDTF">2020-02-11T22:00:00Z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zka-DocumentTagging.ClassificationMark.P00">
    <vt:lpwstr>&lt;ClassificationMark xmlns:xsd="http://www.w3.org/2001/XMLSchema" xmlns:xsi="http://www.w3.org/2001/XMLSchema-instance" margin="NaN" class="C1" owner="PROUZA Pavel" position="BottomMiddle" marginX="0" marginY="0" classifiedOn="2020-02-11T23:00:42.3387</vt:lpwstr>
  </property>
  <property fmtid="{D5CDD505-2E9C-101B-9397-08002B2CF9AE}" pid="3" name="sazka-DocumentTagging.ClassificationMark.P01">
    <vt:lpwstr>235+01:00" showPrintedBy="false" showPrintDate="false" language="cs" ApplicationVersion="Microsoft Word, 16.0" addinVersion="6.0.4.12" template="Sazka"&gt;&lt;history bulk="false" class="Interní" code="C1" user="VOŇAVKA Radim" date="2020-02-11T23:00:43.136</vt:lpwstr>
  </property>
  <property fmtid="{D5CDD505-2E9C-101B-9397-08002B2CF9AE}" pid="4" name="sazka-DocumentTagging.ClassificationMark.P02">
    <vt:lpwstr>6051+01:00" /&gt;&lt;documentOwners /&gt;&lt;/ClassificationMark&gt;</vt:lpwstr>
  </property>
  <property fmtid="{D5CDD505-2E9C-101B-9397-08002B2CF9AE}" pid="5" name="sazka-DocumentTagging.ClassificationMark">
    <vt:lpwstr>￼PARTS:3</vt:lpwstr>
  </property>
  <property fmtid="{D5CDD505-2E9C-101B-9397-08002B2CF9AE}" pid="6" name="sazka-DocumentClasification">
    <vt:lpwstr>Interní</vt:lpwstr>
  </property>
  <property fmtid="{D5CDD505-2E9C-101B-9397-08002B2CF9AE}" pid="7" name="sazka-dlp">
    <vt:lpwstr>sazka-dlp:Interni</vt:lpwstr>
  </property>
</Properties>
</file>