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EDB6" w14:textId="7F0D7A04" w:rsidR="001E3327" w:rsidRPr="00027693" w:rsidRDefault="00CE7AE5">
      <w:pPr>
        <w:rPr>
          <w:rFonts w:ascii="Arial" w:hAnsi="Arial" w:cs="Arial"/>
          <w:b/>
          <w:bCs/>
          <w:sz w:val="22"/>
          <w:szCs w:val="22"/>
        </w:rPr>
      </w:pPr>
      <w:r w:rsidRPr="00027693">
        <w:rPr>
          <w:rFonts w:ascii="Arial" w:hAnsi="Arial" w:cs="Arial"/>
          <w:b/>
          <w:bCs/>
          <w:sz w:val="22"/>
          <w:szCs w:val="22"/>
        </w:rPr>
        <w:t>Please email your MP (and any peers with whom you have a relationship) regarding SOLT &amp; UK Theatre’s submission in response to the draft legislation concerning TTR.</w:t>
      </w:r>
    </w:p>
    <w:p w14:paraId="2EEEF84B" w14:textId="77777777" w:rsidR="00CE7AE5" w:rsidRPr="00027693" w:rsidRDefault="00CE7AE5">
      <w:pPr>
        <w:rPr>
          <w:rFonts w:ascii="Arial" w:hAnsi="Arial" w:cs="Arial"/>
          <w:sz w:val="22"/>
          <w:szCs w:val="22"/>
        </w:rPr>
      </w:pPr>
    </w:p>
    <w:p w14:paraId="53696261" w14:textId="064BBE6D" w:rsidR="00CE7AE5" w:rsidRPr="00027693" w:rsidRDefault="00CE7AE5">
      <w:pPr>
        <w:rPr>
          <w:rFonts w:ascii="Arial" w:hAnsi="Arial" w:cs="Arial"/>
          <w:sz w:val="22"/>
          <w:szCs w:val="22"/>
        </w:rPr>
      </w:pPr>
      <w:r w:rsidRPr="00027693">
        <w:rPr>
          <w:rFonts w:ascii="Arial" w:hAnsi="Arial" w:cs="Arial"/>
          <w:sz w:val="22"/>
          <w:szCs w:val="22"/>
        </w:rPr>
        <w:t>Emails to MPs and Peers should come from a senior leader in your organisation (Artistic Director, Executive Director/CEO, Chair, Company Owner/Founder</w:t>
      </w:r>
      <w:r w:rsidR="0097458A" w:rsidRPr="00027693">
        <w:rPr>
          <w:rFonts w:ascii="Arial" w:hAnsi="Arial" w:cs="Arial"/>
          <w:sz w:val="22"/>
          <w:szCs w:val="22"/>
        </w:rPr>
        <w:t xml:space="preserve"> etc</w:t>
      </w:r>
      <w:r w:rsidRPr="00027693">
        <w:rPr>
          <w:rFonts w:ascii="Arial" w:hAnsi="Arial" w:cs="Arial"/>
          <w:sz w:val="22"/>
          <w:szCs w:val="22"/>
        </w:rPr>
        <w:t>)</w:t>
      </w:r>
    </w:p>
    <w:p w14:paraId="6FA9DE63" w14:textId="77777777" w:rsidR="00CE7AE5" w:rsidRPr="00027693" w:rsidRDefault="00CE7AE5">
      <w:pPr>
        <w:rPr>
          <w:rFonts w:ascii="Arial" w:hAnsi="Arial" w:cs="Arial"/>
          <w:sz w:val="22"/>
          <w:szCs w:val="22"/>
        </w:rPr>
      </w:pPr>
    </w:p>
    <w:p w14:paraId="4CD793C4" w14:textId="2B48139F" w:rsidR="00CE7AE5" w:rsidRDefault="00CE7AE5">
      <w:pPr>
        <w:rPr>
          <w:rFonts w:ascii="Arial" w:hAnsi="Arial" w:cs="Arial"/>
          <w:sz w:val="22"/>
          <w:szCs w:val="22"/>
        </w:rPr>
      </w:pPr>
      <w:r w:rsidRPr="00027693">
        <w:rPr>
          <w:rFonts w:ascii="Arial" w:hAnsi="Arial" w:cs="Arial"/>
          <w:sz w:val="22"/>
          <w:szCs w:val="22"/>
        </w:rPr>
        <w:t xml:space="preserve">If you don’t know who your MP is you can find their details here: </w:t>
      </w:r>
      <w:hyperlink r:id="rId8" w:history="1">
        <w:r w:rsidRPr="00027693">
          <w:rPr>
            <w:rStyle w:val="Hyperlink"/>
            <w:rFonts w:ascii="Arial" w:hAnsi="Arial" w:cs="Arial"/>
            <w:sz w:val="22"/>
            <w:szCs w:val="22"/>
          </w:rPr>
          <w:t>www.writetothem.com</w:t>
        </w:r>
      </w:hyperlink>
      <w:r w:rsidRPr="00027693">
        <w:rPr>
          <w:rFonts w:ascii="Arial" w:hAnsi="Arial" w:cs="Arial"/>
          <w:sz w:val="22"/>
          <w:szCs w:val="22"/>
        </w:rPr>
        <w:t>, by entering your postcode.</w:t>
      </w:r>
    </w:p>
    <w:p w14:paraId="06ABD5B7" w14:textId="77777777" w:rsidR="003E343E" w:rsidRDefault="003E343E">
      <w:pPr>
        <w:rPr>
          <w:rFonts w:ascii="Arial" w:hAnsi="Arial" w:cs="Arial"/>
          <w:sz w:val="22"/>
          <w:szCs w:val="22"/>
        </w:rPr>
      </w:pPr>
    </w:p>
    <w:p w14:paraId="6FC99CD9" w14:textId="44AA7673" w:rsidR="003E343E" w:rsidRPr="00027693" w:rsidRDefault="003E343E">
      <w:pPr>
        <w:rPr>
          <w:rFonts w:ascii="Arial" w:hAnsi="Arial" w:cs="Arial"/>
          <w:sz w:val="22"/>
          <w:szCs w:val="22"/>
        </w:rPr>
      </w:pPr>
      <w:r>
        <w:rPr>
          <w:rFonts w:ascii="Arial" w:hAnsi="Arial" w:cs="Arial"/>
          <w:sz w:val="22"/>
          <w:szCs w:val="22"/>
        </w:rPr>
        <w:t>This copy is only meant as a guide – please do feel free to adapt</w:t>
      </w:r>
      <w:r w:rsidR="0037478F">
        <w:rPr>
          <w:rFonts w:ascii="Arial" w:hAnsi="Arial" w:cs="Arial"/>
          <w:sz w:val="22"/>
          <w:szCs w:val="22"/>
        </w:rPr>
        <w:t xml:space="preserve"> the wording to suit you/your organisation.</w:t>
      </w:r>
    </w:p>
    <w:p w14:paraId="71492F95" w14:textId="77777777" w:rsidR="00CE7AE5" w:rsidRPr="00027693" w:rsidRDefault="00CE7AE5">
      <w:pPr>
        <w:rPr>
          <w:rFonts w:ascii="Arial" w:hAnsi="Arial" w:cs="Arial"/>
          <w:sz w:val="22"/>
          <w:szCs w:val="22"/>
        </w:rPr>
      </w:pPr>
    </w:p>
    <w:p w14:paraId="3F79263F" w14:textId="5EC404DF" w:rsidR="00CE7AE5" w:rsidRPr="00027693" w:rsidRDefault="00CE7AE5">
      <w:pPr>
        <w:rPr>
          <w:rFonts w:ascii="Arial" w:hAnsi="Arial" w:cs="Arial"/>
          <w:sz w:val="22"/>
          <w:szCs w:val="22"/>
        </w:rPr>
      </w:pPr>
      <w:r w:rsidRPr="00027693">
        <w:rPr>
          <w:rFonts w:ascii="Arial" w:hAnsi="Arial" w:cs="Arial"/>
          <w:sz w:val="22"/>
          <w:szCs w:val="22"/>
        </w:rPr>
        <w:t>Always ensure that your address and postcode is at the top of your email – MP’s offices receive 100s of emails in a week and will require this information before they respond/take action.</w:t>
      </w:r>
    </w:p>
    <w:p w14:paraId="4524E7C0" w14:textId="77777777" w:rsidR="00CE7AE5" w:rsidRPr="00027693" w:rsidRDefault="00CE7AE5">
      <w:pPr>
        <w:rPr>
          <w:rFonts w:ascii="Arial" w:hAnsi="Arial" w:cs="Arial"/>
          <w:sz w:val="22"/>
          <w:szCs w:val="22"/>
        </w:rPr>
      </w:pPr>
    </w:p>
    <w:p w14:paraId="087A735E" w14:textId="6F0B5903" w:rsidR="00CE7AE5" w:rsidRPr="00027693" w:rsidRDefault="00CE7AE5">
      <w:pPr>
        <w:rPr>
          <w:rFonts w:ascii="Arial" w:hAnsi="Arial" w:cs="Arial"/>
          <w:sz w:val="22"/>
          <w:szCs w:val="22"/>
        </w:rPr>
      </w:pPr>
      <w:r w:rsidRPr="00027693">
        <w:rPr>
          <w:rFonts w:ascii="Arial" w:hAnsi="Arial" w:cs="Arial"/>
          <w:sz w:val="22"/>
          <w:szCs w:val="22"/>
        </w:rPr>
        <w:t xml:space="preserve">Please cc </w:t>
      </w:r>
      <w:hyperlink r:id="rId9" w:history="1">
        <w:r w:rsidRPr="00027693">
          <w:rPr>
            <w:rStyle w:val="Hyperlink"/>
            <w:rFonts w:ascii="Arial" w:hAnsi="Arial" w:cs="Arial"/>
            <w:sz w:val="22"/>
            <w:szCs w:val="22"/>
          </w:rPr>
          <w:t>publicaffairs@soltukt.co.uk</w:t>
        </w:r>
      </w:hyperlink>
      <w:r w:rsidRPr="00027693">
        <w:rPr>
          <w:rFonts w:ascii="Arial" w:hAnsi="Arial" w:cs="Arial"/>
          <w:sz w:val="22"/>
          <w:szCs w:val="22"/>
        </w:rPr>
        <w:t xml:space="preserve"> into your email</w:t>
      </w:r>
      <w:r w:rsidR="0097458A" w:rsidRPr="00027693">
        <w:rPr>
          <w:rFonts w:ascii="Arial" w:hAnsi="Arial" w:cs="Arial"/>
          <w:sz w:val="22"/>
          <w:szCs w:val="22"/>
        </w:rPr>
        <w:t>, so we can track engagement on this issue.</w:t>
      </w:r>
    </w:p>
    <w:p w14:paraId="46DD3287" w14:textId="77777777" w:rsidR="00CE7AE5" w:rsidRPr="00027693" w:rsidRDefault="00CE7AE5">
      <w:pPr>
        <w:rPr>
          <w:rFonts w:ascii="Arial" w:hAnsi="Arial" w:cs="Arial"/>
          <w:sz w:val="22"/>
          <w:szCs w:val="22"/>
        </w:rPr>
      </w:pPr>
    </w:p>
    <w:p w14:paraId="1DAD4231" w14:textId="22DF20EA" w:rsidR="00CE7AE5" w:rsidRPr="00027693" w:rsidRDefault="00CE7AE5">
      <w:pPr>
        <w:rPr>
          <w:rFonts w:ascii="Arial" w:hAnsi="Arial" w:cs="Arial"/>
          <w:b/>
          <w:bCs/>
          <w:sz w:val="22"/>
          <w:szCs w:val="22"/>
        </w:rPr>
      </w:pPr>
      <w:r w:rsidRPr="00027693">
        <w:rPr>
          <w:rFonts w:ascii="Arial" w:hAnsi="Arial" w:cs="Arial"/>
          <w:b/>
          <w:bCs/>
          <w:sz w:val="22"/>
          <w:szCs w:val="22"/>
        </w:rPr>
        <w:t xml:space="preserve">Subject: Please raise </w:t>
      </w:r>
      <w:r w:rsidRPr="00F3746C">
        <w:rPr>
          <w:rFonts w:ascii="Arial" w:hAnsi="Arial" w:cs="Arial"/>
          <w:b/>
          <w:bCs/>
          <w:color w:val="FF0000"/>
          <w:sz w:val="22"/>
          <w:szCs w:val="22"/>
        </w:rPr>
        <w:t>[Your Organisation]</w:t>
      </w:r>
      <w:r w:rsidRPr="00027693">
        <w:rPr>
          <w:rFonts w:ascii="Arial" w:hAnsi="Arial" w:cs="Arial"/>
          <w:b/>
          <w:bCs/>
          <w:sz w:val="22"/>
          <w:szCs w:val="22"/>
        </w:rPr>
        <w:t>’s concerns regarding the draft corporation tax legislation with Minister Atkins</w:t>
      </w:r>
    </w:p>
    <w:p w14:paraId="0784253E" w14:textId="77777777" w:rsidR="00CE7AE5" w:rsidRPr="00027693" w:rsidRDefault="00CE7AE5">
      <w:pPr>
        <w:pBdr>
          <w:bottom w:val="single" w:sz="6" w:space="1" w:color="auto"/>
        </w:pBdr>
        <w:rPr>
          <w:rFonts w:ascii="Arial" w:hAnsi="Arial" w:cs="Arial"/>
          <w:sz w:val="22"/>
          <w:szCs w:val="22"/>
        </w:rPr>
      </w:pPr>
    </w:p>
    <w:p w14:paraId="68383274" w14:textId="77777777" w:rsidR="00CE7AE5" w:rsidRPr="00027693" w:rsidRDefault="00CE7AE5">
      <w:pPr>
        <w:rPr>
          <w:rFonts w:ascii="Arial" w:hAnsi="Arial" w:cs="Arial"/>
          <w:sz w:val="22"/>
          <w:szCs w:val="22"/>
        </w:rPr>
      </w:pPr>
    </w:p>
    <w:p w14:paraId="12F64994" w14:textId="5497EC50" w:rsidR="00CE7AE5" w:rsidRPr="00027693" w:rsidRDefault="00CE7AE5">
      <w:pPr>
        <w:rPr>
          <w:rFonts w:ascii="Arial" w:hAnsi="Arial" w:cs="Arial"/>
          <w:color w:val="FF0000"/>
          <w:sz w:val="22"/>
          <w:szCs w:val="22"/>
        </w:rPr>
      </w:pPr>
      <w:r w:rsidRPr="00027693">
        <w:rPr>
          <w:rFonts w:ascii="Arial" w:hAnsi="Arial" w:cs="Arial"/>
          <w:color w:val="FF0000"/>
          <w:sz w:val="22"/>
          <w:szCs w:val="22"/>
        </w:rPr>
        <w:t>[Your Name]</w:t>
      </w:r>
    </w:p>
    <w:p w14:paraId="4B805976" w14:textId="3FE48878" w:rsidR="00CE7AE5" w:rsidRPr="00027693" w:rsidRDefault="00CE7AE5">
      <w:pPr>
        <w:rPr>
          <w:rFonts w:ascii="Arial" w:hAnsi="Arial" w:cs="Arial"/>
          <w:color w:val="FF0000"/>
          <w:sz w:val="22"/>
          <w:szCs w:val="22"/>
        </w:rPr>
      </w:pPr>
      <w:r w:rsidRPr="00027693">
        <w:rPr>
          <w:rFonts w:ascii="Arial" w:hAnsi="Arial" w:cs="Arial"/>
          <w:color w:val="FF0000"/>
          <w:sz w:val="22"/>
          <w:szCs w:val="22"/>
        </w:rPr>
        <w:t>[Your Organisation]</w:t>
      </w:r>
    </w:p>
    <w:p w14:paraId="63DF7BD5" w14:textId="673894FB" w:rsidR="00CE7AE5" w:rsidRPr="00027693" w:rsidRDefault="00CE7AE5">
      <w:pPr>
        <w:rPr>
          <w:rFonts w:ascii="Arial" w:hAnsi="Arial" w:cs="Arial"/>
          <w:color w:val="FF0000"/>
          <w:sz w:val="22"/>
          <w:szCs w:val="22"/>
        </w:rPr>
      </w:pPr>
      <w:r w:rsidRPr="00027693">
        <w:rPr>
          <w:rFonts w:ascii="Arial" w:hAnsi="Arial" w:cs="Arial"/>
          <w:color w:val="FF0000"/>
          <w:sz w:val="22"/>
          <w:szCs w:val="22"/>
        </w:rPr>
        <w:t>[Your Address]</w:t>
      </w:r>
    </w:p>
    <w:p w14:paraId="32ED2E7F" w14:textId="7871598F" w:rsidR="00CE7AE5" w:rsidRPr="00027693" w:rsidRDefault="00CE7AE5">
      <w:pPr>
        <w:rPr>
          <w:rFonts w:ascii="Arial" w:hAnsi="Arial" w:cs="Arial"/>
          <w:color w:val="FF0000"/>
          <w:sz w:val="22"/>
          <w:szCs w:val="22"/>
        </w:rPr>
      </w:pPr>
      <w:r w:rsidRPr="00027693">
        <w:rPr>
          <w:rFonts w:ascii="Arial" w:hAnsi="Arial" w:cs="Arial"/>
          <w:color w:val="FF0000"/>
          <w:sz w:val="22"/>
          <w:szCs w:val="22"/>
        </w:rPr>
        <w:t>[Your Postcode]</w:t>
      </w:r>
    </w:p>
    <w:p w14:paraId="55EA21F9" w14:textId="77777777" w:rsidR="00CE7AE5" w:rsidRPr="00027693" w:rsidRDefault="00CE7AE5">
      <w:pPr>
        <w:rPr>
          <w:rFonts w:ascii="Arial" w:hAnsi="Arial" w:cs="Arial"/>
          <w:sz w:val="22"/>
          <w:szCs w:val="22"/>
        </w:rPr>
      </w:pPr>
    </w:p>
    <w:p w14:paraId="6793DD15" w14:textId="0D70AA8C" w:rsidR="00CE7AE5" w:rsidRPr="00027693" w:rsidRDefault="00CE7AE5">
      <w:pPr>
        <w:rPr>
          <w:rFonts w:ascii="Arial" w:hAnsi="Arial" w:cs="Arial"/>
          <w:sz w:val="22"/>
          <w:szCs w:val="22"/>
        </w:rPr>
      </w:pPr>
      <w:r w:rsidRPr="00027693">
        <w:rPr>
          <w:rFonts w:ascii="Arial" w:hAnsi="Arial" w:cs="Arial"/>
          <w:sz w:val="22"/>
          <w:szCs w:val="22"/>
        </w:rPr>
        <w:t xml:space="preserve">Dear </w:t>
      </w:r>
      <w:r w:rsidRPr="00027693">
        <w:rPr>
          <w:rFonts w:ascii="Arial" w:hAnsi="Arial" w:cs="Arial"/>
          <w:color w:val="FF0000"/>
          <w:sz w:val="22"/>
          <w:szCs w:val="22"/>
        </w:rPr>
        <w:t>[</w:t>
      </w:r>
      <w:r w:rsidR="00027693">
        <w:rPr>
          <w:rFonts w:ascii="Arial" w:hAnsi="Arial" w:cs="Arial"/>
          <w:color w:val="FF0000"/>
          <w:sz w:val="22"/>
          <w:szCs w:val="22"/>
        </w:rPr>
        <w:t xml:space="preserve">MP/Peer </w:t>
      </w:r>
      <w:r w:rsidRPr="00027693">
        <w:rPr>
          <w:rFonts w:ascii="Arial" w:hAnsi="Arial" w:cs="Arial"/>
          <w:color w:val="FF0000"/>
          <w:sz w:val="22"/>
          <w:szCs w:val="22"/>
        </w:rPr>
        <w:t>Name</w:t>
      </w:r>
      <w:r w:rsidR="00027693" w:rsidRPr="00027693">
        <w:rPr>
          <w:rFonts w:ascii="Arial" w:hAnsi="Arial" w:cs="Arial"/>
          <w:color w:val="FF0000"/>
          <w:sz w:val="22"/>
          <w:szCs w:val="22"/>
        </w:rPr>
        <w:t>]</w:t>
      </w:r>
      <w:r w:rsidRPr="00027693">
        <w:rPr>
          <w:rFonts w:ascii="Arial" w:hAnsi="Arial" w:cs="Arial"/>
          <w:sz w:val="22"/>
          <w:szCs w:val="22"/>
        </w:rPr>
        <w:t>,</w:t>
      </w:r>
    </w:p>
    <w:p w14:paraId="6CF8D3F6" w14:textId="77777777" w:rsidR="00CE7AE5" w:rsidRPr="00027693" w:rsidRDefault="00CE7AE5">
      <w:pPr>
        <w:rPr>
          <w:rFonts w:ascii="Arial" w:hAnsi="Arial" w:cs="Arial"/>
          <w:sz w:val="22"/>
          <w:szCs w:val="22"/>
        </w:rPr>
      </w:pPr>
    </w:p>
    <w:p w14:paraId="389F8C4C" w14:textId="226E2367" w:rsidR="00CE7AE5" w:rsidRPr="00027693" w:rsidRDefault="00CE7AE5" w:rsidP="00CE7AE5">
      <w:pPr>
        <w:rPr>
          <w:rFonts w:ascii="Arial" w:hAnsi="Arial" w:cs="Arial"/>
          <w:b/>
          <w:bCs/>
          <w:sz w:val="22"/>
          <w:szCs w:val="22"/>
        </w:rPr>
      </w:pPr>
      <w:r w:rsidRPr="00027693">
        <w:rPr>
          <w:rFonts w:ascii="Arial" w:hAnsi="Arial" w:cs="Arial"/>
          <w:b/>
          <w:bCs/>
          <w:sz w:val="22"/>
          <w:szCs w:val="22"/>
        </w:rPr>
        <w:t>Response to proposed legislative changes to Part 15C (Theatrical Productions) of the Corporation Tax Act 2009</w:t>
      </w:r>
    </w:p>
    <w:p w14:paraId="69640E8B" w14:textId="77777777" w:rsidR="00CE7AE5" w:rsidRPr="00027693" w:rsidRDefault="00CE7AE5" w:rsidP="00CE7AE5">
      <w:pPr>
        <w:rPr>
          <w:rFonts w:ascii="Arial" w:hAnsi="Arial" w:cs="Arial"/>
          <w:b/>
          <w:bCs/>
          <w:sz w:val="22"/>
          <w:szCs w:val="22"/>
        </w:rPr>
      </w:pPr>
    </w:p>
    <w:p w14:paraId="25AA075F" w14:textId="77777777" w:rsidR="00CE7AE5" w:rsidRPr="00027693" w:rsidRDefault="00CE7AE5" w:rsidP="00CE7AE5">
      <w:pPr>
        <w:rPr>
          <w:rFonts w:ascii="Arial" w:hAnsi="Arial" w:cs="Arial"/>
          <w:sz w:val="22"/>
          <w:szCs w:val="22"/>
        </w:rPr>
      </w:pPr>
      <w:r w:rsidRPr="00027693">
        <w:rPr>
          <w:rFonts w:ascii="Arial" w:hAnsi="Arial" w:cs="Arial"/>
          <w:sz w:val="22"/>
          <w:szCs w:val="22"/>
        </w:rPr>
        <w:t xml:space="preserve">As you may know, </w:t>
      </w:r>
      <w:r w:rsidRPr="00027693">
        <w:rPr>
          <w:rFonts w:ascii="Arial" w:hAnsi="Arial" w:cs="Arial"/>
          <w:color w:val="FF0000"/>
          <w:sz w:val="22"/>
          <w:szCs w:val="22"/>
        </w:rPr>
        <w:t xml:space="preserve">[Your Organisation] </w:t>
      </w:r>
      <w:r w:rsidRPr="00027693">
        <w:rPr>
          <w:rFonts w:ascii="Arial" w:hAnsi="Arial" w:cs="Arial"/>
          <w:sz w:val="22"/>
          <w:szCs w:val="22"/>
        </w:rPr>
        <w:t>is based in your constituency.</w:t>
      </w:r>
    </w:p>
    <w:p w14:paraId="46E664A9" w14:textId="77777777" w:rsidR="00CE7AE5" w:rsidRPr="00027693" w:rsidRDefault="00CE7AE5" w:rsidP="00CE7AE5">
      <w:pPr>
        <w:rPr>
          <w:rFonts w:ascii="Arial" w:hAnsi="Arial" w:cs="Arial"/>
          <w:sz w:val="22"/>
          <w:szCs w:val="22"/>
        </w:rPr>
      </w:pPr>
    </w:p>
    <w:p w14:paraId="654F0961" w14:textId="093DCC9B" w:rsidR="00CE7AE5" w:rsidRPr="00027693" w:rsidRDefault="00CE7AE5" w:rsidP="00CE7AE5">
      <w:pPr>
        <w:rPr>
          <w:rFonts w:ascii="Arial" w:hAnsi="Arial" w:cs="Arial"/>
          <w:color w:val="FF0000"/>
          <w:sz w:val="22"/>
          <w:szCs w:val="22"/>
        </w:rPr>
      </w:pPr>
      <w:r w:rsidRPr="00027693">
        <w:rPr>
          <w:rFonts w:ascii="Arial" w:hAnsi="Arial" w:cs="Arial"/>
          <w:color w:val="FF0000"/>
          <w:sz w:val="22"/>
          <w:szCs w:val="22"/>
        </w:rPr>
        <w:t>[Paragraph of intro/detail about your organisation</w:t>
      </w:r>
      <w:r w:rsidR="00027693">
        <w:rPr>
          <w:rFonts w:ascii="Arial" w:hAnsi="Arial" w:cs="Arial"/>
          <w:color w:val="FF0000"/>
          <w:sz w:val="22"/>
          <w:szCs w:val="22"/>
        </w:rPr>
        <w:t>.</w:t>
      </w:r>
      <w:r w:rsidRPr="00027693">
        <w:rPr>
          <w:rFonts w:ascii="Arial" w:hAnsi="Arial" w:cs="Arial"/>
          <w:color w:val="FF0000"/>
          <w:sz w:val="22"/>
          <w:szCs w:val="22"/>
        </w:rPr>
        <w:t>]</w:t>
      </w:r>
    </w:p>
    <w:p w14:paraId="2B8AD140" w14:textId="77777777" w:rsidR="00CE7AE5" w:rsidRPr="00027693" w:rsidRDefault="00CE7AE5" w:rsidP="00CE7AE5">
      <w:pPr>
        <w:rPr>
          <w:rFonts w:ascii="Arial" w:hAnsi="Arial" w:cs="Arial"/>
          <w:sz w:val="22"/>
          <w:szCs w:val="22"/>
        </w:rPr>
      </w:pPr>
    </w:p>
    <w:p w14:paraId="0AC6329A" w14:textId="00E77C55" w:rsidR="00CE7AE5" w:rsidRPr="00027693" w:rsidRDefault="00CE7AE5" w:rsidP="00CE7AE5">
      <w:pPr>
        <w:rPr>
          <w:rFonts w:ascii="Arial" w:hAnsi="Arial" w:cs="Arial"/>
          <w:sz w:val="22"/>
          <w:szCs w:val="22"/>
        </w:rPr>
      </w:pPr>
      <w:r w:rsidRPr="00027693">
        <w:rPr>
          <w:rFonts w:ascii="Arial" w:hAnsi="Arial" w:cs="Arial"/>
          <w:sz w:val="22"/>
          <w:szCs w:val="22"/>
        </w:rPr>
        <w:t>Theatre Tax Relief (TTR) is a relief against corporation tax, claimable against qualifying costs when developing and creating new theatre productions. TTR has been vital in driving economic activity and job creation by incentivising increased private investment, including Foreign Direct Investment, and amplifying the value of existing support mechanisms directed towards the not-for-profit sector.</w:t>
      </w:r>
    </w:p>
    <w:p w14:paraId="621BB515" w14:textId="77777777" w:rsidR="00CE7AE5" w:rsidRPr="00027693" w:rsidRDefault="00CE7AE5" w:rsidP="00CE7AE5">
      <w:pPr>
        <w:rPr>
          <w:rFonts w:ascii="Arial" w:hAnsi="Arial" w:cs="Arial"/>
          <w:sz w:val="22"/>
          <w:szCs w:val="22"/>
        </w:rPr>
      </w:pPr>
    </w:p>
    <w:p w14:paraId="4E1774FE" w14:textId="583C3823" w:rsidR="00CE7AE5" w:rsidRPr="00027693" w:rsidRDefault="00CE7AE5" w:rsidP="00CE7AE5">
      <w:pPr>
        <w:rPr>
          <w:rFonts w:ascii="Arial" w:hAnsi="Arial" w:cs="Arial"/>
          <w:sz w:val="22"/>
          <w:szCs w:val="22"/>
        </w:rPr>
      </w:pPr>
      <w:r w:rsidRPr="00027693">
        <w:rPr>
          <w:rFonts w:ascii="Arial" w:hAnsi="Arial" w:cs="Arial"/>
          <w:sz w:val="22"/>
          <w:szCs w:val="22"/>
        </w:rPr>
        <w:t>I am emailing today to highlight a significant risk to TTR, which will adversely impact our operations and ability to deliver for audiences in the constituency, included in draft legislation that was produced over the summer.</w:t>
      </w:r>
      <w:r w:rsidR="0097458A" w:rsidRPr="00027693">
        <w:rPr>
          <w:rFonts w:ascii="Arial" w:hAnsi="Arial" w:cs="Arial"/>
          <w:sz w:val="22"/>
          <w:szCs w:val="22"/>
        </w:rPr>
        <w:t xml:space="preserve"> Details of the proposed changes can be found at these web pages:</w:t>
      </w:r>
    </w:p>
    <w:p w14:paraId="20F6D9D1" w14:textId="77777777" w:rsidR="0097458A" w:rsidRPr="00027693" w:rsidRDefault="0097458A" w:rsidP="00CE7AE5">
      <w:pPr>
        <w:rPr>
          <w:rFonts w:ascii="Arial" w:hAnsi="Arial" w:cs="Arial"/>
          <w:sz w:val="22"/>
          <w:szCs w:val="22"/>
        </w:rPr>
      </w:pPr>
    </w:p>
    <w:p w14:paraId="36BC31B8" w14:textId="77777777" w:rsidR="0097458A" w:rsidRPr="00027693" w:rsidRDefault="00000000" w:rsidP="00CE7AE5">
      <w:pPr>
        <w:rPr>
          <w:rFonts w:ascii="Arial" w:hAnsi="Arial" w:cs="Arial"/>
          <w:sz w:val="22"/>
          <w:szCs w:val="22"/>
        </w:rPr>
      </w:pPr>
      <w:hyperlink r:id="rId10" w:history="1">
        <w:r w:rsidR="0097458A" w:rsidRPr="00027693">
          <w:rPr>
            <w:rStyle w:val="Hyperlink"/>
            <w:rFonts w:ascii="Arial" w:hAnsi="Arial" w:cs="Arial"/>
            <w:sz w:val="22"/>
            <w:szCs w:val="22"/>
          </w:rPr>
          <w:t>https://www.gov.uk/government/publications/creative-industry-tax-reliefs-administrative-changes</w:t>
        </w:r>
      </w:hyperlink>
    </w:p>
    <w:p w14:paraId="0D0AEE7E" w14:textId="2822A463" w:rsidR="0097458A" w:rsidRPr="00027693" w:rsidRDefault="00000000" w:rsidP="00CE7AE5">
      <w:pPr>
        <w:rPr>
          <w:rFonts w:ascii="Arial" w:hAnsi="Arial" w:cs="Arial"/>
          <w:sz w:val="22"/>
          <w:szCs w:val="22"/>
        </w:rPr>
      </w:pPr>
      <w:hyperlink r:id="rId11" w:history="1">
        <w:r w:rsidR="0097458A" w:rsidRPr="00027693">
          <w:rPr>
            <w:rStyle w:val="Hyperlink"/>
            <w:rFonts w:ascii="Arial" w:hAnsi="Arial" w:cs="Arial"/>
            <w:sz w:val="22"/>
            <w:szCs w:val="22"/>
          </w:rPr>
          <w:t>https://www.gov.uk/government/publications/clarifications-of-the-rules-for-cultural-tax-reliefs</w:t>
        </w:r>
      </w:hyperlink>
    </w:p>
    <w:p w14:paraId="58E27258" w14:textId="77777777" w:rsidR="00CE7AE5" w:rsidRPr="00027693" w:rsidRDefault="00CE7AE5" w:rsidP="00CE7AE5">
      <w:pPr>
        <w:rPr>
          <w:rFonts w:ascii="Arial" w:hAnsi="Arial" w:cs="Arial"/>
          <w:sz w:val="22"/>
          <w:szCs w:val="22"/>
        </w:rPr>
      </w:pPr>
    </w:p>
    <w:p w14:paraId="583A0EDE" w14:textId="1704FDFA" w:rsidR="00CE7AE5" w:rsidRPr="00027693" w:rsidRDefault="00CE7AE5" w:rsidP="00CE7AE5">
      <w:pPr>
        <w:rPr>
          <w:rFonts w:ascii="Arial" w:hAnsi="Arial" w:cs="Arial"/>
          <w:sz w:val="22"/>
          <w:szCs w:val="22"/>
        </w:rPr>
      </w:pPr>
      <w:r w:rsidRPr="00027693">
        <w:rPr>
          <w:rFonts w:ascii="Arial" w:hAnsi="Arial" w:cs="Arial"/>
          <w:sz w:val="22"/>
          <w:szCs w:val="22"/>
        </w:rPr>
        <w:t xml:space="preserve">The Society of London Theatre (SOLT) and UK Theatre are employer trade bodies for those who are actively producing or presenting theatre and managing or owning theatres. Their roles are to champion theatre and support their members to thrive, ensuring a dynamic, </w:t>
      </w:r>
      <w:r w:rsidRPr="00027693">
        <w:rPr>
          <w:rFonts w:ascii="Arial" w:hAnsi="Arial" w:cs="Arial"/>
          <w:sz w:val="22"/>
          <w:szCs w:val="22"/>
        </w:rPr>
        <w:lastRenderedPageBreak/>
        <w:t xml:space="preserve">sustainable and world-class theatre sector in the UK. </w:t>
      </w:r>
      <w:r w:rsidRPr="00027693">
        <w:rPr>
          <w:rFonts w:ascii="Arial" w:hAnsi="Arial" w:cs="Arial"/>
          <w:color w:val="FF0000"/>
          <w:sz w:val="22"/>
          <w:szCs w:val="22"/>
        </w:rPr>
        <w:t xml:space="preserve">[Your Organisation] </w:t>
      </w:r>
      <w:r w:rsidRPr="00027693">
        <w:rPr>
          <w:rFonts w:ascii="Arial" w:hAnsi="Arial" w:cs="Arial"/>
          <w:sz w:val="22"/>
          <w:szCs w:val="22"/>
        </w:rPr>
        <w:t xml:space="preserve">is a member of </w:t>
      </w:r>
      <w:r w:rsidRPr="00027693">
        <w:rPr>
          <w:rFonts w:ascii="Arial" w:hAnsi="Arial" w:cs="Arial"/>
          <w:color w:val="FF0000"/>
          <w:sz w:val="22"/>
          <w:szCs w:val="22"/>
        </w:rPr>
        <w:t>[SOLT / UK Theatre]</w:t>
      </w:r>
      <w:r w:rsidRPr="00027693">
        <w:rPr>
          <w:rFonts w:ascii="Arial" w:hAnsi="Arial" w:cs="Arial"/>
          <w:color w:val="000000" w:themeColor="text1"/>
          <w:sz w:val="22"/>
          <w:szCs w:val="22"/>
        </w:rPr>
        <w:t>.</w:t>
      </w:r>
    </w:p>
    <w:p w14:paraId="24934F32" w14:textId="77777777" w:rsidR="00027693" w:rsidRPr="00027693" w:rsidRDefault="00027693" w:rsidP="00CE7AE5">
      <w:pPr>
        <w:rPr>
          <w:rFonts w:ascii="Arial" w:hAnsi="Arial" w:cs="Arial"/>
          <w:sz w:val="22"/>
          <w:szCs w:val="22"/>
        </w:rPr>
      </w:pPr>
    </w:p>
    <w:p w14:paraId="5EA2AC5F" w14:textId="2B401E60" w:rsidR="00027693" w:rsidRPr="00027693" w:rsidRDefault="00027693" w:rsidP="00CE7AE5">
      <w:pPr>
        <w:rPr>
          <w:rFonts w:ascii="Arial" w:hAnsi="Arial" w:cs="Arial"/>
          <w:sz w:val="22"/>
          <w:szCs w:val="22"/>
        </w:rPr>
      </w:pPr>
      <w:r w:rsidRPr="00027693">
        <w:rPr>
          <w:rFonts w:ascii="Arial" w:hAnsi="Arial" w:cs="Arial"/>
          <w:sz w:val="22"/>
          <w:szCs w:val="22"/>
        </w:rPr>
        <w:t>To the best of our knowledge, no one in the theatre sector was consulted before this draft legislation was released.</w:t>
      </w:r>
    </w:p>
    <w:p w14:paraId="7552047B" w14:textId="77777777" w:rsidR="00CE7AE5" w:rsidRPr="00027693" w:rsidRDefault="00CE7AE5" w:rsidP="00CE7AE5">
      <w:pPr>
        <w:rPr>
          <w:rFonts w:ascii="Arial" w:hAnsi="Arial" w:cs="Arial"/>
          <w:sz w:val="22"/>
          <w:szCs w:val="22"/>
        </w:rPr>
      </w:pPr>
    </w:p>
    <w:p w14:paraId="478EA178" w14:textId="40B232BE" w:rsidR="00CE7AE5" w:rsidRPr="00027693" w:rsidRDefault="00CE7AE5" w:rsidP="00CE7AE5">
      <w:pPr>
        <w:rPr>
          <w:rFonts w:ascii="Arial" w:hAnsi="Arial" w:cs="Arial"/>
          <w:sz w:val="22"/>
          <w:szCs w:val="22"/>
        </w:rPr>
      </w:pPr>
      <w:r w:rsidRPr="00027693">
        <w:rPr>
          <w:rFonts w:ascii="Arial" w:hAnsi="Arial" w:cs="Arial"/>
          <w:sz w:val="22"/>
          <w:szCs w:val="22"/>
        </w:rPr>
        <w:t>SOLT &amp; UK Theatre</w:t>
      </w:r>
      <w:r w:rsidR="0097458A" w:rsidRPr="00027693">
        <w:rPr>
          <w:rFonts w:ascii="Arial" w:hAnsi="Arial" w:cs="Arial"/>
          <w:sz w:val="22"/>
          <w:szCs w:val="22"/>
        </w:rPr>
        <w:t xml:space="preserve"> have studied the draft legislation carefully and, with the aid of accountants and advisers who specialise in the theatre sector, have submitted a formal response to the consultation delivered by HM Treasury and HMRC. Their response can be found here</w:t>
      </w:r>
      <w:r w:rsidR="00C00727">
        <w:rPr>
          <w:rFonts w:ascii="Arial" w:hAnsi="Arial" w:cs="Arial"/>
          <w:sz w:val="22"/>
          <w:szCs w:val="22"/>
        </w:rPr>
        <w:t xml:space="preserve">: </w:t>
      </w:r>
      <w:hyperlink r:id="rId12" w:history="1">
        <w:r w:rsidR="00C00727" w:rsidRPr="00FF7B89">
          <w:rPr>
            <w:rStyle w:val="Hyperlink"/>
            <w:rFonts w:ascii="Arial" w:hAnsi="Arial" w:cs="Arial"/>
            <w:sz w:val="22"/>
            <w:szCs w:val="22"/>
          </w:rPr>
          <w:t>https://res.cloudinary.com/solt-ukt/image/upload/v1695053582/SOLT_UKT_Response_to_Finance_Bill_Draft_Legislation_Final_kcopup.pdf</w:t>
        </w:r>
      </w:hyperlink>
      <w:r w:rsidR="00C00727">
        <w:rPr>
          <w:rFonts w:ascii="Arial" w:hAnsi="Arial" w:cs="Arial"/>
          <w:sz w:val="22"/>
          <w:szCs w:val="22"/>
        </w:rPr>
        <w:t xml:space="preserve"> </w:t>
      </w:r>
    </w:p>
    <w:p w14:paraId="09712324" w14:textId="77777777" w:rsidR="0097458A" w:rsidRPr="00027693" w:rsidRDefault="0097458A" w:rsidP="00CE7AE5">
      <w:pPr>
        <w:rPr>
          <w:rFonts w:ascii="Arial" w:hAnsi="Arial" w:cs="Arial"/>
          <w:sz w:val="22"/>
          <w:szCs w:val="22"/>
        </w:rPr>
      </w:pPr>
    </w:p>
    <w:p w14:paraId="2B94A76B" w14:textId="0A1C8491" w:rsidR="0097458A" w:rsidRPr="00027693" w:rsidRDefault="0097458A" w:rsidP="00CE7AE5">
      <w:pPr>
        <w:rPr>
          <w:rFonts w:ascii="Arial" w:hAnsi="Arial" w:cs="Arial"/>
          <w:sz w:val="22"/>
          <w:szCs w:val="22"/>
        </w:rPr>
      </w:pPr>
      <w:r w:rsidRPr="00027693">
        <w:rPr>
          <w:rFonts w:ascii="Arial" w:hAnsi="Arial" w:cs="Arial"/>
          <w:sz w:val="22"/>
          <w:szCs w:val="22"/>
        </w:rPr>
        <w:t>In brief, their response strongly opposes 3 potentially damaging new clauses in terms of the operation and delivery of TTR:</w:t>
      </w:r>
    </w:p>
    <w:p w14:paraId="74A037DD" w14:textId="77777777" w:rsidR="0097458A" w:rsidRPr="00027693" w:rsidRDefault="0097458A" w:rsidP="00CE7AE5">
      <w:pPr>
        <w:rPr>
          <w:rFonts w:ascii="Arial" w:hAnsi="Arial" w:cs="Arial"/>
          <w:sz w:val="22"/>
          <w:szCs w:val="22"/>
        </w:rPr>
      </w:pPr>
    </w:p>
    <w:p w14:paraId="788F3175" w14:textId="77777777" w:rsidR="0097458A" w:rsidRPr="00027693" w:rsidRDefault="0097458A" w:rsidP="0097458A">
      <w:pPr>
        <w:pStyle w:val="ListParagraph"/>
        <w:numPr>
          <w:ilvl w:val="0"/>
          <w:numId w:val="1"/>
        </w:numPr>
        <w:rPr>
          <w:rFonts w:ascii="Arial" w:hAnsi="Arial" w:cs="Arial"/>
          <w:sz w:val="22"/>
          <w:szCs w:val="22"/>
        </w:rPr>
      </w:pPr>
      <w:r w:rsidRPr="00027693">
        <w:rPr>
          <w:rFonts w:ascii="Arial" w:hAnsi="Arial" w:cs="Arial"/>
          <w:sz w:val="22"/>
          <w:szCs w:val="22"/>
        </w:rPr>
        <w:t>An amendment that changes the language around the level of audience participation for qualifying productions</w:t>
      </w:r>
    </w:p>
    <w:p w14:paraId="28693BA2" w14:textId="77777777" w:rsidR="0097458A" w:rsidRPr="00027693" w:rsidRDefault="0097458A" w:rsidP="0097458A">
      <w:pPr>
        <w:pStyle w:val="ListParagraph"/>
        <w:numPr>
          <w:ilvl w:val="0"/>
          <w:numId w:val="1"/>
        </w:numPr>
        <w:rPr>
          <w:rFonts w:ascii="Arial" w:hAnsi="Arial" w:cs="Arial"/>
          <w:sz w:val="22"/>
          <w:szCs w:val="22"/>
        </w:rPr>
      </w:pPr>
      <w:r w:rsidRPr="00027693">
        <w:rPr>
          <w:rFonts w:ascii="Arial" w:hAnsi="Arial" w:cs="Arial"/>
          <w:sz w:val="22"/>
          <w:szCs w:val="22"/>
        </w:rPr>
        <w:t xml:space="preserve">An amendment that would exclude the ‘profit’ element of connected party transactions from qualifying costs for the purposes of </w:t>
      </w:r>
      <w:proofErr w:type="gramStart"/>
      <w:r w:rsidRPr="00027693">
        <w:rPr>
          <w:rFonts w:ascii="Arial" w:hAnsi="Arial" w:cs="Arial"/>
          <w:sz w:val="22"/>
          <w:szCs w:val="22"/>
        </w:rPr>
        <w:t>TTR</w:t>
      </w:r>
      <w:proofErr w:type="gramEnd"/>
    </w:p>
    <w:p w14:paraId="68217F81" w14:textId="77777777" w:rsidR="0097458A" w:rsidRPr="00027693" w:rsidRDefault="0097458A" w:rsidP="0097458A">
      <w:pPr>
        <w:pStyle w:val="ListParagraph"/>
        <w:numPr>
          <w:ilvl w:val="0"/>
          <w:numId w:val="1"/>
        </w:numPr>
        <w:rPr>
          <w:rFonts w:ascii="Arial" w:hAnsi="Arial" w:cs="Arial"/>
          <w:sz w:val="22"/>
          <w:szCs w:val="22"/>
        </w:rPr>
      </w:pPr>
      <w:r w:rsidRPr="00027693">
        <w:rPr>
          <w:rFonts w:ascii="Arial" w:hAnsi="Arial" w:cs="Arial"/>
          <w:sz w:val="22"/>
          <w:szCs w:val="22"/>
        </w:rPr>
        <w:t>An amendment that would state that a company must be a going concern to claim TTR.</w:t>
      </w:r>
    </w:p>
    <w:p w14:paraId="33F4A207" w14:textId="77777777" w:rsidR="0097458A" w:rsidRPr="00027693" w:rsidRDefault="0097458A" w:rsidP="00CE7AE5">
      <w:pPr>
        <w:rPr>
          <w:rFonts w:ascii="Arial" w:hAnsi="Arial" w:cs="Arial"/>
          <w:sz w:val="22"/>
          <w:szCs w:val="22"/>
        </w:rPr>
      </w:pPr>
    </w:p>
    <w:p w14:paraId="59161726" w14:textId="26202B5C" w:rsidR="00CE7AE5" w:rsidRPr="00027693" w:rsidRDefault="0097458A" w:rsidP="00CE7AE5">
      <w:pPr>
        <w:rPr>
          <w:rFonts w:ascii="Arial" w:hAnsi="Arial" w:cs="Arial"/>
          <w:sz w:val="22"/>
          <w:szCs w:val="22"/>
        </w:rPr>
      </w:pPr>
      <w:r w:rsidRPr="00027693">
        <w:rPr>
          <w:rFonts w:ascii="Arial" w:hAnsi="Arial" w:cs="Arial"/>
          <w:sz w:val="22"/>
          <w:szCs w:val="22"/>
        </w:rPr>
        <w:t>We share those concerns.</w:t>
      </w:r>
    </w:p>
    <w:p w14:paraId="27288D5D" w14:textId="77777777" w:rsidR="0097458A" w:rsidRPr="00027693" w:rsidRDefault="0097458A" w:rsidP="00CE7AE5">
      <w:pPr>
        <w:rPr>
          <w:rFonts w:ascii="Arial" w:hAnsi="Arial" w:cs="Arial"/>
          <w:sz w:val="22"/>
          <w:szCs w:val="22"/>
        </w:rPr>
      </w:pPr>
    </w:p>
    <w:p w14:paraId="4F71C820" w14:textId="66F1207B" w:rsidR="0097458A" w:rsidRPr="00027693" w:rsidRDefault="0097458A" w:rsidP="00CE7AE5">
      <w:pPr>
        <w:rPr>
          <w:rFonts w:ascii="Arial" w:hAnsi="Arial" w:cs="Arial"/>
          <w:color w:val="FF0000"/>
          <w:sz w:val="22"/>
          <w:szCs w:val="22"/>
        </w:rPr>
      </w:pPr>
      <w:r w:rsidRPr="00027693">
        <w:rPr>
          <w:rFonts w:ascii="Arial" w:hAnsi="Arial" w:cs="Arial"/>
          <w:color w:val="FF0000"/>
          <w:sz w:val="22"/>
          <w:szCs w:val="22"/>
        </w:rPr>
        <w:t>[Para about the potential impact on your work/local implications.]</w:t>
      </w:r>
    </w:p>
    <w:p w14:paraId="03E5715B" w14:textId="77777777" w:rsidR="0097458A" w:rsidRPr="00027693" w:rsidRDefault="0097458A" w:rsidP="00CE7AE5">
      <w:pPr>
        <w:rPr>
          <w:rFonts w:ascii="Arial" w:hAnsi="Arial" w:cs="Arial"/>
          <w:sz w:val="22"/>
          <w:szCs w:val="22"/>
        </w:rPr>
      </w:pPr>
    </w:p>
    <w:p w14:paraId="1C491021" w14:textId="33D79AA9" w:rsidR="0097458A" w:rsidRPr="00027693" w:rsidRDefault="0097458A" w:rsidP="00CE7AE5">
      <w:pPr>
        <w:rPr>
          <w:rFonts w:ascii="Arial" w:hAnsi="Arial" w:cs="Arial"/>
          <w:sz w:val="22"/>
          <w:szCs w:val="22"/>
        </w:rPr>
      </w:pPr>
      <w:r w:rsidRPr="00027693">
        <w:rPr>
          <w:rFonts w:ascii="Arial" w:hAnsi="Arial" w:cs="Arial"/>
          <w:sz w:val="22"/>
          <w:szCs w:val="22"/>
        </w:rPr>
        <w:t>As our local MP, we would be hugely grateful if:</w:t>
      </w:r>
    </w:p>
    <w:p w14:paraId="16E4C3A1" w14:textId="77777777" w:rsidR="0097458A" w:rsidRPr="00027693" w:rsidRDefault="0097458A" w:rsidP="00CE7AE5">
      <w:pPr>
        <w:rPr>
          <w:rFonts w:ascii="Arial" w:hAnsi="Arial" w:cs="Arial"/>
          <w:sz w:val="22"/>
          <w:szCs w:val="22"/>
        </w:rPr>
      </w:pPr>
    </w:p>
    <w:p w14:paraId="6F2D2C04" w14:textId="586FA9A7" w:rsidR="0097458A" w:rsidRPr="00027693" w:rsidRDefault="0097458A" w:rsidP="00027693">
      <w:pPr>
        <w:pStyle w:val="ListParagraph"/>
        <w:numPr>
          <w:ilvl w:val="0"/>
          <w:numId w:val="2"/>
        </w:numPr>
        <w:rPr>
          <w:rFonts w:ascii="Arial" w:hAnsi="Arial" w:cs="Arial"/>
          <w:b/>
          <w:bCs/>
          <w:sz w:val="22"/>
          <w:szCs w:val="22"/>
        </w:rPr>
      </w:pPr>
      <w:r w:rsidRPr="00027693">
        <w:rPr>
          <w:rFonts w:ascii="Arial" w:hAnsi="Arial" w:cs="Arial"/>
          <w:b/>
          <w:bCs/>
          <w:sz w:val="22"/>
          <w:szCs w:val="22"/>
        </w:rPr>
        <w:t xml:space="preserve">You </w:t>
      </w:r>
      <w:r w:rsidR="00027693">
        <w:rPr>
          <w:rFonts w:ascii="Arial" w:hAnsi="Arial" w:cs="Arial"/>
          <w:b/>
          <w:bCs/>
          <w:sz w:val="22"/>
          <w:szCs w:val="22"/>
        </w:rPr>
        <w:t>would</w:t>
      </w:r>
      <w:r w:rsidRPr="00027693">
        <w:rPr>
          <w:rFonts w:ascii="Arial" w:hAnsi="Arial" w:cs="Arial"/>
          <w:b/>
          <w:bCs/>
          <w:sz w:val="22"/>
          <w:szCs w:val="22"/>
        </w:rPr>
        <w:t xml:space="preserve"> write to the responsible Minister, Minister Atkins (Financial Secretary to the Treasury)</w:t>
      </w:r>
      <w:r w:rsidR="0022026C">
        <w:rPr>
          <w:rFonts w:ascii="Arial" w:hAnsi="Arial" w:cs="Arial"/>
          <w:b/>
          <w:bCs/>
          <w:sz w:val="22"/>
          <w:szCs w:val="22"/>
        </w:rPr>
        <w:t>, and:</w:t>
      </w:r>
    </w:p>
    <w:p w14:paraId="6DB3D4CD" w14:textId="77777777" w:rsidR="0097458A" w:rsidRPr="00027693" w:rsidRDefault="0097458A" w:rsidP="00027693">
      <w:pPr>
        <w:pStyle w:val="ListParagraph"/>
        <w:numPr>
          <w:ilvl w:val="1"/>
          <w:numId w:val="2"/>
        </w:numPr>
        <w:rPr>
          <w:rFonts w:ascii="Arial" w:hAnsi="Arial" w:cs="Arial"/>
          <w:sz w:val="22"/>
          <w:szCs w:val="22"/>
        </w:rPr>
      </w:pPr>
      <w:r w:rsidRPr="00027693">
        <w:rPr>
          <w:rFonts w:ascii="Arial" w:hAnsi="Arial" w:cs="Arial"/>
          <w:sz w:val="22"/>
          <w:szCs w:val="22"/>
        </w:rPr>
        <w:t xml:space="preserve">Highlight SOLT &amp; UK Theatre’s response to the proposed </w:t>
      </w:r>
      <w:proofErr w:type="gramStart"/>
      <w:r w:rsidRPr="00027693">
        <w:rPr>
          <w:rFonts w:ascii="Arial" w:hAnsi="Arial" w:cs="Arial"/>
          <w:sz w:val="22"/>
          <w:szCs w:val="22"/>
        </w:rPr>
        <w:t>legislation</w:t>
      </w:r>
      <w:proofErr w:type="gramEnd"/>
    </w:p>
    <w:p w14:paraId="4B36235B" w14:textId="6D125D7C" w:rsidR="0097458A" w:rsidRPr="00027693" w:rsidRDefault="0097458A" w:rsidP="00027693">
      <w:pPr>
        <w:pStyle w:val="ListParagraph"/>
        <w:numPr>
          <w:ilvl w:val="1"/>
          <w:numId w:val="2"/>
        </w:numPr>
        <w:rPr>
          <w:rFonts w:ascii="Arial" w:hAnsi="Arial" w:cs="Arial"/>
          <w:sz w:val="22"/>
          <w:szCs w:val="22"/>
        </w:rPr>
      </w:pPr>
      <w:r w:rsidRPr="00027693">
        <w:rPr>
          <w:rFonts w:ascii="Arial" w:hAnsi="Arial" w:cs="Arial"/>
          <w:sz w:val="22"/>
          <w:szCs w:val="22"/>
        </w:rPr>
        <w:t>Share our concern with the new language and the potential impact on us and your constituency.</w:t>
      </w:r>
    </w:p>
    <w:p w14:paraId="3B206AA8" w14:textId="55FA2D25" w:rsidR="0097458A" w:rsidRPr="00027693" w:rsidRDefault="0097458A" w:rsidP="00027693">
      <w:pPr>
        <w:pStyle w:val="ListParagraph"/>
        <w:numPr>
          <w:ilvl w:val="1"/>
          <w:numId w:val="2"/>
        </w:numPr>
        <w:rPr>
          <w:rFonts w:ascii="Arial" w:hAnsi="Arial" w:cs="Arial"/>
          <w:sz w:val="22"/>
          <w:szCs w:val="22"/>
        </w:rPr>
      </w:pPr>
      <w:r w:rsidRPr="00027693">
        <w:rPr>
          <w:rFonts w:ascii="Arial" w:hAnsi="Arial" w:cs="Arial"/>
          <w:sz w:val="22"/>
          <w:szCs w:val="22"/>
        </w:rPr>
        <w:t xml:space="preserve">Ask the Minister to commit to working with SOLT &amp; UK Theatre to </w:t>
      </w:r>
      <w:r w:rsidR="00027693" w:rsidRPr="00027693">
        <w:rPr>
          <w:rFonts w:ascii="Arial" w:hAnsi="Arial" w:cs="Arial"/>
          <w:sz w:val="22"/>
          <w:szCs w:val="22"/>
        </w:rPr>
        <w:t>implement their proposed mitigations to the damaging new clauses</w:t>
      </w:r>
      <w:r w:rsidR="00027693">
        <w:rPr>
          <w:rFonts w:ascii="Arial" w:hAnsi="Arial" w:cs="Arial"/>
          <w:sz w:val="22"/>
          <w:szCs w:val="22"/>
        </w:rPr>
        <w:t xml:space="preserve"> on behalf of us and 100s of other theatre organisations.</w:t>
      </w:r>
    </w:p>
    <w:p w14:paraId="7F60C37D" w14:textId="77777777" w:rsidR="0097458A" w:rsidRPr="00027693" w:rsidRDefault="0097458A" w:rsidP="00CE7AE5">
      <w:pPr>
        <w:rPr>
          <w:rFonts w:ascii="Arial" w:hAnsi="Arial" w:cs="Arial"/>
          <w:sz w:val="22"/>
          <w:szCs w:val="22"/>
        </w:rPr>
      </w:pPr>
    </w:p>
    <w:p w14:paraId="0C8A03F5" w14:textId="2D5163E6" w:rsidR="00027693" w:rsidRPr="00027693" w:rsidRDefault="00027693" w:rsidP="00027693">
      <w:pPr>
        <w:rPr>
          <w:rFonts w:ascii="Arial" w:hAnsi="Arial" w:cs="Arial"/>
          <w:sz w:val="22"/>
          <w:szCs w:val="22"/>
        </w:rPr>
      </w:pPr>
      <w:r>
        <w:rPr>
          <w:rFonts w:ascii="Arial" w:hAnsi="Arial" w:cs="Arial"/>
          <w:sz w:val="22"/>
          <w:szCs w:val="22"/>
        </w:rPr>
        <w:t>Please support theatre sector organisations and their audiences in your constituency</w:t>
      </w:r>
      <w:r w:rsidRPr="00027693">
        <w:rPr>
          <w:rFonts w:ascii="Arial" w:hAnsi="Arial" w:cs="Arial"/>
          <w:sz w:val="22"/>
          <w:szCs w:val="22"/>
        </w:rPr>
        <w:t xml:space="preserve"> sector by raising </w:t>
      </w:r>
      <w:r>
        <w:rPr>
          <w:rFonts w:ascii="Arial" w:hAnsi="Arial" w:cs="Arial"/>
          <w:sz w:val="22"/>
          <w:szCs w:val="22"/>
        </w:rPr>
        <w:t>this concern with the Minister.</w:t>
      </w:r>
    </w:p>
    <w:p w14:paraId="25C69171" w14:textId="77777777" w:rsidR="00027693" w:rsidRPr="00027693" w:rsidRDefault="00027693" w:rsidP="00027693">
      <w:pPr>
        <w:rPr>
          <w:rFonts w:ascii="Arial" w:hAnsi="Arial" w:cs="Arial"/>
          <w:sz w:val="22"/>
          <w:szCs w:val="22"/>
        </w:rPr>
      </w:pPr>
    </w:p>
    <w:p w14:paraId="4DC661CF" w14:textId="77777777" w:rsidR="00027693" w:rsidRPr="00027693" w:rsidRDefault="00027693" w:rsidP="00027693">
      <w:pPr>
        <w:rPr>
          <w:rFonts w:ascii="Arial" w:hAnsi="Arial" w:cs="Arial"/>
          <w:sz w:val="22"/>
          <w:szCs w:val="22"/>
        </w:rPr>
      </w:pPr>
      <w:r w:rsidRPr="00027693">
        <w:rPr>
          <w:rFonts w:ascii="Arial" w:hAnsi="Arial" w:cs="Arial"/>
          <w:sz w:val="22"/>
          <w:szCs w:val="22"/>
        </w:rPr>
        <w:t>If you would like to visit our organisation to learn more about our work in the community, we would be delighted to host you either at a performance or for a constituency visit.</w:t>
      </w:r>
    </w:p>
    <w:p w14:paraId="4EA32029" w14:textId="77777777" w:rsidR="00027693" w:rsidRPr="00027693" w:rsidRDefault="00027693" w:rsidP="00027693">
      <w:pPr>
        <w:rPr>
          <w:rFonts w:ascii="Arial" w:hAnsi="Arial" w:cs="Arial"/>
          <w:sz w:val="22"/>
          <w:szCs w:val="22"/>
        </w:rPr>
      </w:pPr>
    </w:p>
    <w:p w14:paraId="263D4C71" w14:textId="77777777" w:rsidR="00027693" w:rsidRDefault="00027693" w:rsidP="00027693">
      <w:pPr>
        <w:rPr>
          <w:rFonts w:ascii="Arial" w:hAnsi="Arial" w:cs="Arial"/>
          <w:sz w:val="22"/>
          <w:szCs w:val="22"/>
        </w:rPr>
      </w:pPr>
      <w:r w:rsidRPr="00027693">
        <w:rPr>
          <w:rFonts w:ascii="Arial" w:hAnsi="Arial" w:cs="Arial"/>
          <w:sz w:val="22"/>
          <w:szCs w:val="22"/>
        </w:rPr>
        <w:t>Please do not hesitate to contact me if you wish to discuss this issue or any of our work.</w:t>
      </w:r>
    </w:p>
    <w:p w14:paraId="5B971461" w14:textId="77777777" w:rsidR="00027693" w:rsidRDefault="00027693" w:rsidP="00027693">
      <w:pPr>
        <w:rPr>
          <w:rFonts w:ascii="Arial" w:hAnsi="Arial" w:cs="Arial"/>
          <w:sz w:val="22"/>
          <w:szCs w:val="22"/>
        </w:rPr>
      </w:pPr>
    </w:p>
    <w:p w14:paraId="63159631" w14:textId="18AA62A5" w:rsidR="00027693" w:rsidRDefault="00027693" w:rsidP="00027693">
      <w:pPr>
        <w:rPr>
          <w:rFonts w:ascii="Arial" w:hAnsi="Arial" w:cs="Arial"/>
          <w:sz w:val="22"/>
          <w:szCs w:val="22"/>
        </w:rPr>
      </w:pPr>
      <w:r w:rsidRPr="00027693">
        <w:rPr>
          <w:rFonts w:ascii="Arial" w:hAnsi="Arial" w:cs="Arial"/>
          <w:sz w:val="22"/>
          <w:szCs w:val="22"/>
        </w:rPr>
        <w:t xml:space="preserve">Likewise, if you would like to hear more about theatre’s impact on a national scale, David Leigh-Pemberton, Head of Policy &amp; Public Affairs at SOLT &amp; UK Theatre, can be contacted at </w:t>
      </w:r>
      <w:hyperlink r:id="rId13" w:history="1">
        <w:r w:rsidRPr="00027693">
          <w:rPr>
            <w:rStyle w:val="Hyperlink"/>
            <w:rFonts w:ascii="Arial" w:hAnsi="Arial" w:cs="Arial"/>
            <w:sz w:val="22"/>
            <w:szCs w:val="22"/>
          </w:rPr>
          <w:t>david@soltukt.co.uk</w:t>
        </w:r>
      </w:hyperlink>
      <w:r w:rsidRPr="00027693">
        <w:rPr>
          <w:rFonts w:ascii="Arial" w:hAnsi="Arial" w:cs="Arial"/>
          <w:sz w:val="22"/>
          <w:szCs w:val="22"/>
        </w:rPr>
        <w:t xml:space="preserve"> or on 0207 557 6721.</w:t>
      </w:r>
    </w:p>
    <w:p w14:paraId="654DEDF8" w14:textId="77777777" w:rsidR="00027693" w:rsidRDefault="00027693" w:rsidP="00027693">
      <w:pPr>
        <w:rPr>
          <w:rFonts w:ascii="Arial" w:hAnsi="Arial" w:cs="Arial"/>
          <w:sz w:val="22"/>
          <w:szCs w:val="22"/>
        </w:rPr>
      </w:pPr>
    </w:p>
    <w:p w14:paraId="502EF4E4" w14:textId="0D893A94" w:rsidR="00027693" w:rsidRDefault="00027693" w:rsidP="00027693">
      <w:pPr>
        <w:rPr>
          <w:rFonts w:ascii="Arial" w:hAnsi="Arial" w:cs="Arial"/>
          <w:sz w:val="22"/>
          <w:szCs w:val="22"/>
        </w:rPr>
      </w:pPr>
      <w:r w:rsidRPr="00027693">
        <w:rPr>
          <w:rFonts w:ascii="Arial" w:hAnsi="Arial" w:cs="Arial"/>
          <w:sz w:val="22"/>
          <w:szCs w:val="22"/>
        </w:rPr>
        <w:t>Yours truly,</w:t>
      </w:r>
    </w:p>
    <w:p w14:paraId="59D82D48" w14:textId="77777777" w:rsidR="00027693" w:rsidRDefault="00027693" w:rsidP="00027693">
      <w:pPr>
        <w:rPr>
          <w:rFonts w:ascii="Arial" w:hAnsi="Arial" w:cs="Arial"/>
          <w:sz w:val="22"/>
          <w:szCs w:val="22"/>
        </w:rPr>
      </w:pPr>
    </w:p>
    <w:p w14:paraId="2E0BFBFF" w14:textId="77777777" w:rsidR="00027693" w:rsidRPr="00027693" w:rsidRDefault="00027693" w:rsidP="00027693">
      <w:pPr>
        <w:rPr>
          <w:rFonts w:ascii="Arial" w:hAnsi="Arial" w:cs="Arial"/>
          <w:sz w:val="22"/>
          <w:szCs w:val="22"/>
        </w:rPr>
      </w:pPr>
    </w:p>
    <w:p w14:paraId="1A776D21" w14:textId="77777777" w:rsidR="0097458A" w:rsidRPr="00027693" w:rsidRDefault="0097458A" w:rsidP="00CE7AE5">
      <w:pPr>
        <w:rPr>
          <w:rFonts w:ascii="Arial" w:hAnsi="Arial" w:cs="Arial"/>
          <w:sz w:val="22"/>
          <w:szCs w:val="22"/>
        </w:rPr>
      </w:pPr>
    </w:p>
    <w:sectPr w:rsidR="0097458A" w:rsidRPr="00027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0A7"/>
    <w:multiLevelType w:val="hybridMultilevel"/>
    <w:tmpl w:val="670C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B5FB6"/>
    <w:multiLevelType w:val="hybridMultilevel"/>
    <w:tmpl w:val="41A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594219">
    <w:abstractNumId w:val="1"/>
  </w:num>
  <w:num w:numId="2" w16cid:durableId="35908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E5"/>
    <w:rsid w:val="00027693"/>
    <w:rsid w:val="000B592A"/>
    <w:rsid w:val="000D5130"/>
    <w:rsid w:val="001E3327"/>
    <w:rsid w:val="0022026C"/>
    <w:rsid w:val="0037478F"/>
    <w:rsid w:val="003B687A"/>
    <w:rsid w:val="003E343E"/>
    <w:rsid w:val="00973917"/>
    <w:rsid w:val="0097458A"/>
    <w:rsid w:val="00C00727"/>
    <w:rsid w:val="00CE7AE5"/>
    <w:rsid w:val="00D804D8"/>
    <w:rsid w:val="00F3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9C47"/>
  <w15:chartTrackingRefBased/>
  <w15:docId w15:val="{D512BA25-C464-9A46-B630-B5E93439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E5"/>
    <w:rPr>
      <w:color w:val="0563C1" w:themeColor="hyperlink"/>
      <w:u w:val="single"/>
    </w:rPr>
  </w:style>
  <w:style w:type="character" w:styleId="UnresolvedMention">
    <w:name w:val="Unresolved Mention"/>
    <w:basedOn w:val="DefaultParagraphFont"/>
    <w:uiPriority w:val="99"/>
    <w:semiHidden/>
    <w:unhideWhenUsed/>
    <w:rsid w:val="00CE7AE5"/>
    <w:rPr>
      <w:color w:val="605E5C"/>
      <w:shd w:val="clear" w:color="auto" w:fill="E1DFDD"/>
    </w:rPr>
  </w:style>
  <w:style w:type="paragraph" w:styleId="ListParagraph">
    <w:name w:val="List Paragraph"/>
    <w:basedOn w:val="Normal"/>
    <w:uiPriority w:val="34"/>
    <w:qFormat/>
    <w:rsid w:val="0097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tothem.com" TargetMode="External"/><Relationship Id="rId13" Type="http://schemas.openxmlformats.org/officeDocument/2006/relationships/hyperlink" Target="mailto:david@soltuk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cloudinary.com/solt-ukt/image/upload/v1695053582/SOLT_UKT_Response_to_Finance_Bill_Draft_Legislation_Final_kcopu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larifications-of-the-rules-for-cultural-tax-relief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reative-industry-tax-reliefs-administrative-changes" TargetMode="External"/><Relationship Id="rId4" Type="http://schemas.openxmlformats.org/officeDocument/2006/relationships/numbering" Target="numbering.xml"/><Relationship Id="rId9" Type="http://schemas.openxmlformats.org/officeDocument/2006/relationships/hyperlink" Target="mailto:publicaffairs@soltuk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6b973b-0cb8-49d1-b24c-fa1ef8bbb055" xsi:nil="true"/>
    <lcf76f155ced4ddcb4097134ff3c332f xmlns="eaaa18af-d194-4632-a06e-29bf4a5fe38b">
      <Terms xmlns="http://schemas.microsoft.com/office/infopath/2007/PartnerControls"/>
    </lcf76f155ced4ddcb4097134ff3c332f>
    <SharedWithUsers xmlns="9f6b973b-0cb8-49d1-b24c-fa1ef8bbb055">
      <UserInfo>
        <DisplayName>Ruth Plaxton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F42FE13DCC14F83F6696B9B611930" ma:contentTypeVersion="14" ma:contentTypeDescription="Create a new document." ma:contentTypeScope="" ma:versionID="5f0752c3a33efc1907170735eaa99d1e">
  <xsd:schema xmlns:xsd="http://www.w3.org/2001/XMLSchema" xmlns:xs="http://www.w3.org/2001/XMLSchema" xmlns:p="http://schemas.microsoft.com/office/2006/metadata/properties" xmlns:ns2="eaaa18af-d194-4632-a06e-29bf4a5fe38b" xmlns:ns3="9f6b973b-0cb8-49d1-b24c-fa1ef8bbb055" targetNamespace="http://schemas.microsoft.com/office/2006/metadata/properties" ma:root="true" ma:fieldsID="80dec8057bc9f276464c604efd01ac27" ns2:_="" ns3:_="">
    <xsd:import namespace="eaaa18af-d194-4632-a06e-29bf4a5fe38b"/>
    <xsd:import namespace="9f6b973b-0cb8-49d1-b24c-fa1ef8bbb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18af-d194-4632-a06e-29bf4a5fe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b512e9-daba-43e9-b8b3-a70827f1c2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973b-0cb8-49d1-b24c-fa1ef8bbb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98492b0-9a60-4780-9b96-b99dd1eae1c1}" ma:internalName="TaxCatchAll" ma:showField="CatchAllData" ma:web="9f6b973b-0cb8-49d1-b24c-fa1ef8bbb0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A8516-162E-4BDF-95B3-F41AFD94F409}">
  <ds:schemaRefs>
    <ds:schemaRef ds:uri="http://schemas.microsoft.com/sharepoint/v3/contenttype/forms"/>
  </ds:schemaRefs>
</ds:datastoreItem>
</file>

<file path=customXml/itemProps2.xml><?xml version="1.0" encoding="utf-8"?>
<ds:datastoreItem xmlns:ds="http://schemas.openxmlformats.org/officeDocument/2006/customXml" ds:itemID="{E1E19CBC-B441-4829-8049-4C6739C2DDD8}">
  <ds:schemaRefs>
    <ds:schemaRef ds:uri="http://schemas.microsoft.com/office/2006/metadata/properties"/>
    <ds:schemaRef ds:uri="http://schemas.microsoft.com/office/infopath/2007/PartnerControls"/>
    <ds:schemaRef ds:uri="9f6b973b-0cb8-49d1-b24c-fa1ef8bbb055"/>
    <ds:schemaRef ds:uri="eaaa18af-d194-4632-a06e-29bf4a5fe38b"/>
  </ds:schemaRefs>
</ds:datastoreItem>
</file>

<file path=customXml/itemProps3.xml><?xml version="1.0" encoding="utf-8"?>
<ds:datastoreItem xmlns:ds="http://schemas.openxmlformats.org/officeDocument/2006/customXml" ds:itemID="{EFB4C716-6E89-40A7-93C1-11EC75CA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18af-d194-4632-a06e-29bf4a5fe38b"/>
    <ds:schemaRef ds:uri="9f6b973b-0cb8-49d1-b24c-fa1ef8bbb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783</Words>
  <Characters>4468</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Leigh-Pemberton</dc:creator>
  <cp:keywords/>
  <dc:description/>
  <cp:lastModifiedBy>Ruth Plaxton</cp:lastModifiedBy>
  <cp:revision>8</cp:revision>
  <dcterms:created xsi:type="dcterms:W3CDTF">2023-09-17T15:14:00Z</dcterms:created>
  <dcterms:modified xsi:type="dcterms:W3CDTF">2023-09-19T10:59:00Z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0x010100275F42FE13DCC14F83F6696B9B611930</vt:lpwstr>
  </property>
  <property fmtid="{D5CDD505-2E9C-101B-9397-08002B2CF9AE}" pid="3" name="GrammarlyDocumentId">
    <vt:lpwstr>ccdea66288ac995b4fca0e7014a70843b061cf0ba59e0d6ae6a6d5ebee0bfd8f</vt:lpwstr>
  </property>
  <property fmtid="{D5CDD505-2E9C-101B-9397-08002B2CF9AE}" pid="4" name="MediaServiceImageTags">
    <vt:lpwstr/>
  </property>
</Properties>
</file>