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E9294" w14:textId="489F15A7" w:rsidR="009F636B" w:rsidRPr="002B237E" w:rsidRDefault="00C34BCC" w:rsidP="002F0D25">
      <w:pPr>
        <w:widowControl w:val="0"/>
        <w:tabs>
          <w:tab w:val="center" w:pos="2070"/>
        </w:tabs>
        <w:autoSpaceDE w:val="0"/>
        <w:autoSpaceDN w:val="0"/>
        <w:adjustRightInd w:val="0"/>
        <w:rPr>
          <w:rFonts w:cs="Helvetica"/>
        </w:rPr>
      </w:pPr>
      <w:r>
        <w:rPr>
          <w:noProof/>
          <w:lang w:eastAsia="en-US"/>
        </w:rPr>
        <mc:AlternateContent>
          <mc:Choice Requires="wps">
            <w:drawing>
              <wp:anchor distT="0" distB="0" distL="114300" distR="114300" simplePos="0" relativeHeight="251660287" behindDoc="0" locked="0" layoutInCell="1" allowOverlap="1" wp14:anchorId="1311B20E" wp14:editId="4E055EC5">
                <wp:simplePos x="0" y="0"/>
                <wp:positionH relativeFrom="column">
                  <wp:posOffset>25400</wp:posOffset>
                </wp:positionH>
                <wp:positionV relativeFrom="paragraph">
                  <wp:posOffset>78105</wp:posOffset>
                </wp:positionV>
                <wp:extent cx="3041650" cy="685800"/>
                <wp:effectExtent l="0" t="0" r="0" b="0"/>
                <wp:wrapTight wrapText="bothSides">
                  <wp:wrapPolygon edited="0">
                    <wp:start x="451" y="2000"/>
                    <wp:lineTo x="451" y="19200"/>
                    <wp:lineTo x="21104" y="19200"/>
                    <wp:lineTo x="21104" y="2000"/>
                    <wp:lineTo x="451" y="2000"/>
                  </wp:wrapPolygon>
                </wp:wrapTight>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0" cy="685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6C2ED28" w14:textId="77777777" w:rsidR="00C34BCC" w:rsidRPr="00CD1844" w:rsidRDefault="00C34BCC" w:rsidP="00037F69">
                            <w:pPr>
                              <w:rPr>
                                <w:rFonts w:ascii="Arial" w:hAnsi="Arial"/>
                                <w:sz w:val="16"/>
                              </w:rPr>
                            </w:pPr>
                            <w:r w:rsidRPr="00CD1844">
                              <w:rPr>
                                <w:rFonts w:ascii="Arial" w:hAnsi="Arial"/>
                                <w:sz w:val="16"/>
                              </w:rPr>
                              <w:t xml:space="preserve">Website: </w:t>
                            </w:r>
                            <w:hyperlink r:id="rId8" w:history="1">
                              <w:r w:rsidRPr="00CD1844">
                                <w:rPr>
                                  <w:rStyle w:val="Hyperlink"/>
                                  <w:rFonts w:ascii="Arial" w:hAnsi="Arial"/>
                                  <w:sz w:val="16"/>
                                </w:rPr>
                                <w:t>https://www.seansumwalt.com</w:t>
                              </w:r>
                            </w:hyperlink>
                            <w:r w:rsidRPr="00CD1844">
                              <w:rPr>
                                <w:rFonts w:ascii="Arial" w:hAnsi="Arial"/>
                                <w:sz w:val="16"/>
                              </w:rPr>
                              <w:br/>
                            </w:r>
                          </w:p>
                          <w:p w14:paraId="6F10E275" w14:textId="77777777" w:rsidR="00C34BCC" w:rsidRPr="00CD1844" w:rsidRDefault="00C34BCC" w:rsidP="00037F69">
                            <w:pPr>
                              <w:rPr>
                                <w:rFonts w:ascii="Arial" w:hAnsi="Arial"/>
                                <w:sz w:val="16"/>
                              </w:rPr>
                            </w:pPr>
                            <w:r w:rsidRPr="00CD1844">
                              <w:rPr>
                                <w:rFonts w:ascii="Arial" w:hAnsi="Arial"/>
                                <w:sz w:val="16"/>
                              </w:rPr>
                              <w:t xml:space="preserve">IMDb: </w:t>
                            </w:r>
                            <w:hyperlink r:id="rId9" w:history="1">
                              <w:r w:rsidRPr="00791E9E">
                                <w:rPr>
                                  <w:rStyle w:val="Hyperlink"/>
                                  <w:rFonts w:ascii="Arial" w:hAnsi="Arial"/>
                                  <w:sz w:val="16"/>
                                </w:rPr>
                                <w:t>https://www.imdb.com/name/nm4316020/?ref_=nv_sr_1</w:t>
                              </w:r>
                            </w:hyperlink>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1B20E" id="_x0000_t202" coordsize="21600,21600" o:spt="202" path="m,l,21600r21600,l21600,xe">
                <v:stroke joinstyle="miter"/>
                <v:path gradientshapeok="t" o:connecttype="rect"/>
              </v:shapetype>
              <v:shape id="Text Box 7" o:spid="_x0000_s1026" type="#_x0000_t202" style="position:absolute;margin-left:2pt;margin-top:6.15pt;width:239.5pt;height:54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" filled="f" stroked="f">
                <v:textbox inset=",7.2pt,,7.2pt">
                  <w:txbxContent>
                    <w:p w14:paraId="36C2ED28" w14:textId="77777777" w:rsidR="00C34BCC" w:rsidRPr="00CD1844" w:rsidRDefault="00C34BCC" w:rsidP="00037F69">
                      <w:pPr>
                        <w:rPr>
                          <w:rFonts w:ascii="Arial" w:hAnsi="Arial"/>
                          <w:sz w:val="16"/>
                        </w:rPr>
                      </w:pPr>
                      <w:r w:rsidRPr="00CD1844">
                        <w:rPr>
                          <w:rFonts w:ascii="Arial" w:hAnsi="Arial"/>
                          <w:sz w:val="16"/>
                        </w:rPr>
                        <w:t xml:space="preserve">Website: </w:t>
                      </w:r>
                      <w:hyperlink r:id="rId10" w:history="1">
                        <w:r w:rsidRPr="00CD1844">
                          <w:rPr>
                            <w:rStyle w:val="Hyperlink"/>
                            <w:rFonts w:ascii="Arial" w:hAnsi="Arial"/>
                            <w:sz w:val="16"/>
                          </w:rPr>
                          <w:t>https://www.seansumwalt.com</w:t>
                        </w:r>
                      </w:hyperlink>
                      <w:r w:rsidRPr="00CD1844">
                        <w:rPr>
                          <w:rFonts w:ascii="Arial" w:hAnsi="Arial"/>
                          <w:sz w:val="16"/>
                        </w:rPr>
                        <w:br/>
                      </w:r>
                    </w:p>
                    <w:p w14:paraId="6F10E275" w14:textId="77777777" w:rsidR="00C34BCC" w:rsidRPr="00CD1844" w:rsidRDefault="00C34BCC" w:rsidP="00037F69">
                      <w:pPr>
                        <w:rPr>
                          <w:rFonts w:ascii="Arial" w:hAnsi="Arial"/>
                          <w:sz w:val="16"/>
                        </w:rPr>
                      </w:pPr>
                      <w:r w:rsidRPr="00CD1844">
                        <w:rPr>
                          <w:rFonts w:ascii="Arial" w:hAnsi="Arial"/>
                          <w:sz w:val="16"/>
                        </w:rPr>
                        <w:t xml:space="preserve">IMDb: </w:t>
                      </w:r>
                      <w:hyperlink r:id="rId11" w:history="1">
                        <w:r w:rsidRPr="00791E9E">
                          <w:rPr>
                            <w:rStyle w:val="Hyperlink"/>
                            <w:rFonts w:ascii="Arial" w:hAnsi="Arial"/>
                            <w:sz w:val="16"/>
                          </w:rPr>
                          <w:t>https://www.imdb.com/name/nm4316020/?ref_=nv_sr_1</w:t>
                        </w:r>
                      </w:hyperlink>
                    </w:p>
                  </w:txbxContent>
                </v:textbox>
                <w10:wrap type="tight"/>
              </v:shape>
            </w:pict>
          </mc:Fallback>
        </mc:AlternateContent>
      </w:r>
      <w:r w:rsidR="003A3608">
        <w:rPr>
          <w:noProof/>
          <w:lang w:eastAsia="en-US"/>
        </w:rPr>
        <mc:AlternateContent>
          <mc:Choice Requires="wps">
            <w:drawing>
              <wp:anchor distT="0" distB="0" distL="114300" distR="114300" simplePos="0" relativeHeight="251658239" behindDoc="1" locked="0" layoutInCell="1" allowOverlap="1" wp14:anchorId="3B24960F" wp14:editId="66F961FE">
                <wp:simplePos x="0" y="0"/>
                <wp:positionH relativeFrom="column">
                  <wp:posOffset>3524250</wp:posOffset>
                </wp:positionH>
                <wp:positionV relativeFrom="paragraph">
                  <wp:posOffset>40005</wp:posOffset>
                </wp:positionV>
                <wp:extent cx="1558290" cy="675640"/>
                <wp:effectExtent l="0" t="0" r="0" b="101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6756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F2EA538" w14:textId="1F790042" w:rsidR="003439B3" w:rsidRPr="00884E82" w:rsidRDefault="00726365" w:rsidP="00D73C48">
                            <w:pPr>
                              <w:widowControl w:val="0"/>
                              <w:autoSpaceDE w:val="0"/>
                              <w:autoSpaceDN w:val="0"/>
                              <w:adjustRightInd w:val="0"/>
                              <w:outlineLvl w:val="0"/>
                              <w:rPr>
                                <w:rFonts w:ascii="Arial" w:hAnsi="Arial" w:cs="Arial"/>
                                <w:sz w:val="16"/>
                                <w:szCs w:val="16"/>
                              </w:rPr>
                            </w:pPr>
                            <w:r>
                              <w:rPr>
                                <w:rFonts w:ascii="Arial" w:hAnsi="Arial" w:cs="Arial"/>
                                <w:sz w:val="16"/>
                                <w:szCs w:val="16"/>
                              </w:rPr>
                              <w:t>2030 Holly Dr. Apt. 5</w:t>
                            </w:r>
                          </w:p>
                          <w:p w14:paraId="7B85230B" w14:textId="38B02A48" w:rsidR="003439B3" w:rsidRPr="00884E82" w:rsidRDefault="003439B3" w:rsidP="00D73C48">
                            <w:pPr>
                              <w:widowControl w:val="0"/>
                              <w:autoSpaceDE w:val="0"/>
                              <w:autoSpaceDN w:val="0"/>
                              <w:adjustRightInd w:val="0"/>
                              <w:outlineLvl w:val="0"/>
                              <w:rPr>
                                <w:rFonts w:ascii="Helvetica" w:hAnsi="Helvetica" w:cs="Helvetica"/>
                                <w:sz w:val="16"/>
                                <w:szCs w:val="16"/>
                              </w:rPr>
                            </w:pPr>
                            <w:r>
                              <w:rPr>
                                <w:rFonts w:ascii="Arial" w:hAnsi="Arial" w:cs="Arial"/>
                                <w:sz w:val="16"/>
                                <w:szCs w:val="16"/>
                              </w:rPr>
                              <w:t>Los Angeles, CA 900</w:t>
                            </w:r>
                            <w:r w:rsidR="00726365">
                              <w:rPr>
                                <w:rFonts w:ascii="Arial" w:hAnsi="Arial" w:cs="Arial"/>
                                <w:sz w:val="16"/>
                                <w:szCs w:val="16"/>
                              </w:rPr>
                              <w:t>6</w:t>
                            </w:r>
                            <w:r>
                              <w:rPr>
                                <w:rFonts w:ascii="Arial" w:hAnsi="Arial" w:cs="Arial"/>
                                <w:sz w:val="16"/>
                                <w:szCs w:val="16"/>
                              </w:rPr>
                              <w:t>8</w:t>
                            </w:r>
                          </w:p>
                          <w:p w14:paraId="3D9E44B3" w14:textId="77777777" w:rsidR="003439B3" w:rsidRPr="00884E82" w:rsidRDefault="003439B3" w:rsidP="00D73C48">
                            <w:pPr>
                              <w:widowControl w:val="0"/>
                              <w:autoSpaceDE w:val="0"/>
                              <w:autoSpaceDN w:val="0"/>
                              <w:adjustRightInd w:val="0"/>
                              <w:rPr>
                                <w:rFonts w:ascii="Helvetica" w:hAnsi="Helvetica" w:cs="Helvetica"/>
                                <w:sz w:val="16"/>
                                <w:szCs w:val="16"/>
                              </w:rPr>
                            </w:pPr>
                            <w:r w:rsidRPr="00884E82">
                              <w:rPr>
                                <w:rFonts w:ascii="Arial" w:hAnsi="Arial" w:cs="Arial"/>
                                <w:sz w:val="16"/>
                                <w:szCs w:val="16"/>
                              </w:rPr>
                              <w:t>(317) 694-5023</w:t>
                            </w:r>
                          </w:p>
                          <w:p w14:paraId="7BBE497C" w14:textId="77777777" w:rsidR="003439B3" w:rsidRPr="00BD0DF0" w:rsidRDefault="00F913E0" w:rsidP="00D73C48">
                            <w:pPr>
                              <w:widowControl w:val="0"/>
                              <w:autoSpaceDE w:val="0"/>
                              <w:autoSpaceDN w:val="0"/>
                              <w:adjustRightInd w:val="0"/>
                              <w:rPr>
                                <w:rFonts w:ascii="Arial" w:hAnsi="Arial"/>
                                <w:sz w:val="16"/>
                                <w:szCs w:val="16"/>
                              </w:rPr>
                            </w:pPr>
                            <w:hyperlink r:id="rId12" w:history="1">
                              <w:r w:rsidR="003439B3" w:rsidRPr="00BD0DF0">
                                <w:rPr>
                                  <w:rStyle w:val="Hyperlink"/>
                                  <w:rFonts w:ascii="Arial" w:hAnsi="Arial"/>
                                  <w:sz w:val="16"/>
                                  <w:szCs w:val="16"/>
                                </w:rPr>
                                <w:t>sean.sumwalt@gmail.com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4960F" id="Text Box 2" o:spid="_x0000_s1027" type="#_x0000_t202" style="position:absolute;margin-left:277.5pt;margin-top:3.15pt;width:122.7pt;height:53.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" filled="f" stroked="f">
                <v:textbox>
                  <w:txbxContent>
                    <w:p w14:paraId="3F2EA538" w14:textId="1F790042" w:rsidR="003439B3" w:rsidRPr="00884E82" w:rsidRDefault="00726365" w:rsidP="00D73C48">
                      <w:pPr>
                        <w:widowControl w:val="0"/>
                        <w:autoSpaceDE w:val="0"/>
                        <w:autoSpaceDN w:val="0"/>
                        <w:adjustRightInd w:val="0"/>
                        <w:outlineLvl w:val="0"/>
                        <w:rPr>
                          <w:rFonts w:ascii="Arial" w:hAnsi="Arial" w:cs="Arial"/>
                          <w:sz w:val="16"/>
                          <w:szCs w:val="16"/>
                        </w:rPr>
                      </w:pPr>
                      <w:r>
                        <w:rPr>
                          <w:rFonts w:ascii="Arial" w:hAnsi="Arial" w:cs="Arial"/>
                          <w:sz w:val="16"/>
                          <w:szCs w:val="16"/>
                        </w:rPr>
                        <w:t>2030 Holly Dr. Apt. 5</w:t>
                      </w:r>
                    </w:p>
                    <w:p w14:paraId="7B85230B" w14:textId="38B02A48" w:rsidR="003439B3" w:rsidRPr="00884E82" w:rsidRDefault="003439B3" w:rsidP="00D73C48">
                      <w:pPr>
                        <w:widowControl w:val="0"/>
                        <w:autoSpaceDE w:val="0"/>
                        <w:autoSpaceDN w:val="0"/>
                        <w:adjustRightInd w:val="0"/>
                        <w:outlineLvl w:val="0"/>
                        <w:rPr>
                          <w:rFonts w:ascii="Helvetica" w:hAnsi="Helvetica" w:cs="Helvetica"/>
                          <w:sz w:val="16"/>
                          <w:szCs w:val="16"/>
                        </w:rPr>
                      </w:pPr>
                      <w:r>
                        <w:rPr>
                          <w:rFonts w:ascii="Arial" w:hAnsi="Arial" w:cs="Arial"/>
                          <w:sz w:val="16"/>
                          <w:szCs w:val="16"/>
                        </w:rPr>
                        <w:t>Los Angeles, CA 900</w:t>
                      </w:r>
                      <w:r w:rsidR="00726365">
                        <w:rPr>
                          <w:rFonts w:ascii="Arial" w:hAnsi="Arial" w:cs="Arial"/>
                          <w:sz w:val="16"/>
                          <w:szCs w:val="16"/>
                        </w:rPr>
                        <w:t>6</w:t>
                      </w:r>
                      <w:r>
                        <w:rPr>
                          <w:rFonts w:ascii="Arial" w:hAnsi="Arial" w:cs="Arial"/>
                          <w:sz w:val="16"/>
                          <w:szCs w:val="16"/>
                        </w:rPr>
                        <w:t>8</w:t>
                      </w:r>
                    </w:p>
                    <w:p w14:paraId="3D9E44B3" w14:textId="77777777" w:rsidR="003439B3" w:rsidRPr="00884E82" w:rsidRDefault="003439B3" w:rsidP="00D73C48">
                      <w:pPr>
                        <w:widowControl w:val="0"/>
                        <w:autoSpaceDE w:val="0"/>
                        <w:autoSpaceDN w:val="0"/>
                        <w:adjustRightInd w:val="0"/>
                        <w:rPr>
                          <w:rFonts w:ascii="Helvetica" w:hAnsi="Helvetica" w:cs="Helvetica"/>
                          <w:sz w:val="16"/>
                          <w:szCs w:val="16"/>
                        </w:rPr>
                      </w:pPr>
                      <w:r w:rsidRPr="00884E82">
                        <w:rPr>
                          <w:rFonts w:ascii="Arial" w:hAnsi="Arial" w:cs="Arial"/>
                          <w:sz w:val="16"/>
                          <w:szCs w:val="16"/>
                        </w:rPr>
                        <w:t>(317) 694-5023</w:t>
                      </w:r>
                    </w:p>
                    <w:p w14:paraId="7BBE497C" w14:textId="77777777" w:rsidR="003439B3" w:rsidRPr="00BD0DF0" w:rsidRDefault="00F913E0" w:rsidP="00D73C48">
                      <w:pPr>
                        <w:widowControl w:val="0"/>
                        <w:autoSpaceDE w:val="0"/>
                        <w:autoSpaceDN w:val="0"/>
                        <w:adjustRightInd w:val="0"/>
                        <w:rPr>
                          <w:rFonts w:ascii="Arial" w:hAnsi="Arial"/>
                          <w:sz w:val="16"/>
                          <w:szCs w:val="16"/>
                        </w:rPr>
                      </w:pPr>
                      <w:hyperlink r:id="rId13" w:history="1">
                        <w:r w:rsidR="003439B3" w:rsidRPr="00BD0DF0">
                          <w:rPr>
                            <w:rStyle w:val="Hyperlink"/>
                            <w:rFonts w:ascii="Arial" w:hAnsi="Arial"/>
                            <w:sz w:val="16"/>
                            <w:szCs w:val="16"/>
                          </w:rPr>
                          <w:t>sean.sumwalt@gmail.com</w:t>
                        </w:r>
                      </w:hyperlink>
                    </w:p>
                  </w:txbxContent>
                </v:textbox>
              </v:shape>
            </w:pict>
          </mc:Fallback>
        </mc:AlternateContent>
      </w:r>
      <w:r w:rsidR="009F636B" w:rsidRPr="002B237E">
        <w:rPr>
          <w:rFonts w:cs="Helvetica"/>
        </w:rPr>
        <w:t> </w:t>
      </w:r>
      <w:r w:rsidR="002F0D25">
        <w:rPr>
          <w:rFonts w:cs="Helvetica"/>
        </w:rPr>
        <w:tab/>
      </w:r>
    </w:p>
    <w:p w14:paraId="46E9F2CF" w14:textId="3621C06F" w:rsidR="0053619A" w:rsidRPr="002B237E" w:rsidRDefault="0053619A" w:rsidP="009F636B">
      <w:pPr>
        <w:widowControl w:val="0"/>
        <w:autoSpaceDE w:val="0"/>
        <w:autoSpaceDN w:val="0"/>
        <w:adjustRightInd w:val="0"/>
        <w:rPr>
          <w:rFonts w:cs="Arial"/>
          <w:b/>
          <w:bCs/>
          <w:sz w:val="20"/>
          <w:szCs w:val="20"/>
        </w:rPr>
      </w:pPr>
    </w:p>
    <w:p w14:paraId="1814CE23" w14:textId="3AF0E8E8" w:rsidR="0053619A" w:rsidRPr="002B237E" w:rsidRDefault="0053619A" w:rsidP="009F636B">
      <w:pPr>
        <w:widowControl w:val="0"/>
        <w:autoSpaceDE w:val="0"/>
        <w:autoSpaceDN w:val="0"/>
        <w:adjustRightInd w:val="0"/>
        <w:rPr>
          <w:rFonts w:cs="Arial"/>
          <w:b/>
          <w:bCs/>
          <w:sz w:val="20"/>
          <w:szCs w:val="20"/>
        </w:rPr>
      </w:pPr>
    </w:p>
    <w:p w14:paraId="7134E483" w14:textId="77777777" w:rsidR="00884E82" w:rsidRPr="002B237E" w:rsidRDefault="00884E82" w:rsidP="009F636B">
      <w:pPr>
        <w:widowControl w:val="0"/>
        <w:autoSpaceDE w:val="0"/>
        <w:autoSpaceDN w:val="0"/>
        <w:adjustRightInd w:val="0"/>
        <w:rPr>
          <w:rFonts w:cs="Arial"/>
          <w:b/>
          <w:bCs/>
          <w:sz w:val="20"/>
          <w:szCs w:val="20"/>
        </w:rPr>
      </w:pPr>
    </w:p>
    <w:p w14:paraId="152F6097" w14:textId="77777777" w:rsidR="000776E2" w:rsidRPr="002B237E" w:rsidRDefault="000776E2" w:rsidP="00AC114A">
      <w:pPr>
        <w:widowControl w:val="0"/>
        <w:autoSpaceDE w:val="0"/>
        <w:autoSpaceDN w:val="0"/>
        <w:adjustRightInd w:val="0"/>
        <w:rPr>
          <w:rFonts w:cs="Arial"/>
          <w:b/>
          <w:bCs/>
          <w:sz w:val="20"/>
          <w:szCs w:val="20"/>
        </w:rPr>
      </w:pPr>
    </w:p>
    <w:p w14:paraId="55994304" w14:textId="77777777" w:rsidR="009F636B" w:rsidRPr="00F63221" w:rsidRDefault="00A543D3" w:rsidP="0053619A">
      <w:pPr>
        <w:widowControl w:val="0"/>
        <w:autoSpaceDE w:val="0"/>
        <w:autoSpaceDN w:val="0"/>
        <w:adjustRightInd w:val="0"/>
        <w:outlineLvl w:val="0"/>
        <w:rPr>
          <w:rFonts w:cs="Helvetica"/>
          <w:color w:val="1F497D" w:themeColor="text2"/>
          <w:u w:val="single"/>
        </w:rPr>
      </w:pPr>
      <w:r w:rsidRPr="00F63221">
        <w:rPr>
          <w:rFonts w:cs="Arial"/>
          <w:b/>
          <w:bCs/>
          <w:color w:val="1F497D" w:themeColor="text2"/>
          <w:sz w:val="20"/>
          <w:szCs w:val="20"/>
          <w:u w:val="single"/>
        </w:rPr>
        <w:t>Skills</w:t>
      </w:r>
      <w:r w:rsidR="00663F83" w:rsidRPr="00F63221">
        <w:rPr>
          <w:rFonts w:cs="Arial"/>
          <w:b/>
          <w:bCs/>
          <w:color w:val="1F497D" w:themeColor="text2"/>
          <w:sz w:val="20"/>
          <w:szCs w:val="20"/>
          <w:u w:val="single"/>
        </w:rPr>
        <w:t xml:space="preserve"> </w:t>
      </w:r>
      <w:r w:rsidR="00C259A7" w:rsidRPr="00F63221">
        <w:rPr>
          <w:rFonts w:cs="Arial"/>
          <w:bCs/>
          <w:color w:val="1F497D" w:themeColor="text2"/>
          <w:sz w:val="20"/>
          <w:szCs w:val="20"/>
          <w:u w:val="single"/>
        </w:rPr>
        <w:t>______</w:t>
      </w:r>
      <w:r w:rsidRPr="00F63221">
        <w:rPr>
          <w:rFonts w:cs="Arial"/>
          <w:bCs/>
          <w:color w:val="1F497D" w:themeColor="text2"/>
          <w:sz w:val="20"/>
          <w:szCs w:val="20"/>
          <w:u w:val="single"/>
        </w:rPr>
        <w:t>______</w:t>
      </w:r>
      <w:r w:rsidR="00C259A7" w:rsidRPr="00F63221">
        <w:rPr>
          <w:rFonts w:cs="Arial"/>
          <w:bCs/>
          <w:color w:val="1F497D" w:themeColor="text2"/>
          <w:sz w:val="20"/>
          <w:szCs w:val="20"/>
          <w:u w:val="single"/>
        </w:rPr>
        <w:t>___________________________________________</w:t>
      </w:r>
    </w:p>
    <w:p w14:paraId="73ACD933" w14:textId="77777777" w:rsidR="00565F18" w:rsidRPr="002B237E" w:rsidRDefault="009F636B" w:rsidP="009F636B">
      <w:pPr>
        <w:widowControl w:val="0"/>
        <w:autoSpaceDE w:val="0"/>
        <w:autoSpaceDN w:val="0"/>
        <w:adjustRightInd w:val="0"/>
        <w:rPr>
          <w:rFonts w:cs="Helvetica"/>
        </w:rPr>
      </w:pPr>
      <w:r w:rsidRPr="002B237E">
        <w:rPr>
          <w:rFonts w:cs="Helvetica"/>
        </w:rPr>
        <w:t> </w:t>
      </w:r>
    </w:p>
    <w:p w14:paraId="4915772F" w14:textId="241227B7" w:rsidR="00A543D3" w:rsidRPr="002B237E" w:rsidRDefault="00A543D3" w:rsidP="00A543D3">
      <w:pPr>
        <w:pStyle w:val="ListParagraph"/>
        <w:numPr>
          <w:ilvl w:val="0"/>
          <w:numId w:val="16"/>
        </w:numPr>
        <w:rPr>
          <w:sz w:val="20"/>
          <w:szCs w:val="20"/>
        </w:rPr>
      </w:pPr>
      <w:r w:rsidRPr="002B237E">
        <w:rPr>
          <w:sz w:val="20"/>
          <w:szCs w:val="20"/>
        </w:rPr>
        <w:t xml:space="preserve">Composing and orchestrating music professionally for </w:t>
      </w:r>
      <w:r w:rsidR="00ED22D8">
        <w:rPr>
          <w:sz w:val="20"/>
          <w:szCs w:val="20"/>
        </w:rPr>
        <w:t>15</w:t>
      </w:r>
      <w:r w:rsidRPr="002B237E">
        <w:rPr>
          <w:sz w:val="20"/>
          <w:szCs w:val="20"/>
        </w:rPr>
        <w:t xml:space="preserve"> years</w:t>
      </w:r>
    </w:p>
    <w:p w14:paraId="578A1114" w14:textId="77777777" w:rsidR="00A543D3" w:rsidRPr="002B237E" w:rsidRDefault="00A543D3" w:rsidP="00A543D3">
      <w:pPr>
        <w:ind w:left="360"/>
        <w:rPr>
          <w:sz w:val="20"/>
          <w:szCs w:val="20"/>
        </w:rPr>
      </w:pPr>
    </w:p>
    <w:p w14:paraId="66BDFF49" w14:textId="5989FA1E" w:rsidR="00A543D3" w:rsidRPr="002B237E" w:rsidRDefault="0081158B" w:rsidP="00A543D3">
      <w:pPr>
        <w:pStyle w:val="ListParagraph"/>
        <w:numPr>
          <w:ilvl w:val="0"/>
          <w:numId w:val="16"/>
        </w:numPr>
        <w:rPr>
          <w:sz w:val="20"/>
          <w:szCs w:val="20"/>
        </w:rPr>
      </w:pPr>
      <w:r w:rsidRPr="002B237E">
        <w:rPr>
          <w:sz w:val="20"/>
          <w:szCs w:val="20"/>
        </w:rPr>
        <w:t>Composing/p</w:t>
      </w:r>
      <w:r w:rsidR="00A543D3" w:rsidRPr="002B237E">
        <w:rPr>
          <w:sz w:val="20"/>
          <w:szCs w:val="20"/>
        </w:rPr>
        <w:t xml:space="preserve">roducing/mixing music for film and television professionally for the past </w:t>
      </w:r>
      <w:r w:rsidR="00726365">
        <w:rPr>
          <w:sz w:val="20"/>
          <w:szCs w:val="20"/>
        </w:rPr>
        <w:t>8</w:t>
      </w:r>
      <w:r w:rsidR="00A543D3" w:rsidRPr="002B237E">
        <w:rPr>
          <w:sz w:val="20"/>
          <w:szCs w:val="20"/>
        </w:rPr>
        <w:t xml:space="preserve"> years</w:t>
      </w:r>
    </w:p>
    <w:p w14:paraId="21F77740" w14:textId="77777777" w:rsidR="00A543D3" w:rsidRPr="002B237E" w:rsidRDefault="00A543D3" w:rsidP="00A543D3">
      <w:pPr>
        <w:rPr>
          <w:sz w:val="20"/>
          <w:szCs w:val="20"/>
        </w:rPr>
      </w:pPr>
    </w:p>
    <w:p w14:paraId="2DA6A306" w14:textId="77777777" w:rsidR="00A543D3" w:rsidRPr="002B237E" w:rsidRDefault="00A543D3" w:rsidP="00A543D3">
      <w:pPr>
        <w:pStyle w:val="ListParagraph"/>
        <w:numPr>
          <w:ilvl w:val="0"/>
          <w:numId w:val="16"/>
        </w:numPr>
        <w:rPr>
          <w:sz w:val="20"/>
          <w:szCs w:val="20"/>
        </w:rPr>
      </w:pPr>
      <w:r w:rsidRPr="002B237E">
        <w:rPr>
          <w:sz w:val="20"/>
          <w:szCs w:val="20"/>
        </w:rPr>
        <w:t>Creating unique sound design from self-made field recordings for use in projects</w:t>
      </w:r>
    </w:p>
    <w:p w14:paraId="6CC8EFAC" w14:textId="77777777" w:rsidR="00A543D3" w:rsidRPr="002B237E" w:rsidRDefault="00A543D3" w:rsidP="00A543D3">
      <w:pPr>
        <w:rPr>
          <w:sz w:val="20"/>
          <w:szCs w:val="20"/>
        </w:rPr>
      </w:pPr>
      <w:bookmarkStart w:id="0" w:name="_GoBack"/>
      <w:bookmarkEnd w:id="0"/>
    </w:p>
    <w:p w14:paraId="739F9929" w14:textId="76217486" w:rsidR="00A543D3" w:rsidRPr="002B237E" w:rsidRDefault="00A543D3" w:rsidP="00A543D3">
      <w:pPr>
        <w:pStyle w:val="ListParagraph"/>
        <w:numPr>
          <w:ilvl w:val="0"/>
          <w:numId w:val="16"/>
        </w:numPr>
        <w:rPr>
          <w:sz w:val="20"/>
          <w:szCs w:val="20"/>
        </w:rPr>
      </w:pPr>
      <w:r w:rsidRPr="002B237E">
        <w:rPr>
          <w:sz w:val="20"/>
          <w:szCs w:val="20"/>
        </w:rPr>
        <w:t>Completed music for over</w:t>
      </w:r>
      <w:r w:rsidR="00726365">
        <w:rPr>
          <w:sz w:val="20"/>
          <w:szCs w:val="20"/>
        </w:rPr>
        <w:t xml:space="preserve"> 50</w:t>
      </w:r>
      <w:r w:rsidRPr="002B237E">
        <w:rPr>
          <w:sz w:val="20"/>
          <w:szCs w:val="20"/>
        </w:rPr>
        <w:t xml:space="preserve"> projects of various genres</w:t>
      </w:r>
    </w:p>
    <w:p w14:paraId="4CC3A784" w14:textId="77777777" w:rsidR="00A543D3" w:rsidRPr="002B237E" w:rsidRDefault="00A543D3" w:rsidP="00A543D3">
      <w:pPr>
        <w:rPr>
          <w:sz w:val="20"/>
          <w:szCs w:val="20"/>
        </w:rPr>
      </w:pPr>
    </w:p>
    <w:p w14:paraId="08FE42E8" w14:textId="77777777" w:rsidR="00A543D3" w:rsidRPr="002B237E" w:rsidRDefault="00A543D3" w:rsidP="00A543D3">
      <w:pPr>
        <w:pStyle w:val="ListParagraph"/>
        <w:numPr>
          <w:ilvl w:val="0"/>
          <w:numId w:val="16"/>
        </w:numPr>
        <w:rPr>
          <w:sz w:val="20"/>
          <w:szCs w:val="20"/>
        </w:rPr>
      </w:pPr>
      <w:r w:rsidRPr="002B237E">
        <w:rPr>
          <w:sz w:val="20"/>
          <w:szCs w:val="20"/>
        </w:rPr>
        <w:t>Composed and orchestrated for groups as large as 90 musicians</w:t>
      </w:r>
    </w:p>
    <w:p w14:paraId="1D596A7E" w14:textId="77777777" w:rsidR="00A543D3" w:rsidRPr="002B237E" w:rsidRDefault="00A543D3" w:rsidP="00A543D3">
      <w:pPr>
        <w:rPr>
          <w:sz w:val="20"/>
          <w:szCs w:val="20"/>
        </w:rPr>
      </w:pPr>
    </w:p>
    <w:p w14:paraId="0A571DB2" w14:textId="26A88D60" w:rsidR="00A543D3" w:rsidRPr="002B237E" w:rsidRDefault="00A543D3" w:rsidP="00A543D3">
      <w:pPr>
        <w:pStyle w:val="ListParagraph"/>
        <w:numPr>
          <w:ilvl w:val="0"/>
          <w:numId w:val="16"/>
        </w:numPr>
        <w:rPr>
          <w:sz w:val="20"/>
          <w:szCs w:val="20"/>
        </w:rPr>
      </w:pPr>
      <w:r w:rsidRPr="002B237E">
        <w:rPr>
          <w:sz w:val="20"/>
          <w:szCs w:val="20"/>
        </w:rPr>
        <w:t xml:space="preserve">Collaborated with over </w:t>
      </w:r>
      <w:r w:rsidR="00726365">
        <w:rPr>
          <w:sz w:val="20"/>
          <w:szCs w:val="20"/>
        </w:rPr>
        <w:t>30</w:t>
      </w:r>
      <w:r w:rsidRPr="002B237E">
        <w:rPr>
          <w:sz w:val="20"/>
          <w:szCs w:val="20"/>
        </w:rPr>
        <w:t xml:space="preserve"> film/game directors/producers</w:t>
      </w:r>
    </w:p>
    <w:p w14:paraId="4B1AF8CD" w14:textId="77777777" w:rsidR="00565F18" w:rsidRPr="002B237E" w:rsidRDefault="00565F18" w:rsidP="00565F18">
      <w:pPr>
        <w:widowControl w:val="0"/>
        <w:autoSpaceDE w:val="0"/>
        <w:autoSpaceDN w:val="0"/>
        <w:adjustRightInd w:val="0"/>
        <w:rPr>
          <w:rFonts w:cs="Arial"/>
          <w:sz w:val="16"/>
          <w:szCs w:val="16"/>
        </w:rPr>
      </w:pPr>
    </w:p>
    <w:p w14:paraId="64C7A0B8" w14:textId="77777777" w:rsidR="00631375" w:rsidRPr="002B237E" w:rsidRDefault="00631375" w:rsidP="00104407">
      <w:pPr>
        <w:widowControl w:val="0"/>
        <w:autoSpaceDE w:val="0"/>
        <w:autoSpaceDN w:val="0"/>
        <w:adjustRightInd w:val="0"/>
        <w:outlineLvl w:val="0"/>
        <w:rPr>
          <w:rFonts w:cs="Arial"/>
          <w:b/>
          <w:bCs/>
          <w:color w:val="4F81BD" w:themeColor="accent1"/>
          <w:sz w:val="16"/>
          <w:szCs w:val="16"/>
          <w:u w:val="single"/>
        </w:rPr>
      </w:pPr>
    </w:p>
    <w:p w14:paraId="596DA149" w14:textId="77777777" w:rsidR="00104407" w:rsidRPr="00F63221" w:rsidRDefault="00EE0508" w:rsidP="00104407">
      <w:pPr>
        <w:widowControl w:val="0"/>
        <w:autoSpaceDE w:val="0"/>
        <w:autoSpaceDN w:val="0"/>
        <w:adjustRightInd w:val="0"/>
        <w:outlineLvl w:val="0"/>
        <w:rPr>
          <w:rFonts w:cs="Helvetica"/>
          <w:color w:val="1F497D" w:themeColor="text2"/>
          <w:u w:val="single"/>
        </w:rPr>
      </w:pPr>
      <w:r w:rsidRPr="00F63221">
        <w:rPr>
          <w:rFonts w:cs="Arial"/>
          <w:b/>
          <w:bCs/>
          <w:color w:val="1F497D" w:themeColor="text2"/>
          <w:sz w:val="20"/>
          <w:szCs w:val="20"/>
          <w:u w:val="single"/>
        </w:rPr>
        <w:t>Project Highlights</w:t>
      </w:r>
      <w:r w:rsidR="00663F83" w:rsidRPr="00F63221">
        <w:rPr>
          <w:rFonts w:cs="Arial"/>
          <w:b/>
          <w:bCs/>
          <w:color w:val="1F497D" w:themeColor="text2"/>
          <w:sz w:val="20"/>
          <w:szCs w:val="20"/>
          <w:u w:val="single"/>
        </w:rPr>
        <w:t xml:space="preserve"> </w:t>
      </w:r>
      <w:r w:rsidR="00C259A7" w:rsidRPr="00F63221">
        <w:rPr>
          <w:rFonts w:cs="Arial"/>
          <w:bCs/>
          <w:color w:val="1F497D" w:themeColor="text2"/>
          <w:sz w:val="20"/>
          <w:szCs w:val="20"/>
          <w:u w:val="single"/>
        </w:rPr>
        <w:t>______________</w:t>
      </w:r>
      <w:r w:rsidR="00DB443F" w:rsidRPr="00F63221">
        <w:rPr>
          <w:rFonts w:cs="Arial"/>
          <w:bCs/>
          <w:color w:val="1F497D" w:themeColor="text2"/>
          <w:sz w:val="20"/>
          <w:szCs w:val="20"/>
          <w:u w:val="single"/>
        </w:rPr>
        <w:t>___________________________</w:t>
      </w:r>
      <w:r w:rsidR="00C259A7" w:rsidRPr="00F63221">
        <w:rPr>
          <w:rFonts w:cs="Arial"/>
          <w:bCs/>
          <w:color w:val="1F497D" w:themeColor="text2"/>
          <w:sz w:val="20"/>
          <w:szCs w:val="20"/>
          <w:u w:val="single"/>
        </w:rPr>
        <w:t>___</w:t>
      </w:r>
    </w:p>
    <w:p w14:paraId="5DD163AE" w14:textId="77777777" w:rsidR="00104407" w:rsidRPr="00F63221" w:rsidRDefault="00104407" w:rsidP="00104407">
      <w:pPr>
        <w:widowControl w:val="0"/>
        <w:autoSpaceDE w:val="0"/>
        <w:autoSpaceDN w:val="0"/>
        <w:adjustRightInd w:val="0"/>
        <w:rPr>
          <w:rFonts w:cs="Helvetica"/>
          <w:color w:val="1F497D" w:themeColor="text2"/>
        </w:rPr>
      </w:pPr>
      <w:r w:rsidRPr="00F63221">
        <w:rPr>
          <w:rFonts w:cs="Arial"/>
          <w:color w:val="1F497D" w:themeColor="text2"/>
          <w:sz w:val="20"/>
          <w:szCs w:val="20"/>
        </w:rPr>
        <w:t>                           </w:t>
      </w:r>
    </w:p>
    <w:p w14:paraId="37B4B3E7" w14:textId="0CE1510B" w:rsidR="007C6ACF" w:rsidRPr="002B237E" w:rsidRDefault="007C6ACF" w:rsidP="007C6ACF">
      <w:pPr>
        <w:rPr>
          <w:b/>
          <w:sz w:val="16"/>
          <w:szCs w:val="16"/>
        </w:rPr>
      </w:pPr>
      <w:r>
        <w:rPr>
          <w:b/>
          <w:sz w:val="16"/>
          <w:szCs w:val="16"/>
        </w:rPr>
        <w:t>SUMMIT (wind ensemble)</w:t>
      </w:r>
      <w:r w:rsidRPr="002B237E">
        <w:rPr>
          <w:b/>
          <w:sz w:val="16"/>
          <w:szCs w:val="16"/>
        </w:rPr>
        <w:t xml:space="preserve"> – 20</w:t>
      </w:r>
      <w:r>
        <w:rPr>
          <w:b/>
          <w:sz w:val="16"/>
          <w:szCs w:val="16"/>
        </w:rPr>
        <w:t>20</w:t>
      </w:r>
    </w:p>
    <w:p w14:paraId="0C8A4B78" w14:textId="31967F43" w:rsidR="007C6ACF" w:rsidRDefault="007C6ACF" w:rsidP="007C6ACF">
      <w:pPr>
        <w:pStyle w:val="ListParagraph"/>
        <w:numPr>
          <w:ilvl w:val="0"/>
          <w:numId w:val="19"/>
        </w:numPr>
        <w:rPr>
          <w:b/>
          <w:sz w:val="16"/>
          <w:szCs w:val="16"/>
        </w:rPr>
      </w:pPr>
      <w:r>
        <w:rPr>
          <w:sz w:val="16"/>
          <w:szCs w:val="16"/>
        </w:rPr>
        <w:t>Commissioned by Dr. Michael Colburn, written for the 2020 Butler University Wind Ensemble Centennial Gala</w:t>
      </w:r>
      <w:r w:rsidRPr="007C6ACF">
        <w:rPr>
          <w:b/>
          <w:sz w:val="16"/>
          <w:szCs w:val="16"/>
        </w:rPr>
        <w:br/>
      </w:r>
      <w:bookmarkStart w:id="1" w:name="_Hlk33559037"/>
    </w:p>
    <w:p w14:paraId="44E9F535" w14:textId="7E72934F" w:rsidR="001913D3" w:rsidRPr="007C6ACF" w:rsidRDefault="001913D3" w:rsidP="007C6ACF">
      <w:pPr>
        <w:rPr>
          <w:b/>
          <w:sz w:val="16"/>
          <w:szCs w:val="16"/>
        </w:rPr>
      </w:pPr>
      <w:r w:rsidRPr="007C6ACF">
        <w:rPr>
          <w:b/>
          <w:sz w:val="16"/>
          <w:szCs w:val="16"/>
        </w:rPr>
        <w:t>SPRINT (commissioned work for wind ensemble) – 2018</w:t>
      </w:r>
    </w:p>
    <w:p w14:paraId="5E70DAC7" w14:textId="77777777" w:rsidR="001913D3" w:rsidRPr="002B237E" w:rsidRDefault="001913D3" w:rsidP="001913D3">
      <w:pPr>
        <w:pStyle w:val="ListParagraph"/>
        <w:numPr>
          <w:ilvl w:val="0"/>
          <w:numId w:val="17"/>
        </w:numPr>
        <w:rPr>
          <w:sz w:val="16"/>
          <w:szCs w:val="16"/>
        </w:rPr>
      </w:pPr>
      <w:r>
        <w:rPr>
          <w:sz w:val="16"/>
          <w:szCs w:val="16"/>
        </w:rPr>
        <w:t>Wrote/orchestrated and conducted premier of a new 5’30” work for wind ensemble</w:t>
      </w:r>
      <w:r w:rsidRPr="002B237E">
        <w:rPr>
          <w:sz w:val="16"/>
          <w:szCs w:val="16"/>
        </w:rPr>
        <w:t>.</w:t>
      </w:r>
      <w:bookmarkEnd w:id="1"/>
    </w:p>
    <w:p w14:paraId="2A85ED0B" w14:textId="77777777" w:rsidR="001913D3" w:rsidRDefault="001913D3" w:rsidP="00F119F4">
      <w:pPr>
        <w:rPr>
          <w:b/>
          <w:sz w:val="16"/>
          <w:szCs w:val="16"/>
        </w:rPr>
      </w:pPr>
    </w:p>
    <w:p w14:paraId="6EE39649" w14:textId="76880F4F" w:rsidR="00F119F4" w:rsidRPr="002B237E" w:rsidRDefault="00F119F4" w:rsidP="00F119F4">
      <w:pPr>
        <w:rPr>
          <w:b/>
          <w:sz w:val="16"/>
          <w:szCs w:val="16"/>
        </w:rPr>
      </w:pPr>
      <w:r w:rsidRPr="002B237E">
        <w:rPr>
          <w:b/>
          <w:sz w:val="16"/>
          <w:szCs w:val="16"/>
        </w:rPr>
        <w:t xml:space="preserve">Chef’s Table, Docudrama </w:t>
      </w:r>
      <w:r w:rsidR="009C4BC0">
        <w:rPr>
          <w:b/>
          <w:sz w:val="16"/>
          <w:szCs w:val="16"/>
        </w:rPr>
        <w:t>Netflix</w:t>
      </w:r>
      <w:r w:rsidRPr="002B237E">
        <w:rPr>
          <w:b/>
          <w:sz w:val="16"/>
          <w:szCs w:val="16"/>
        </w:rPr>
        <w:t xml:space="preserve"> Series – 2015 - 201</w:t>
      </w:r>
      <w:r w:rsidR="009C4BC0">
        <w:rPr>
          <w:b/>
          <w:sz w:val="16"/>
          <w:szCs w:val="16"/>
        </w:rPr>
        <w:t>9</w:t>
      </w:r>
    </w:p>
    <w:p w14:paraId="2C095FD0" w14:textId="77777777" w:rsidR="00F119F4" w:rsidRPr="002B237E" w:rsidRDefault="00F119F4" w:rsidP="00F119F4">
      <w:pPr>
        <w:pStyle w:val="ListParagraph"/>
        <w:numPr>
          <w:ilvl w:val="0"/>
          <w:numId w:val="17"/>
        </w:numPr>
        <w:rPr>
          <w:sz w:val="16"/>
          <w:szCs w:val="16"/>
        </w:rPr>
      </w:pPr>
      <w:r w:rsidRPr="002B237E">
        <w:rPr>
          <w:sz w:val="16"/>
          <w:szCs w:val="16"/>
        </w:rPr>
        <w:t>Wrote music for the hit Netflix series, orchestrated for up to 60 musicians, mixed and produced final music tracks used in the show, edited recordings to be mixed by composing team, the score went on to receive two Emmy nominations for Outstanding Music Composition for a Series (2015-2016).</w:t>
      </w:r>
    </w:p>
    <w:p w14:paraId="7EAD7A9C" w14:textId="77777777" w:rsidR="00F119F4" w:rsidRPr="002B237E" w:rsidRDefault="00F119F4" w:rsidP="00F119F4">
      <w:pPr>
        <w:rPr>
          <w:sz w:val="16"/>
          <w:szCs w:val="16"/>
        </w:rPr>
      </w:pPr>
    </w:p>
    <w:p w14:paraId="6045C0E2" w14:textId="1DC5A330" w:rsidR="00F119F4" w:rsidRPr="002B237E" w:rsidRDefault="00F119F4" w:rsidP="00F119F4">
      <w:pPr>
        <w:rPr>
          <w:b/>
          <w:sz w:val="16"/>
          <w:szCs w:val="16"/>
        </w:rPr>
      </w:pPr>
      <w:r w:rsidRPr="002B237E">
        <w:rPr>
          <w:b/>
          <w:sz w:val="16"/>
          <w:szCs w:val="16"/>
        </w:rPr>
        <w:t>Surviving Theater 9, Medium-Length Docudrama – 201</w:t>
      </w:r>
      <w:r w:rsidR="00C722FE">
        <w:rPr>
          <w:b/>
          <w:sz w:val="16"/>
          <w:szCs w:val="16"/>
        </w:rPr>
        <w:t>8</w:t>
      </w:r>
    </w:p>
    <w:p w14:paraId="6F059503" w14:textId="2E3DC2B6" w:rsidR="00F119F4" w:rsidRPr="002B237E" w:rsidRDefault="00F119F4" w:rsidP="00F119F4">
      <w:pPr>
        <w:pStyle w:val="ListParagraph"/>
        <w:numPr>
          <w:ilvl w:val="0"/>
          <w:numId w:val="17"/>
        </w:numPr>
        <w:rPr>
          <w:sz w:val="16"/>
          <w:szCs w:val="16"/>
        </w:rPr>
      </w:pPr>
      <w:r w:rsidRPr="002B237E">
        <w:rPr>
          <w:sz w:val="16"/>
          <w:szCs w:val="16"/>
        </w:rPr>
        <w:t xml:space="preserve">Completed over 30 minutes of original score for the documentary, consulted on final mix dub of film, film tackles improvement of mental health awareness in the wake of the 2012 shooting at a theater in Aurora, Colorado, receiving featured premier at </w:t>
      </w:r>
      <w:r w:rsidR="00726365">
        <w:rPr>
          <w:sz w:val="16"/>
          <w:szCs w:val="16"/>
        </w:rPr>
        <w:t>the 17</w:t>
      </w:r>
      <w:r w:rsidR="00726365" w:rsidRPr="00726365">
        <w:rPr>
          <w:sz w:val="16"/>
          <w:szCs w:val="16"/>
          <w:vertAlign w:val="superscript"/>
        </w:rPr>
        <w:t>th</w:t>
      </w:r>
      <w:r w:rsidR="00726365">
        <w:rPr>
          <w:sz w:val="16"/>
          <w:szCs w:val="16"/>
        </w:rPr>
        <w:t xml:space="preserve"> Annual Tribeca F</w:t>
      </w:r>
      <w:r w:rsidRPr="002B237E">
        <w:rPr>
          <w:sz w:val="16"/>
          <w:szCs w:val="16"/>
        </w:rPr>
        <w:t xml:space="preserve">ilm </w:t>
      </w:r>
      <w:r w:rsidR="00726365">
        <w:rPr>
          <w:sz w:val="16"/>
          <w:szCs w:val="16"/>
        </w:rPr>
        <w:t>F</w:t>
      </w:r>
      <w:r w:rsidRPr="002B237E">
        <w:rPr>
          <w:sz w:val="16"/>
          <w:szCs w:val="16"/>
        </w:rPr>
        <w:t>estival in early 2018.</w:t>
      </w:r>
      <w:r w:rsidRPr="002B237E">
        <w:rPr>
          <w:sz w:val="16"/>
          <w:szCs w:val="16"/>
        </w:rPr>
        <w:br/>
      </w:r>
    </w:p>
    <w:p w14:paraId="4432780B" w14:textId="77777777" w:rsidR="00F119F4" w:rsidRPr="002B237E" w:rsidRDefault="00F119F4" w:rsidP="00F119F4">
      <w:pPr>
        <w:rPr>
          <w:sz w:val="16"/>
          <w:szCs w:val="16"/>
        </w:rPr>
      </w:pPr>
      <w:r w:rsidRPr="002B237E">
        <w:rPr>
          <w:b/>
          <w:sz w:val="16"/>
          <w:szCs w:val="16"/>
        </w:rPr>
        <w:t>SARGE, Short Film – 2016</w:t>
      </w:r>
    </w:p>
    <w:p w14:paraId="5F3423D2" w14:textId="77777777" w:rsidR="00F119F4" w:rsidRPr="002B237E" w:rsidRDefault="00F119F4" w:rsidP="00F119F4">
      <w:pPr>
        <w:pStyle w:val="ListParagraph"/>
        <w:numPr>
          <w:ilvl w:val="0"/>
          <w:numId w:val="17"/>
        </w:numPr>
        <w:rPr>
          <w:sz w:val="16"/>
          <w:szCs w:val="16"/>
        </w:rPr>
      </w:pPr>
      <w:r w:rsidRPr="002B237E">
        <w:rPr>
          <w:sz w:val="16"/>
          <w:szCs w:val="16"/>
        </w:rPr>
        <w:t xml:space="preserve">Scored, produced and recorded music for the short film, won </w:t>
      </w:r>
      <w:r w:rsidRPr="002B237E">
        <w:rPr>
          <w:rFonts w:eastAsia="Times New Roman" w:cs="Times New Roman"/>
          <w:color w:val="000000"/>
          <w:spacing w:val="8"/>
          <w:sz w:val="16"/>
          <w:szCs w:val="16"/>
        </w:rPr>
        <w:t>“Best Music in a Film” at the 2016 Reading Film Festival, the film is about World War II veterans in hospice that suffer from dementia and PTSD.</w:t>
      </w:r>
    </w:p>
    <w:p w14:paraId="6E4F29B8" w14:textId="77777777" w:rsidR="00F119F4" w:rsidRPr="002B237E" w:rsidRDefault="00F119F4" w:rsidP="00F119F4">
      <w:pPr>
        <w:rPr>
          <w:sz w:val="16"/>
          <w:szCs w:val="16"/>
        </w:rPr>
      </w:pPr>
    </w:p>
    <w:p w14:paraId="6E007067" w14:textId="77777777" w:rsidR="00F119F4" w:rsidRPr="002B237E" w:rsidRDefault="00F119F4" w:rsidP="00F119F4">
      <w:pPr>
        <w:rPr>
          <w:b/>
          <w:sz w:val="16"/>
          <w:szCs w:val="16"/>
        </w:rPr>
      </w:pPr>
      <w:r w:rsidRPr="002B237E">
        <w:rPr>
          <w:b/>
          <w:sz w:val="16"/>
          <w:szCs w:val="16"/>
        </w:rPr>
        <w:t>Off The Rails, Feature-Length Documentary – 2016</w:t>
      </w:r>
    </w:p>
    <w:p w14:paraId="21E5034D" w14:textId="77777777" w:rsidR="00F119F4" w:rsidRPr="002B237E" w:rsidRDefault="00F119F4" w:rsidP="00F119F4">
      <w:pPr>
        <w:pStyle w:val="ListParagraph"/>
        <w:numPr>
          <w:ilvl w:val="0"/>
          <w:numId w:val="17"/>
        </w:numPr>
        <w:rPr>
          <w:sz w:val="16"/>
          <w:szCs w:val="16"/>
        </w:rPr>
      </w:pPr>
      <w:r w:rsidRPr="002B237E">
        <w:rPr>
          <w:sz w:val="16"/>
          <w:szCs w:val="16"/>
        </w:rPr>
        <w:t>Composed and produced music for over half of this highly rated documentary.</w:t>
      </w:r>
    </w:p>
    <w:p w14:paraId="69BC5964" w14:textId="77777777" w:rsidR="00F119F4" w:rsidRPr="002B237E" w:rsidRDefault="00F119F4" w:rsidP="00F119F4">
      <w:pPr>
        <w:rPr>
          <w:sz w:val="16"/>
          <w:szCs w:val="16"/>
        </w:rPr>
      </w:pPr>
    </w:p>
    <w:p w14:paraId="79BE48E9" w14:textId="77777777" w:rsidR="00F119F4" w:rsidRPr="002B237E" w:rsidRDefault="001913D3" w:rsidP="00F119F4">
      <w:pPr>
        <w:rPr>
          <w:b/>
          <w:sz w:val="16"/>
          <w:szCs w:val="16"/>
        </w:rPr>
      </w:pPr>
      <w:r>
        <w:rPr>
          <w:b/>
          <w:sz w:val="16"/>
          <w:szCs w:val="16"/>
        </w:rPr>
        <w:t>The Legacy (commissioned work for wind ensemble)</w:t>
      </w:r>
      <w:r w:rsidR="00F119F4" w:rsidRPr="002B237E">
        <w:rPr>
          <w:b/>
          <w:sz w:val="16"/>
          <w:szCs w:val="16"/>
        </w:rPr>
        <w:t xml:space="preserve"> – 2015</w:t>
      </w:r>
    </w:p>
    <w:p w14:paraId="14000EF4" w14:textId="77777777" w:rsidR="00F119F4" w:rsidRPr="002B237E" w:rsidRDefault="001913D3" w:rsidP="00F119F4">
      <w:pPr>
        <w:pStyle w:val="ListParagraph"/>
        <w:numPr>
          <w:ilvl w:val="0"/>
          <w:numId w:val="17"/>
        </w:numPr>
        <w:rPr>
          <w:sz w:val="16"/>
          <w:szCs w:val="16"/>
        </w:rPr>
      </w:pPr>
      <w:r>
        <w:rPr>
          <w:sz w:val="16"/>
          <w:szCs w:val="16"/>
        </w:rPr>
        <w:t>Wrote/orchestrated and conducted premier of a new 8’30” work for wind ensemble</w:t>
      </w:r>
      <w:r w:rsidR="00F119F4" w:rsidRPr="002B237E">
        <w:rPr>
          <w:sz w:val="16"/>
          <w:szCs w:val="16"/>
        </w:rPr>
        <w:t>.</w:t>
      </w:r>
    </w:p>
    <w:p w14:paraId="614A674D" w14:textId="77777777" w:rsidR="00F119F4" w:rsidRPr="002B237E" w:rsidRDefault="00F119F4" w:rsidP="00F119F4">
      <w:pPr>
        <w:rPr>
          <w:sz w:val="16"/>
          <w:szCs w:val="16"/>
        </w:rPr>
      </w:pPr>
    </w:p>
    <w:p w14:paraId="7E69EBCE" w14:textId="77777777" w:rsidR="00F119F4" w:rsidRPr="002B237E" w:rsidRDefault="00F119F4" w:rsidP="00F119F4">
      <w:pPr>
        <w:rPr>
          <w:b/>
          <w:sz w:val="16"/>
          <w:szCs w:val="16"/>
        </w:rPr>
      </w:pPr>
      <w:r w:rsidRPr="002B237E">
        <w:rPr>
          <w:b/>
          <w:sz w:val="16"/>
          <w:szCs w:val="16"/>
        </w:rPr>
        <w:t xml:space="preserve">Atlas Shrugged: Who Is John </w:t>
      </w:r>
      <w:proofErr w:type="gramStart"/>
      <w:r w:rsidRPr="002B237E">
        <w:rPr>
          <w:b/>
          <w:sz w:val="16"/>
          <w:szCs w:val="16"/>
        </w:rPr>
        <w:t>Galt?,</w:t>
      </w:r>
      <w:proofErr w:type="gramEnd"/>
      <w:r w:rsidRPr="002B237E">
        <w:rPr>
          <w:b/>
          <w:sz w:val="16"/>
          <w:szCs w:val="16"/>
        </w:rPr>
        <w:t xml:space="preserve"> Feature Film – 2014</w:t>
      </w:r>
    </w:p>
    <w:p w14:paraId="4088412F" w14:textId="77777777" w:rsidR="00F119F4" w:rsidRPr="002B237E" w:rsidRDefault="00F119F4" w:rsidP="00F119F4">
      <w:pPr>
        <w:pStyle w:val="ListParagraph"/>
        <w:numPr>
          <w:ilvl w:val="0"/>
          <w:numId w:val="17"/>
        </w:numPr>
        <w:rPr>
          <w:sz w:val="16"/>
          <w:szCs w:val="16"/>
        </w:rPr>
      </w:pPr>
      <w:r w:rsidRPr="002B237E">
        <w:rPr>
          <w:sz w:val="16"/>
          <w:szCs w:val="16"/>
        </w:rPr>
        <w:t>Managed entire music budget totaling $150,000, coordinated with director, producer, music editors, score mixer and 4 different recording studios, cleaned midi for entire 50 minute score, screened all orchestrations before recording with the various ensembles.</w:t>
      </w:r>
    </w:p>
    <w:p w14:paraId="463991F3" w14:textId="77777777" w:rsidR="00F119F4" w:rsidRPr="002B237E" w:rsidRDefault="00F119F4" w:rsidP="00F119F4">
      <w:pPr>
        <w:rPr>
          <w:sz w:val="16"/>
          <w:szCs w:val="16"/>
        </w:rPr>
      </w:pPr>
    </w:p>
    <w:p w14:paraId="29A0E401" w14:textId="77777777" w:rsidR="00F119F4" w:rsidRPr="002B237E" w:rsidRDefault="00F119F4" w:rsidP="00F119F4">
      <w:pPr>
        <w:rPr>
          <w:b/>
          <w:sz w:val="16"/>
          <w:szCs w:val="16"/>
        </w:rPr>
      </w:pPr>
      <w:r w:rsidRPr="002B237E">
        <w:rPr>
          <w:b/>
          <w:sz w:val="16"/>
          <w:szCs w:val="16"/>
        </w:rPr>
        <w:t>Two Life, Animated Short Film – 2012</w:t>
      </w:r>
    </w:p>
    <w:p w14:paraId="1C57D434" w14:textId="77777777" w:rsidR="00C86ECE" w:rsidRPr="002B237E" w:rsidRDefault="00F119F4" w:rsidP="00F119F4">
      <w:pPr>
        <w:pStyle w:val="ListParagraph"/>
        <w:widowControl w:val="0"/>
        <w:numPr>
          <w:ilvl w:val="0"/>
          <w:numId w:val="17"/>
        </w:numPr>
        <w:autoSpaceDE w:val="0"/>
        <w:autoSpaceDN w:val="0"/>
        <w:adjustRightInd w:val="0"/>
        <w:rPr>
          <w:rFonts w:cs="Arial"/>
          <w:sz w:val="16"/>
          <w:szCs w:val="16"/>
        </w:rPr>
      </w:pPr>
      <w:r w:rsidRPr="002B237E">
        <w:rPr>
          <w:sz w:val="16"/>
          <w:szCs w:val="16"/>
        </w:rPr>
        <w:t>First collaboration with the Ball State Animation and the Ball state Telecommunications Department, composed and orchestrated music for the animation, contracted 40-piece orchestra and 12-piece jazz ensemble comprised of professionals and students to facilitate a learning environment, conducted the ensembles and critiqued the recording sessions.</w:t>
      </w:r>
      <w:r w:rsidR="00104407" w:rsidRPr="002B237E">
        <w:rPr>
          <w:rFonts w:cs="Helvetica"/>
          <w:sz w:val="16"/>
          <w:szCs w:val="16"/>
        </w:rPr>
        <w:t> </w:t>
      </w:r>
    </w:p>
    <w:p w14:paraId="7074A08F" w14:textId="77777777" w:rsidR="00C86ECE" w:rsidRPr="002B237E" w:rsidRDefault="00C86ECE" w:rsidP="009F636B">
      <w:pPr>
        <w:widowControl w:val="0"/>
        <w:autoSpaceDE w:val="0"/>
        <w:autoSpaceDN w:val="0"/>
        <w:adjustRightInd w:val="0"/>
        <w:rPr>
          <w:rFonts w:cs="Helvetica"/>
        </w:rPr>
      </w:pPr>
    </w:p>
    <w:p w14:paraId="588900B1" w14:textId="77777777" w:rsidR="00AC114A" w:rsidRDefault="00AC114A" w:rsidP="0053619A">
      <w:pPr>
        <w:widowControl w:val="0"/>
        <w:autoSpaceDE w:val="0"/>
        <w:autoSpaceDN w:val="0"/>
        <w:adjustRightInd w:val="0"/>
        <w:outlineLvl w:val="0"/>
        <w:rPr>
          <w:rFonts w:cs="Arial"/>
          <w:b/>
          <w:bCs/>
          <w:color w:val="1F497D" w:themeColor="text2"/>
          <w:sz w:val="20"/>
          <w:szCs w:val="20"/>
          <w:u w:val="single"/>
        </w:rPr>
      </w:pPr>
    </w:p>
    <w:p w14:paraId="1AEC5906" w14:textId="77777777" w:rsidR="004520A9" w:rsidRDefault="004520A9" w:rsidP="0053619A">
      <w:pPr>
        <w:widowControl w:val="0"/>
        <w:autoSpaceDE w:val="0"/>
        <w:autoSpaceDN w:val="0"/>
        <w:adjustRightInd w:val="0"/>
        <w:outlineLvl w:val="0"/>
        <w:rPr>
          <w:rFonts w:cs="Arial"/>
          <w:b/>
          <w:bCs/>
          <w:color w:val="1F497D" w:themeColor="text2"/>
          <w:sz w:val="20"/>
          <w:szCs w:val="20"/>
          <w:u w:val="single"/>
        </w:rPr>
      </w:pPr>
    </w:p>
    <w:p w14:paraId="78200308" w14:textId="77777777" w:rsidR="003B61BF" w:rsidRDefault="003B61BF" w:rsidP="0053619A">
      <w:pPr>
        <w:widowControl w:val="0"/>
        <w:autoSpaceDE w:val="0"/>
        <w:autoSpaceDN w:val="0"/>
        <w:adjustRightInd w:val="0"/>
        <w:outlineLvl w:val="0"/>
        <w:rPr>
          <w:rFonts w:cs="Arial"/>
          <w:b/>
          <w:bCs/>
          <w:color w:val="1F497D" w:themeColor="text2"/>
          <w:sz w:val="20"/>
          <w:szCs w:val="20"/>
          <w:u w:val="single"/>
        </w:rPr>
      </w:pPr>
    </w:p>
    <w:p w14:paraId="7F215186" w14:textId="77777777" w:rsidR="009F636B" w:rsidRPr="00F63221" w:rsidRDefault="00DB443F" w:rsidP="0053619A">
      <w:pPr>
        <w:widowControl w:val="0"/>
        <w:autoSpaceDE w:val="0"/>
        <w:autoSpaceDN w:val="0"/>
        <w:adjustRightInd w:val="0"/>
        <w:outlineLvl w:val="0"/>
        <w:rPr>
          <w:rFonts w:cs="Helvetica"/>
          <w:color w:val="1F497D" w:themeColor="text2"/>
          <w:u w:val="single"/>
        </w:rPr>
      </w:pPr>
      <w:r w:rsidRPr="00F63221">
        <w:rPr>
          <w:rFonts w:cs="Arial"/>
          <w:b/>
          <w:bCs/>
          <w:color w:val="1F497D" w:themeColor="text2"/>
          <w:sz w:val="20"/>
          <w:szCs w:val="20"/>
          <w:u w:val="single"/>
        </w:rPr>
        <w:t>Featured Film Festivals</w:t>
      </w:r>
      <w:r w:rsidR="00663F83" w:rsidRPr="00F63221">
        <w:rPr>
          <w:rFonts w:cs="Arial"/>
          <w:b/>
          <w:bCs/>
          <w:color w:val="1F497D" w:themeColor="text2"/>
          <w:sz w:val="20"/>
          <w:szCs w:val="20"/>
          <w:u w:val="single"/>
        </w:rPr>
        <w:t xml:space="preserve"> </w:t>
      </w:r>
      <w:r w:rsidR="00C259A7" w:rsidRPr="00F63221">
        <w:rPr>
          <w:rFonts w:cs="Arial"/>
          <w:bCs/>
          <w:color w:val="1F497D" w:themeColor="text2"/>
          <w:sz w:val="20"/>
          <w:szCs w:val="20"/>
          <w:u w:val="single"/>
        </w:rPr>
        <w:t>___</w:t>
      </w:r>
      <w:r w:rsidRPr="00F63221">
        <w:rPr>
          <w:rFonts w:cs="Arial"/>
          <w:bCs/>
          <w:color w:val="1F497D" w:themeColor="text2"/>
          <w:sz w:val="20"/>
          <w:szCs w:val="20"/>
          <w:u w:val="single"/>
        </w:rPr>
        <w:t>____________________________________</w:t>
      </w:r>
    </w:p>
    <w:p w14:paraId="3C417931" w14:textId="77777777" w:rsidR="009C711C" w:rsidRPr="00F63221" w:rsidRDefault="009C711C" w:rsidP="009F636B">
      <w:pPr>
        <w:widowControl w:val="0"/>
        <w:autoSpaceDE w:val="0"/>
        <w:autoSpaceDN w:val="0"/>
        <w:adjustRightInd w:val="0"/>
        <w:rPr>
          <w:rFonts w:cs="Arial"/>
          <w:b/>
          <w:bCs/>
          <w:color w:val="1F497D" w:themeColor="text2"/>
          <w:sz w:val="20"/>
          <w:szCs w:val="20"/>
        </w:rPr>
      </w:pPr>
    </w:p>
    <w:p w14:paraId="36D31BDA" w14:textId="77777777" w:rsidR="00DB443F" w:rsidRPr="002B237E" w:rsidRDefault="00DB443F" w:rsidP="00DB443F">
      <w:pPr>
        <w:rPr>
          <w:rFonts w:eastAsia="Times New Roman" w:cs="Times New Roman"/>
          <w:color w:val="000000"/>
          <w:spacing w:val="8"/>
          <w:sz w:val="20"/>
          <w:szCs w:val="20"/>
        </w:rPr>
      </w:pPr>
      <w:r w:rsidRPr="002B237E">
        <w:rPr>
          <w:sz w:val="20"/>
          <w:szCs w:val="20"/>
        </w:rPr>
        <w:t>Tribeca Film Festival</w:t>
      </w:r>
      <w:r w:rsidRPr="002B237E">
        <w:rPr>
          <w:sz w:val="20"/>
          <w:szCs w:val="20"/>
        </w:rPr>
        <w:br/>
        <w:t>Heartland Film Festival</w:t>
      </w:r>
      <w:r w:rsidRPr="002B237E">
        <w:rPr>
          <w:sz w:val="20"/>
          <w:szCs w:val="20"/>
        </w:rPr>
        <w:br/>
        <w:t>Reading Film Festival</w:t>
      </w:r>
      <w:r w:rsidRPr="002B237E">
        <w:rPr>
          <w:sz w:val="20"/>
          <w:szCs w:val="20"/>
        </w:rPr>
        <w:br/>
      </w:r>
      <w:r w:rsidRPr="002B237E">
        <w:rPr>
          <w:rFonts w:eastAsia="Times New Roman" w:cs="Times New Roman"/>
          <w:color w:val="000000"/>
          <w:spacing w:val="8"/>
          <w:sz w:val="20"/>
          <w:szCs w:val="20"/>
        </w:rPr>
        <w:t>California Independent Film Festival</w:t>
      </w:r>
      <w:r w:rsidRPr="002B237E">
        <w:rPr>
          <w:rFonts w:eastAsia="Times New Roman" w:cs="Times New Roman"/>
          <w:color w:val="000000"/>
          <w:spacing w:val="8"/>
          <w:sz w:val="20"/>
          <w:szCs w:val="20"/>
        </w:rPr>
        <w:br/>
        <w:t xml:space="preserve">Dances With Films </w:t>
      </w:r>
    </w:p>
    <w:p w14:paraId="5BE045DF" w14:textId="77777777" w:rsidR="00DB443F" w:rsidRPr="002B237E" w:rsidRDefault="00DB443F" w:rsidP="00DB443F">
      <w:pPr>
        <w:rPr>
          <w:rFonts w:eastAsia="Times New Roman" w:cs="Times New Roman"/>
          <w:color w:val="000000"/>
          <w:spacing w:val="8"/>
          <w:sz w:val="20"/>
          <w:szCs w:val="20"/>
        </w:rPr>
      </w:pPr>
      <w:r w:rsidRPr="002B237E">
        <w:rPr>
          <w:rFonts w:eastAsia="Times New Roman" w:cs="Times New Roman"/>
          <w:color w:val="000000"/>
          <w:spacing w:val="8"/>
          <w:sz w:val="20"/>
          <w:szCs w:val="20"/>
        </w:rPr>
        <w:t>The Catalina Film Festival</w:t>
      </w:r>
    </w:p>
    <w:p w14:paraId="45E56762" w14:textId="77777777" w:rsidR="00DB443F" w:rsidRPr="002B237E" w:rsidRDefault="00DB443F" w:rsidP="00DB443F">
      <w:pPr>
        <w:rPr>
          <w:rFonts w:eastAsia="Times New Roman" w:cs="Times New Roman"/>
          <w:color w:val="000000"/>
          <w:spacing w:val="8"/>
          <w:sz w:val="20"/>
          <w:szCs w:val="20"/>
        </w:rPr>
      </w:pPr>
      <w:r w:rsidRPr="002B237E">
        <w:rPr>
          <w:rFonts w:eastAsia="Times New Roman" w:cs="Times New Roman"/>
          <w:color w:val="000000"/>
          <w:spacing w:val="8"/>
          <w:sz w:val="20"/>
          <w:szCs w:val="20"/>
        </w:rPr>
        <w:t>H.P. Lovecraft Film Festival</w:t>
      </w:r>
    </w:p>
    <w:p w14:paraId="0CBBFF9C" w14:textId="77777777" w:rsidR="00DB443F" w:rsidRPr="002B237E" w:rsidRDefault="00DB443F" w:rsidP="00DB443F">
      <w:pPr>
        <w:rPr>
          <w:rFonts w:eastAsia="Times New Roman" w:cs="Times New Roman"/>
          <w:color w:val="000000"/>
          <w:spacing w:val="8"/>
          <w:sz w:val="20"/>
          <w:szCs w:val="20"/>
        </w:rPr>
      </w:pPr>
      <w:r w:rsidRPr="002B237E">
        <w:rPr>
          <w:rFonts w:eastAsia="Times New Roman" w:cs="Times New Roman"/>
          <w:color w:val="000000"/>
          <w:spacing w:val="8"/>
          <w:sz w:val="20"/>
          <w:szCs w:val="20"/>
        </w:rPr>
        <w:t>Indie Gathering</w:t>
      </w:r>
    </w:p>
    <w:p w14:paraId="2349B175" w14:textId="77777777" w:rsidR="00DB443F" w:rsidRPr="002B237E" w:rsidRDefault="00DB443F" w:rsidP="00DB443F">
      <w:pPr>
        <w:rPr>
          <w:rFonts w:eastAsia="Times New Roman" w:cs="Times New Roman"/>
          <w:color w:val="000000"/>
          <w:spacing w:val="8"/>
          <w:sz w:val="20"/>
          <w:szCs w:val="20"/>
        </w:rPr>
      </w:pPr>
      <w:r w:rsidRPr="002B237E">
        <w:rPr>
          <w:rFonts w:eastAsia="Times New Roman" w:cs="Times New Roman"/>
          <w:color w:val="000000"/>
          <w:spacing w:val="8"/>
          <w:sz w:val="20"/>
          <w:szCs w:val="20"/>
        </w:rPr>
        <w:t>The Cleveland International Film Fest</w:t>
      </w:r>
    </w:p>
    <w:p w14:paraId="5D29884E" w14:textId="77777777" w:rsidR="00DB443F" w:rsidRPr="002B237E" w:rsidRDefault="00DB443F" w:rsidP="00DB443F">
      <w:pPr>
        <w:rPr>
          <w:rFonts w:eastAsia="Times New Roman" w:cs="Times New Roman"/>
          <w:color w:val="000000"/>
          <w:spacing w:val="8"/>
          <w:sz w:val="20"/>
          <w:szCs w:val="20"/>
        </w:rPr>
      </w:pPr>
      <w:r w:rsidRPr="002B237E">
        <w:rPr>
          <w:rFonts w:eastAsia="Times New Roman" w:cs="Times New Roman"/>
          <w:color w:val="000000"/>
          <w:spacing w:val="8"/>
          <w:sz w:val="20"/>
          <w:szCs w:val="20"/>
        </w:rPr>
        <w:t>Terror Film Festival</w:t>
      </w:r>
    </w:p>
    <w:p w14:paraId="1D5EF806" w14:textId="77777777" w:rsidR="00DB443F" w:rsidRPr="002B237E" w:rsidRDefault="00DB443F" w:rsidP="00DB443F">
      <w:pPr>
        <w:rPr>
          <w:rFonts w:eastAsia="Times New Roman" w:cs="Times New Roman"/>
          <w:color w:val="000000"/>
          <w:spacing w:val="8"/>
          <w:sz w:val="20"/>
          <w:szCs w:val="20"/>
        </w:rPr>
      </w:pPr>
      <w:r w:rsidRPr="002B237E">
        <w:rPr>
          <w:rFonts w:eastAsia="Times New Roman" w:cs="Times New Roman"/>
          <w:color w:val="000000"/>
          <w:spacing w:val="8"/>
          <w:sz w:val="20"/>
          <w:szCs w:val="20"/>
        </w:rPr>
        <w:t>Big Island Film Festival</w:t>
      </w:r>
      <w:r w:rsidRPr="002B237E">
        <w:rPr>
          <w:rFonts w:eastAsia="Times New Roman" w:cs="Times New Roman"/>
          <w:color w:val="000000"/>
          <w:spacing w:val="8"/>
          <w:sz w:val="20"/>
          <w:szCs w:val="20"/>
        </w:rPr>
        <w:br/>
        <w:t>Southwest Indiana Film Festival</w:t>
      </w:r>
    </w:p>
    <w:p w14:paraId="5F5DAFEE" w14:textId="77777777" w:rsidR="00DB443F" w:rsidRPr="002B237E" w:rsidRDefault="00DB443F" w:rsidP="00DB443F">
      <w:pPr>
        <w:rPr>
          <w:rFonts w:eastAsia="Times New Roman" w:cs="Times New Roman"/>
          <w:color w:val="000000"/>
          <w:spacing w:val="8"/>
          <w:sz w:val="20"/>
          <w:szCs w:val="20"/>
        </w:rPr>
      </w:pPr>
      <w:proofErr w:type="spellStart"/>
      <w:r w:rsidRPr="002B237E">
        <w:rPr>
          <w:rFonts w:eastAsia="Times New Roman" w:cs="Times New Roman"/>
          <w:color w:val="000000"/>
          <w:spacing w:val="8"/>
          <w:sz w:val="20"/>
          <w:szCs w:val="20"/>
        </w:rPr>
        <w:t>Shriekfest</w:t>
      </w:r>
      <w:proofErr w:type="spellEnd"/>
    </w:p>
    <w:p w14:paraId="28332EAE" w14:textId="77777777" w:rsidR="00F669E9" w:rsidRPr="002B237E" w:rsidRDefault="00DB443F" w:rsidP="00DB443F">
      <w:pPr>
        <w:widowControl w:val="0"/>
        <w:autoSpaceDE w:val="0"/>
        <w:autoSpaceDN w:val="0"/>
        <w:adjustRightInd w:val="0"/>
        <w:ind w:left="1620" w:hanging="1620"/>
        <w:rPr>
          <w:rFonts w:cs="Arial"/>
          <w:sz w:val="20"/>
          <w:szCs w:val="20"/>
        </w:rPr>
      </w:pPr>
      <w:proofErr w:type="spellStart"/>
      <w:r w:rsidRPr="002B237E">
        <w:rPr>
          <w:rFonts w:eastAsia="Times New Roman" w:cs="Times New Roman"/>
          <w:color w:val="000000"/>
          <w:spacing w:val="8"/>
          <w:sz w:val="20"/>
          <w:szCs w:val="20"/>
        </w:rPr>
        <w:t>HollyShorts</w:t>
      </w:r>
      <w:proofErr w:type="spellEnd"/>
      <w:r w:rsidR="009F636B" w:rsidRPr="002B237E">
        <w:rPr>
          <w:rFonts w:cs="Arial"/>
          <w:sz w:val="20"/>
          <w:szCs w:val="20"/>
        </w:rPr>
        <w:t>                             </w:t>
      </w:r>
    </w:p>
    <w:p w14:paraId="4E928E4B" w14:textId="77777777" w:rsidR="000776E2" w:rsidRPr="002B237E" w:rsidRDefault="000776E2" w:rsidP="00DB443F">
      <w:pPr>
        <w:widowControl w:val="0"/>
        <w:autoSpaceDE w:val="0"/>
        <w:autoSpaceDN w:val="0"/>
        <w:adjustRightInd w:val="0"/>
        <w:rPr>
          <w:rFonts w:cs="Arial"/>
          <w:sz w:val="16"/>
          <w:szCs w:val="16"/>
        </w:rPr>
      </w:pPr>
    </w:p>
    <w:p w14:paraId="6769BF37" w14:textId="77777777" w:rsidR="00C24202" w:rsidRPr="002B237E" w:rsidRDefault="00C24202" w:rsidP="00F669E9">
      <w:pPr>
        <w:widowControl w:val="0"/>
        <w:autoSpaceDE w:val="0"/>
        <w:autoSpaceDN w:val="0"/>
        <w:adjustRightInd w:val="0"/>
        <w:ind w:left="1620" w:hanging="1620"/>
        <w:rPr>
          <w:rFonts w:cs="Arial"/>
          <w:sz w:val="16"/>
          <w:szCs w:val="16"/>
        </w:rPr>
      </w:pPr>
    </w:p>
    <w:p w14:paraId="5ED9975E" w14:textId="77777777" w:rsidR="00C86ECE" w:rsidRPr="00F63221" w:rsidRDefault="008B0225" w:rsidP="00C86ECE">
      <w:pPr>
        <w:widowControl w:val="0"/>
        <w:autoSpaceDE w:val="0"/>
        <w:autoSpaceDN w:val="0"/>
        <w:adjustRightInd w:val="0"/>
        <w:rPr>
          <w:rFonts w:cs="Arial"/>
          <w:b/>
          <w:color w:val="1F497D" w:themeColor="text2"/>
          <w:sz w:val="20"/>
          <w:szCs w:val="20"/>
          <w:u w:val="single"/>
        </w:rPr>
      </w:pPr>
      <w:r w:rsidRPr="00F63221">
        <w:rPr>
          <w:rFonts w:cs="Arial"/>
          <w:b/>
          <w:color w:val="1F497D" w:themeColor="text2"/>
          <w:sz w:val="20"/>
          <w:szCs w:val="20"/>
          <w:u w:val="single"/>
        </w:rPr>
        <w:t>Demo Reel</w:t>
      </w:r>
      <w:r w:rsidR="00663F83" w:rsidRPr="00F63221">
        <w:rPr>
          <w:rFonts w:cs="Arial"/>
          <w:b/>
          <w:color w:val="1F497D" w:themeColor="text2"/>
          <w:sz w:val="20"/>
          <w:szCs w:val="20"/>
          <w:u w:val="single"/>
        </w:rPr>
        <w:t xml:space="preserve"> </w:t>
      </w:r>
      <w:r w:rsidR="00C86ECE" w:rsidRPr="00F63221">
        <w:rPr>
          <w:rFonts w:cs="Arial"/>
          <w:color w:val="1F497D" w:themeColor="text2"/>
          <w:sz w:val="20"/>
          <w:szCs w:val="20"/>
          <w:u w:val="single"/>
        </w:rPr>
        <w:t>__________</w:t>
      </w:r>
      <w:r w:rsidR="00510D0E" w:rsidRPr="00F63221">
        <w:rPr>
          <w:rFonts w:cs="Arial"/>
          <w:color w:val="1F497D" w:themeColor="text2"/>
          <w:sz w:val="20"/>
          <w:szCs w:val="20"/>
          <w:u w:val="single"/>
        </w:rPr>
        <w:t>_______________________________</w:t>
      </w:r>
      <w:r w:rsidR="00DB443F" w:rsidRPr="00F63221">
        <w:rPr>
          <w:rFonts w:cs="Arial"/>
          <w:color w:val="1F497D" w:themeColor="text2"/>
          <w:sz w:val="20"/>
          <w:szCs w:val="20"/>
          <w:u w:val="single"/>
        </w:rPr>
        <w:t>_________</w:t>
      </w:r>
    </w:p>
    <w:p w14:paraId="5C90CAB0" w14:textId="77777777" w:rsidR="00C86ECE" w:rsidRPr="002B237E" w:rsidRDefault="00C86ECE" w:rsidP="00C86ECE">
      <w:pPr>
        <w:widowControl w:val="0"/>
        <w:autoSpaceDE w:val="0"/>
        <w:autoSpaceDN w:val="0"/>
        <w:adjustRightInd w:val="0"/>
        <w:ind w:left="1620" w:hanging="1620"/>
        <w:rPr>
          <w:rFonts w:cs="Arial"/>
          <w:sz w:val="20"/>
          <w:szCs w:val="20"/>
        </w:rPr>
      </w:pPr>
    </w:p>
    <w:p w14:paraId="39BC9E1A" w14:textId="77777777" w:rsidR="008B0225" w:rsidRPr="002B237E" w:rsidRDefault="00F913E0" w:rsidP="008B0225">
      <w:pPr>
        <w:rPr>
          <w:rFonts w:eastAsia="Times New Roman" w:cs="Times New Roman"/>
          <w:color w:val="000000"/>
          <w:spacing w:val="8"/>
          <w:sz w:val="20"/>
          <w:szCs w:val="20"/>
        </w:rPr>
      </w:pPr>
      <w:hyperlink r:id="rId14" w:history="1">
        <w:r w:rsidR="008B0225" w:rsidRPr="002B237E">
          <w:rPr>
            <w:rStyle w:val="Hyperlink"/>
            <w:sz w:val="20"/>
            <w:szCs w:val="20"/>
          </w:rPr>
          <w:t>https://soundcloud.com/sumwalt-publishing/apollo-5200?in=sumwalt-publishing/sets/collective</w:t>
        </w:r>
      </w:hyperlink>
      <w:r w:rsidR="008B0225" w:rsidRPr="002B237E">
        <w:rPr>
          <w:sz w:val="20"/>
          <w:szCs w:val="20"/>
        </w:rPr>
        <w:br/>
      </w:r>
      <w:r w:rsidR="008B0225" w:rsidRPr="002B237E">
        <w:rPr>
          <w:sz w:val="20"/>
          <w:szCs w:val="20"/>
        </w:rPr>
        <w:br/>
      </w:r>
      <w:hyperlink r:id="rId15" w:history="1">
        <w:r w:rsidR="008B0225" w:rsidRPr="002B237E">
          <w:rPr>
            <w:rStyle w:val="Hyperlink"/>
            <w:rFonts w:eastAsia="Times New Roman" w:cs="Times New Roman"/>
            <w:spacing w:val="8"/>
            <w:sz w:val="20"/>
            <w:szCs w:val="20"/>
          </w:rPr>
          <w:t>https://soundcloud.com/sumwalt-publishing/thethree?in=sumwalt-publishing/sets/collective</w:t>
        </w:r>
      </w:hyperlink>
    </w:p>
    <w:p w14:paraId="140A0EF5" w14:textId="77777777" w:rsidR="008B0225" w:rsidRPr="002B237E" w:rsidRDefault="008B0225" w:rsidP="008B0225">
      <w:pPr>
        <w:rPr>
          <w:rFonts w:eastAsia="Times New Roman" w:cs="Times New Roman"/>
          <w:color w:val="000000"/>
          <w:spacing w:val="8"/>
          <w:sz w:val="20"/>
          <w:szCs w:val="20"/>
        </w:rPr>
      </w:pPr>
    </w:p>
    <w:p w14:paraId="60EC99BB" w14:textId="77777777" w:rsidR="008B0225" w:rsidRPr="005C0161" w:rsidRDefault="00F913E0" w:rsidP="008B0225">
      <w:pPr>
        <w:rPr>
          <w:rFonts w:eastAsia="Times New Roman" w:cs="Times New Roman"/>
          <w:color w:val="000000"/>
          <w:spacing w:val="8"/>
          <w:sz w:val="20"/>
          <w:szCs w:val="20"/>
        </w:rPr>
      </w:pPr>
      <w:hyperlink r:id="rId16" w:history="1">
        <w:r w:rsidR="005C0161" w:rsidRPr="005C0161">
          <w:rPr>
            <w:rStyle w:val="Hyperlink"/>
            <w:sz w:val="20"/>
            <w:szCs w:val="20"/>
          </w:rPr>
          <w:t>https://soundcloud.com/sumwalt-publishing/cerebral-intro</w:t>
        </w:r>
      </w:hyperlink>
      <w:r w:rsidR="005C0161" w:rsidRPr="005C0161">
        <w:rPr>
          <w:sz w:val="20"/>
          <w:szCs w:val="20"/>
        </w:rPr>
        <w:br/>
      </w:r>
    </w:p>
    <w:p w14:paraId="6FD274C5" w14:textId="77777777" w:rsidR="008B0225" w:rsidRPr="002B237E" w:rsidRDefault="00F913E0" w:rsidP="008B0225">
      <w:pPr>
        <w:rPr>
          <w:rFonts w:eastAsia="Times New Roman" w:cs="Times New Roman"/>
          <w:color w:val="000000"/>
          <w:spacing w:val="8"/>
          <w:sz w:val="20"/>
          <w:szCs w:val="20"/>
        </w:rPr>
      </w:pPr>
      <w:hyperlink r:id="rId17" w:history="1">
        <w:r w:rsidR="008B0225" w:rsidRPr="002B237E">
          <w:rPr>
            <w:rStyle w:val="Hyperlink"/>
            <w:rFonts w:eastAsia="Times New Roman" w:cs="Times New Roman"/>
            <w:spacing w:val="8"/>
            <w:sz w:val="20"/>
            <w:szCs w:val="20"/>
          </w:rPr>
          <w:t>https://soundcloud.com/sumwalt-publishing/mors-ad-omnes?in=sumwalt-publishing/sets/the-usc-contribution</w:t>
        </w:r>
      </w:hyperlink>
    </w:p>
    <w:p w14:paraId="77D6A199" w14:textId="77777777" w:rsidR="008B0225" w:rsidRPr="002B237E" w:rsidRDefault="008B0225" w:rsidP="008B0225">
      <w:pPr>
        <w:rPr>
          <w:rFonts w:eastAsia="Times New Roman" w:cs="Times New Roman"/>
          <w:color w:val="000000"/>
          <w:spacing w:val="8"/>
          <w:sz w:val="20"/>
          <w:szCs w:val="20"/>
        </w:rPr>
      </w:pPr>
    </w:p>
    <w:p w14:paraId="00026A7D" w14:textId="77777777" w:rsidR="008B0225" w:rsidRPr="002B237E" w:rsidRDefault="00F913E0" w:rsidP="008B0225">
      <w:pPr>
        <w:rPr>
          <w:rFonts w:eastAsia="Times New Roman" w:cs="Times New Roman"/>
          <w:color w:val="000000"/>
          <w:spacing w:val="8"/>
          <w:sz w:val="20"/>
          <w:szCs w:val="20"/>
        </w:rPr>
      </w:pPr>
      <w:hyperlink r:id="rId18" w:history="1">
        <w:r w:rsidR="008B0225" w:rsidRPr="002B237E">
          <w:rPr>
            <w:rStyle w:val="Hyperlink"/>
            <w:rFonts w:eastAsia="Times New Roman" w:cs="Times New Roman"/>
            <w:spacing w:val="8"/>
            <w:sz w:val="20"/>
            <w:szCs w:val="20"/>
          </w:rPr>
          <w:t>https://soundcloud.com/sumwalt-publishing/whosoever-holds-this-hammer?in=sumwalt-publishing/sets/the-usc-contribution</w:t>
        </w:r>
      </w:hyperlink>
    </w:p>
    <w:p w14:paraId="77BBF348" w14:textId="77777777" w:rsidR="00BB58C6" w:rsidRPr="002B237E" w:rsidRDefault="00BB58C6" w:rsidP="00631375">
      <w:pPr>
        <w:widowControl w:val="0"/>
        <w:autoSpaceDE w:val="0"/>
        <w:autoSpaceDN w:val="0"/>
        <w:adjustRightInd w:val="0"/>
        <w:rPr>
          <w:rFonts w:cs="Arial"/>
          <w:sz w:val="16"/>
          <w:szCs w:val="16"/>
        </w:rPr>
      </w:pPr>
    </w:p>
    <w:p w14:paraId="00710201" w14:textId="77777777" w:rsidR="004A552C" w:rsidRPr="00F63221" w:rsidRDefault="004A552C" w:rsidP="004A552C">
      <w:pPr>
        <w:widowControl w:val="0"/>
        <w:autoSpaceDE w:val="0"/>
        <w:autoSpaceDN w:val="0"/>
        <w:adjustRightInd w:val="0"/>
        <w:rPr>
          <w:rFonts w:cs="Arial"/>
          <w:b/>
          <w:color w:val="1F497D" w:themeColor="text2"/>
          <w:sz w:val="20"/>
          <w:szCs w:val="20"/>
          <w:u w:val="single"/>
        </w:rPr>
      </w:pPr>
      <w:r w:rsidRPr="002B237E">
        <w:rPr>
          <w:rFonts w:cs="Arial"/>
          <w:sz w:val="16"/>
          <w:szCs w:val="16"/>
        </w:rPr>
        <w:br/>
      </w:r>
      <w:r w:rsidRPr="00F63221">
        <w:rPr>
          <w:rFonts w:cs="Arial"/>
          <w:b/>
          <w:color w:val="1F497D" w:themeColor="text2"/>
          <w:sz w:val="20"/>
          <w:szCs w:val="20"/>
          <w:u w:val="single"/>
        </w:rPr>
        <w:t>Schooling</w:t>
      </w:r>
      <w:r w:rsidR="00663F83" w:rsidRPr="00F63221">
        <w:rPr>
          <w:rFonts w:cs="Arial"/>
          <w:b/>
          <w:color w:val="1F497D" w:themeColor="text2"/>
          <w:sz w:val="20"/>
          <w:szCs w:val="20"/>
          <w:u w:val="single"/>
        </w:rPr>
        <w:t xml:space="preserve"> </w:t>
      </w:r>
      <w:r w:rsidRPr="00F63221">
        <w:rPr>
          <w:rFonts w:cs="Arial"/>
          <w:color w:val="1F497D" w:themeColor="text2"/>
          <w:sz w:val="20"/>
          <w:szCs w:val="20"/>
          <w:u w:val="single"/>
        </w:rPr>
        <w:t>__________________________________________________</w:t>
      </w:r>
    </w:p>
    <w:p w14:paraId="0A66908C" w14:textId="77777777" w:rsidR="004A552C" w:rsidRPr="002B237E" w:rsidRDefault="004A552C" w:rsidP="002B237E">
      <w:pPr>
        <w:widowControl w:val="0"/>
        <w:autoSpaceDE w:val="0"/>
        <w:autoSpaceDN w:val="0"/>
        <w:adjustRightInd w:val="0"/>
        <w:ind w:left="720"/>
        <w:outlineLvl w:val="0"/>
        <w:rPr>
          <w:rFonts w:cs="Helvetica"/>
        </w:rPr>
      </w:pPr>
      <w:r w:rsidRPr="002B237E">
        <w:rPr>
          <w:rFonts w:cs="Arial"/>
          <w:sz w:val="20"/>
          <w:szCs w:val="20"/>
        </w:rPr>
        <w:br/>
      </w:r>
      <w:r w:rsidRPr="002B237E">
        <w:rPr>
          <w:rFonts w:cs="Arial"/>
          <w:b/>
          <w:bCs/>
          <w:sz w:val="20"/>
          <w:szCs w:val="20"/>
        </w:rPr>
        <w:t>Scoring For Motion Pictures and Television</w:t>
      </w:r>
    </w:p>
    <w:p w14:paraId="1BC3F679" w14:textId="77777777" w:rsidR="004A552C" w:rsidRPr="002B237E" w:rsidRDefault="004A552C" w:rsidP="004A552C">
      <w:pPr>
        <w:widowControl w:val="0"/>
        <w:autoSpaceDE w:val="0"/>
        <w:autoSpaceDN w:val="0"/>
        <w:adjustRightInd w:val="0"/>
        <w:ind w:left="720" w:firstLine="720"/>
        <w:rPr>
          <w:rFonts w:cs="Arial"/>
          <w:sz w:val="20"/>
          <w:szCs w:val="20"/>
        </w:rPr>
      </w:pPr>
      <w:r w:rsidRPr="002B237E">
        <w:rPr>
          <w:rFonts w:cs="Arial"/>
          <w:sz w:val="20"/>
          <w:szCs w:val="20"/>
        </w:rPr>
        <w:t>2013 - University of Southern California, Los Angeles, CA</w:t>
      </w:r>
    </w:p>
    <w:p w14:paraId="47D333FF" w14:textId="77777777" w:rsidR="004A552C" w:rsidRPr="002B237E" w:rsidRDefault="004A552C" w:rsidP="004A552C">
      <w:pPr>
        <w:widowControl w:val="0"/>
        <w:autoSpaceDE w:val="0"/>
        <w:autoSpaceDN w:val="0"/>
        <w:adjustRightInd w:val="0"/>
        <w:outlineLvl w:val="0"/>
        <w:rPr>
          <w:rFonts w:cs="Arial"/>
          <w:sz w:val="20"/>
          <w:szCs w:val="20"/>
        </w:rPr>
      </w:pPr>
    </w:p>
    <w:p w14:paraId="0C7E8A08" w14:textId="77777777" w:rsidR="004A552C" w:rsidRPr="002B237E" w:rsidRDefault="004A552C" w:rsidP="004A552C">
      <w:pPr>
        <w:widowControl w:val="0"/>
        <w:autoSpaceDE w:val="0"/>
        <w:autoSpaceDN w:val="0"/>
        <w:adjustRightInd w:val="0"/>
        <w:ind w:firstLine="720"/>
        <w:outlineLvl w:val="0"/>
        <w:rPr>
          <w:rFonts w:cs="Helvetica"/>
        </w:rPr>
      </w:pPr>
      <w:r w:rsidRPr="002B237E">
        <w:rPr>
          <w:rFonts w:cs="Arial"/>
          <w:b/>
          <w:bCs/>
          <w:sz w:val="20"/>
          <w:szCs w:val="20"/>
        </w:rPr>
        <w:t>Bachelors of Music in Composition</w:t>
      </w:r>
    </w:p>
    <w:p w14:paraId="6D81FC2B" w14:textId="77777777" w:rsidR="004A552C" w:rsidRPr="002B237E" w:rsidRDefault="004A552C" w:rsidP="004A552C">
      <w:pPr>
        <w:widowControl w:val="0"/>
        <w:autoSpaceDE w:val="0"/>
        <w:autoSpaceDN w:val="0"/>
        <w:adjustRightInd w:val="0"/>
        <w:ind w:left="720" w:firstLine="720"/>
        <w:rPr>
          <w:rFonts w:cs="Helvetica"/>
        </w:rPr>
      </w:pPr>
      <w:r w:rsidRPr="002B237E">
        <w:rPr>
          <w:rFonts w:cs="Arial"/>
          <w:sz w:val="20"/>
          <w:szCs w:val="20"/>
        </w:rPr>
        <w:t>2012 - Butler University, Indianapolis, IN</w:t>
      </w:r>
    </w:p>
    <w:p w14:paraId="2EB3DE5B" w14:textId="77777777" w:rsidR="008B0225" w:rsidRPr="002B237E" w:rsidRDefault="008B0225" w:rsidP="00631375">
      <w:pPr>
        <w:widowControl w:val="0"/>
        <w:autoSpaceDE w:val="0"/>
        <w:autoSpaceDN w:val="0"/>
        <w:adjustRightInd w:val="0"/>
        <w:rPr>
          <w:rFonts w:cs="Arial"/>
          <w:sz w:val="16"/>
          <w:szCs w:val="16"/>
        </w:rPr>
      </w:pPr>
    </w:p>
    <w:p w14:paraId="45660FB7" w14:textId="77777777" w:rsidR="004A552C" w:rsidRPr="002B237E" w:rsidRDefault="004A552C" w:rsidP="00631375">
      <w:pPr>
        <w:widowControl w:val="0"/>
        <w:autoSpaceDE w:val="0"/>
        <w:autoSpaceDN w:val="0"/>
        <w:adjustRightInd w:val="0"/>
        <w:rPr>
          <w:rFonts w:cs="Arial"/>
          <w:sz w:val="16"/>
          <w:szCs w:val="16"/>
        </w:rPr>
      </w:pPr>
    </w:p>
    <w:p w14:paraId="7775C455" w14:textId="77777777" w:rsidR="00C24202" w:rsidRPr="00F63221" w:rsidRDefault="00C24202" w:rsidP="00C24202">
      <w:pPr>
        <w:widowControl w:val="0"/>
        <w:autoSpaceDE w:val="0"/>
        <w:autoSpaceDN w:val="0"/>
        <w:adjustRightInd w:val="0"/>
        <w:rPr>
          <w:rFonts w:cs="Arial"/>
          <w:b/>
          <w:color w:val="1F497D" w:themeColor="text2"/>
          <w:sz w:val="20"/>
          <w:szCs w:val="20"/>
          <w:u w:val="single"/>
        </w:rPr>
      </w:pPr>
      <w:r w:rsidRPr="00F63221">
        <w:rPr>
          <w:rFonts w:cs="Arial"/>
          <w:b/>
          <w:color w:val="1F497D" w:themeColor="text2"/>
          <w:sz w:val="20"/>
          <w:szCs w:val="20"/>
          <w:u w:val="single"/>
        </w:rPr>
        <w:t>References</w:t>
      </w:r>
      <w:r w:rsidR="00663F83" w:rsidRPr="00F63221">
        <w:rPr>
          <w:rFonts w:cs="Arial"/>
          <w:b/>
          <w:color w:val="1F497D" w:themeColor="text2"/>
          <w:sz w:val="20"/>
          <w:szCs w:val="20"/>
          <w:u w:val="single"/>
        </w:rPr>
        <w:t xml:space="preserve"> </w:t>
      </w:r>
      <w:r w:rsidR="00224954" w:rsidRPr="00F63221">
        <w:rPr>
          <w:rFonts w:cs="Arial"/>
          <w:color w:val="1F497D" w:themeColor="text2"/>
          <w:sz w:val="20"/>
          <w:szCs w:val="20"/>
          <w:u w:val="single"/>
        </w:rPr>
        <w:t>__________________________________________________</w:t>
      </w:r>
    </w:p>
    <w:p w14:paraId="7BF9DD72" w14:textId="77777777" w:rsidR="00663F83" w:rsidRPr="005C0161" w:rsidRDefault="00663F83" w:rsidP="00C24202">
      <w:pPr>
        <w:widowControl w:val="0"/>
        <w:autoSpaceDE w:val="0"/>
        <w:autoSpaceDN w:val="0"/>
        <w:adjustRightInd w:val="0"/>
        <w:rPr>
          <w:rFonts w:cs="Arial"/>
          <w:b/>
          <w:color w:val="4F81BD" w:themeColor="accent1"/>
          <w:sz w:val="20"/>
          <w:szCs w:val="20"/>
          <w:u w:val="single"/>
        </w:rPr>
      </w:pPr>
    </w:p>
    <w:p w14:paraId="3BB16642" w14:textId="77777777" w:rsidR="00371035" w:rsidRPr="002B237E" w:rsidRDefault="003439B3" w:rsidP="00371035">
      <w:pPr>
        <w:widowControl w:val="0"/>
        <w:autoSpaceDE w:val="0"/>
        <w:autoSpaceDN w:val="0"/>
        <w:adjustRightInd w:val="0"/>
        <w:rPr>
          <w:rFonts w:cs="Arial"/>
          <w:sz w:val="20"/>
          <w:szCs w:val="20"/>
        </w:rPr>
      </w:pPr>
      <w:r>
        <w:rPr>
          <w:rFonts w:cs="Arial"/>
          <w:b/>
          <w:sz w:val="20"/>
          <w:szCs w:val="20"/>
        </w:rPr>
        <w:t xml:space="preserve">Carsten </w:t>
      </w:r>
      <w:proofErr w:type="spellStart"/>
      <w:r>
        <w:rPr>
          <w:rFonts w:cs="Arial"/>
          <w:b/>
          <w:sz w:val="20"/>
          <w:szCs w:val="20"/>
        </w:rPr>
        <w:t>Kurpanek</w:t>
      </w:r>
      <w:proofErr w:type="spellEnd"/>
      <w:r w:rsidR="00371035" w:rsidRPr="002B237E">
        <w:rPr>
          <w:rFonts w:cs="Arial"/>
          <w:sz w:val="20"/>
          <w:szCs w:val="20"/>
        </w:rPr>
        <w:br/>
      </w:r>
      <w:r>
        <w:rPr>
          <w:rFonts w:cs="Arial"/>
          <w:sz w:val="20"/>
          <w:szCs w:val="20"/>
        </w:rPr>
        <w:t>Professional Director/Film Editor</w:t>
      </w:r>
    </w:p>
    <w:p w14:paraId="1FACD7F5" w14:textId="77777777" w:rsidR="00371035" w:rsidRPr="002B237E" w:rsidRDefault="004520A9" w:rsidP="00371035">
      <w:pPr>
        <w:widowControl w:val="0"/>
        <w:autoSpaceDE w:val="0"/>
        <w:autoSpaceDN w:val="0"/>
        <w:adjustRightInd w:val="0"/>
        <w:rPr>
          <w:rFonts w:cs="Arial"/>
          <w:sz w:val="20"/>
          <w:szCs w:val="20"/>
        </w:rPr>
      </w:pPr>
      <w:r>
        <w:rPr>
          <w:rFonts w:cs="Arial"/>
          <w:sz w:val="20"/>
          <w:szCs w:val="20"/>
        </w:rPr>
        <w:t>Phone: (323)-557-3087</w:t>
      </w:r>
    </w:p>
    <w:p w14:paraId="44E58DA6" w14:textId="77777777" w:rsidR="00371035" w:rsidRPr="002B237E" w:rsidRDefault="00371035" w:rsidP="00371035">
      <w:pPr>
        <w:widowControl w:val="0"/>
        <w:autoSpaceDE w:val="0"/>
        <w:autoSpaceDN w:val="0"/>
        <w:adjustRightInd w:val="0"/>
        <w:rPr>
          <w:rFonts w:cs="Arial"/>
          <w:sz w:val="20"/>
          <w:szCs w:val="20"/>
        </w:rPr>
      </w:pPr>
      <w:r w:rsidRPr="002B237E">
        <w:rPr>
          <w:rFonts w:cs="Arial"/>
          <w:sz w:val="20"/>
          <w:szCs w:val="20"/>
        </w:rPr>
        <w:t xml:space="preserve">Email: </w:t>
      </w:r>
      <w:hyperlink r:id="rId19" w:history="1">
        <w:r w:rsidR="003439B3" w:rsidRPr="00281D47">
          <w:rPr>
            <w:rStyle w:val="Hyperlink"/>
            <w:rFonts w:cs="Arial"/>
            <w:sz w:val="20"/>
            <w:szCs w:val="20"/>
          </w:rPr>
          <w:t>carsten.kurpanek@gmail.com</w:t>
        </w:r>
      </w:hyperlink>
    </w:p>
    <w:p w14:paraId="3577E343" w14:textId="77777777" w:rsidR="00371035" w:rsidRPr="005C0161" w:rsidRDefault="00371035" w:rsidP="00371035">
      <w:pPr>
        <w:widowControl w:val="0"/>
        <w:autoSpaceDE w:val="0"/>
        <w:autoSpaceDN w:val="0"/>
        <w:adjustRightInd w:val="0"/>
        <w:rPr>
          <w:rFonts w:cs="Arial"/>
          <w:b/>
          <w:sz w:val="20"/>
          <w:szCs w:val="20"/>
        </w:rPr>
      </w:pPr>
    </w:p>
    <w:p w14:paraId="53563F88" w14:textId="77777777" w:rsidR="00371035" w:rsidRPr="002B237E" w:rsidRDefault="003439B3" w:rsidP="00371035">
      <w:pPr>
        <w:widowControl w:val="0"/>
        <w:autoSpaceDE w:val="0"/>
        <w:autoSpaceDN w:val="0"/>
        <w:adjustRightInd w:val="0"/>
        <w:rPr>
          <w:rFonts w:cs="Arial"/>
          <w:sz w:val="20"/>
          <w:szCs w:val="20"/>
        </w:rPr>
      </w:pPr>
      <w:r>
        <w:rPr>
          <w:rFonts w:cs="Arial"/>
          <w:b/>
          <w:sz w:val="20"/>
          <w:szCs w:val="20"/>
        </w:rPr>
        <w:t>Benjamin Dewhurst</w:t>
      </w:r>
      <w:r w:rsidR="00371035" w:rsidRPr="002B237E">
        <w:rPr>
          <w:rFonts w:cs="Arial"/>
          <w:sz w:val="20"/>
          <w:szCs w:val="20"/>
        </w:rPr>
        <w:br/>
      </w:r>
      <w:r>
        <w:rPr>
          <w:rFonts w:cs="Arial"/>
          <w:sz w:val="20"/>
          <w:szCs w:val="20"/>
        </w:rPr>
        <w:t>Independent Director</w:t>
      </w:r>
    </w:p>
    <w:p w14:paraId="2ED0151B" w14:textId="77777777" w:rsidR="00172D97" w:rsidRDefault="00371035" w:rsidP="00371035">
      <w:pPr>
        <w:widowControl w:val="0"/>
        <w:autoSpaceDE w:val="0"/>
        <w:autoSpaceDN w:val="0"/>
        <w:adjustRightInd w:val="0"/>
        <w:rPr>
          <w:rStyle w:val="Hyperlink"/>
        </w:rPr>
      </w:pPr>
      <w:r w:rsidRPr="002B237E">
        <w:rPr>
          <w:rFonts w:cs="Arial"/>
          <w:sz w:val="20"/>
          <w:szCs w:val="20"/>
        </w:rPr>
        <w:t>Phone: (</w:t>
      </w:r>
      <w:r w:rsidR="004520A9">
        <w:rPr>
          <w:rFonts w:cs="Arial"/>
          <w:sz w:val="20"/>
          <w:szCs w:val="20"/>
        </w:rPr>
        <w:t>765)-749-5263</w:t>
      </w:r>
      <w:r w:rsidRPr="002B237E">
        <w:rPr>
          <w:rFonts w:cs="Arial"/>
          <w:sz w:val="20"/>
          <w:szCs w:val="20"/>
        </w:rPr>
        <w:br/>
        <w:t xml:space="preserve">Email: </w:t>
      </w:r>
      <w:hyperlink r:id="rId20" w:history="1">
        <w:r w:rsidR="00172D97" w:rsidRPr="00C42B92">
          <w:rPr>
            <w:rStyle w:val="Hyperlink"/>
            <w:rFonts w:cs="Arial"/>
            <w:sz w:val="20"/>
            <w:szCs w:val="20"/>
          </w:rPr>
          <w:t>benjamin.dewhurst@gmail.com</w:t>
        </w:r>
      </w:hyperlink>
    </w:p>
    <w:p w14:paraId="7FC67855" w14:textId="77777777" w:rsidR="00172D97" w:rsidRDefault="00172D97" w:rsidP="00371035">
      <w:pPr>
        <w:widowControl w:val="0"/>
        <w:autoSpaceDE w:val="0"/>
        <w:autoSpaceDN w:val="0"/>
        <w:adjustRightInd w:val="0"/>
        <w:rPr>
          <w:rFonts w:cs="Arial"/>
          <w:sz w:val="20"/>
          <w:szCs w:val="20"/>
        </w:rPr>
      </w:pPr>
    </w:p>
    <w:p w14:paraId="7C0358AD" w14:textId="77777777" w:rsidR="00172D97" w:rsidRDefault="00172D97" w:rsidP="00371035">
      <w:pPr>
        <w:widowControl w:val="0"/>
        <w:autoSpaceDE w:val="0"/>
        <w:autoSpaceDN w:val="0"/>
        <w:adjustRightInd w:val="0"/>
        <w:rPr>
          <w:rFonts w:cs="Arial"/>
          <w:sz w:val="20"/>
          <w:szCs w:val="20"/>
        </w:rPr>
      </w:pPr>
    </w:p>
    <w:p w14:paraId="276DD22B" w14:textId="77777777" w:rsidR="00C24202" w:rsidRPr="002B237E" w:rsidRDefault="00172D97" w:rsidP="00371035">
      <w:pPr>
        <w:widowControl w:val="0"/>
        <w:autoSpaceDE w:val="0"/>
        <w:autoSpaceDN w:val="0"/>
        <w:adjustRightInd w:val="0"/>
        <w:rPr>
          <w:rFonts w:cs="Arial"/>
          <w:sz w:val="20"/>
          <w:szCs w:val="20"/>
        </w:rPr>
      </w:pPr>
      <w:r>
        <w:rPr>
          <w:rFonts w:cs="Arial"/>
          <w:noProof/>
          <w:sz w:val="20"/>
          <w:szCs w:val="20"/>
          <w:lang w:eastAsia="en-US"/>
        </w:rPr>
        <w:lastRenderedPageBreak/>
        <w:drawing>
          <wp:inline distT="0" distB="0" distL="0" distR="0" wp14:anchorId="501B88FC" wp14:editId="4B63127F">
            <wp:extent cx="4248150" cy="8451850"/>
            <wp:effectExtent l="25400" t="0" r="0" b="0"/>
            <wp:docPr id="2" name="Picture 1" descr=":::Desktop:Screen Shot 2018-02-25 at 11.52.5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 Shot 2018-02-25 at 11.52.55 PM.png"/>
                    <pic:cNvPicPr>
                      <a:picLocks noChangeAspect="1" noChangeArrowheads="1"/>
                    </pic:cNvPicPr>
                  </pic:nvPicPr>
                  <pic:blipFill>
                    <a:blip r:embed="rId21"/>
                    <a:srcRect/>
                    <a:stretch>
                      <a:fillRect/>
                    </a:stretch>
                  </pic:blipFill>
                  <pic:spPr bwMode="auto">
                    <a:xfrm>
                      <a:off x="0" y="0"/>
                      <a:ext cx="4248150" cy="8451850"/>
                    </a:xfrm>
                    <a:prstGeom prst="rect">
                      <a:avLst/>
                    </a:prstGeom>
                    <a:noFill/>
                    <a:ln w="9525">
                      <a:noFill/>
                      <a:miter lim="800000"/>
                      <a:headEnd/>
                      <a:tailEnd/>
                    </a:ln>
                  </pic:spPr>
                </pic:pic>
              </a:graphicData>
            </a:graphic>
          </wp:inline>
        </w:drawing>
      </w:r>
      <w:r w:rsidR="002F0D25">
        <w:rPr>
          <w:rFonts w:cs="Arial"/>
          <w:noProof/>
          <w:sz w:val="20"/>
          <w:szCs w:val="20"/>
          <w:lang w:eastAsia="en-US"/>
        </w:rPr>
        <mc:AlternateContent>
          <mc:Choice Requires="wps">
            <w:drawing>
              <wp:anchor distT="0" distB="0" distL="114300" distR="114300" simplePos="0" relativeHeight="251657214" behindDoc="1" locked="0" layoutInCell="1" allowOverlap="1" wp14:anchorId="32C98201" wp14:editId="778D4178">
                <wp:simplePos x="0" y="0"/>
                <wp:positionH relativeFrom="column">
                  <wp:align>center</wp:align>
                </wp:positionH>
                <wp:positionV relativeFrom="paragraph">
                  <wp:posOffset>-457200</wp:posOffset>
                </wp:positionV>
                <wp:extent cx="2286000" cy="4572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A99C020" w14:textId="77777777" w:rsidR="00172D97" w:rsidRPr="00172D97" w:rsidRDefault="00172D97" w:rsidP="00172D97">
                            <w:pPr>
                              <w:jc w:val="center"/>
                              <w:rPr>
                                <w:b/>
                                <w:u w:val="single"/>
                              </w:rPr>
                            </w:pPr>
                            <w:r w:rsidRPr="00172D97">
                              <w:rPr>
                                <w:b/>
                                <w:u w:val="single"/>
                              </w:rPr>
                              <w:t>Full List of Credits on IM</w:t>
                            </w:r>
                            <w:r w:rsidR="009A0EAB">
                              <w:rPr>
                                <w:b/>
                                <w:u w:val="single"/>
                              </w:rPr>
                              <w:t>Db</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98201" id="Text Box 8" o:spid="_x0000_s1028" type="#_x0000_t202" style="position:absolute;margin-left:0;margin-top:-36pt;width:180pt;height:36pt;z-index:-25165926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" filled="f" stroked="f">
                <v:textbox inset=",7.2pt,,7.2pt">
                  <w:txbxContent>
                    <w:p w14:paraId="3A99C020" w14:textId="77777777" w:rsidR="00172D97" w:rsidRPr="00172D97" w:rsidRDefault="00172D97" w:rsidP="00172D97">
                      <w:pPr>
                        <w:jc w:val="center"/>
                        <w:rPr>
                          <w:b/>
                          <w:u w:val="single"/>
                        </w:rPr>
                      </w:pPr>
                      <w:r w:rsidRPr="00172D97">
                        <w:rPr>
                          <w:b/>
                          <w:u w:val="single"/>
                        </w:rPr>
                        <w:t>Full List of Credits on IM</w:t>
                      </w:r>
                      <w:r w:rsidR="009A0EAB">
                        <w:rPr>
                          <w:b/>
                          <w:u w:val="single"/>
                        </w:rPr>
                        <w:t>Db</w:t>
                      </w:r>
                    </w:p>
                  </w:txbxContent>
                </v:textbox>
              </v:shape>
            </w:pict>
          </mc:Fallback>
        </mc:AlternateContent>
      </w:r>
    </w:p>
    <w:sectPr w:rsidR="00C24202" w:rsidRPr="002B237E" w:rsidSect="00AC114A">
      <w:headerReference w:type="first" r:id="rId22"/>
      <w:pgSz w:w="12240" w:h="15840"/>
      <w:pgMar w:top="1080" w:right="1800" w:bottom="1440" w:left="1800" w:header="720" w:footer="720" w:gutter="0"/>
      <w:pgBorders>
        <w:bottom w:val="threeDEmboss" w:sz="12" w:space="1" w:color="auto"/>
        <w:right w:val="threeDEmboss" w:sz="12" w:space="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C17CF" w14:textId="77777777" w:rsidR="00F913E0" w:rsidRDefault="00F913E0" w:rsidP="00EE0508">
      <w:r>
        <w:separator/>
      </w:r>
    </w:p>
  </w:endnote>
  <w:endnote w:type="continuationSeparator" w:id="0">
    <w:p w14:paraId="205D8278" w14:textId="77777777" w:rsidR="00F913E0" w:rsidRDefault="00F913E0" w:rsidP="00EE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66FB6" w14:textId="77777777" w:rsidR="00F913E0" w:rsidRDefault="00F913E0" w:rsidP="00EE0508">
      <w:r>
        <w:separator/>
      </w:r>
    </w:p>
  </w:footnote>
  <w:footnote w:type="continuationSeparator" w:id="0">
    <w:p w14:paraId="25F34DD6" w14:textId="77777777" w:rsidR="00F913E0" w:rsidRDefault="00F913E0" w:rsidP="00EE0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1BD25" w14:textId="77777777" w:rsidR="003439B3" w:rsidRPr="00822657" w:rsidRDefault="003439B3">
    <w:pPr>
      <w:pStyle w:val="Header"/>
      <w:rPr>
        <w:b/>
        <w:sz w:val="32"/>
        <w:szCs w:val="32"/>
        <w:u w:val="single"/>
      </w:rPr>
    </w:pPr>
    <w:r w:rsidRPr="00822657">
      <w:rPr>
        <w:b/>
        <w:sz w:val="32"/>
        <w:szCs w:val="32"/>
        <w:u w:val="single"/>
      </w:rPr>
      <w:t xml:space="preserve">Sean Sumwalt </w:t>
    </w:r>
  </w:p>
  <w:p w14:paraId="6B21F195" w14:textId="0D88399C" w:rsidR="003439B3" w:rsidRPr="00C6140C" w:rsidRDefault="003439B3" w:rsidP="00C6140C">
    <w:pPr>
      <w:pStyle w:val="Header"/>
      <w:numPr>
        <w:ilvl w:val="0"/>
        <w:numId w:val="18"/>
      </w:numPr>
      <w:rPr>
        <w:b/>
      </w:rPr>
    </w:pPr>
    <w:r w:rsidRPr="00AC114A">
      <w:rPr>
        <w:b/>
      </w:rPr>
      <w:t>Composer</w:t>
    </w:r>
    <w:r w:rsidR="00631B56">
      <w:rPr>
        <w:b/>
      </w:rPr>
      <w:t>/Music Supervisor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CE287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25006C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71EB5E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2746215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29AD20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E47CFE5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71E5B1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F4A9C2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9284E0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10AF38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3CEA19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DA0A1E"/>
    <w:multiLevelType w:val="hybridMultilevel"/>
    <w:tmpl w:val="B868F7A0"/>
    <w:lvl w:ilvl="0" w:tplc="5EA2C416">
      <w:start w:val="1"/>
      <w:numFmt w:val="bullet"/>
      <w:lvlText w:val=""/>
      <w:lvlJc w:val="left"/>
      <w:pPr>
        <w:ind w:left="2520" w:hanging="360"/>
      </w:pPr>
      <w:rPr>
        <w:rFonts w:ascii="Symbol" w:hAnsi="Symbol" w:hint="default"/>
        <w:sz w:val="20"/>
        <w:szCs w:val="20"/>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14AD7395"/>
    <w:multiLevelType w:val="hybridMultilevel"/>
    <w:tmpl w:val="CC3EF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D73FC8"/>
    <w:multiLevelType w:val="hybridMultilevel"/>
    <w:tmpl w:val="76EE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5D3927"/>
    <w:multiLevelType w:val="hybridMultilevel"/>
    <w:tmpl w:val="29DC563C"/>
    <w:lvl w:ilvl="0" w:tplc="0590B18E">
      <w:start w:val="2012"/>
      <w:numFmt w:val="bullet"/>
      <w:lvlText w:val="–"/>
      <w:lvlJc w:val="left"/>
      <w:pPr>
        <w:ind w:left="1000" w:hanging="360"/>
      </w:pPr>
      <w:rPr>
        <w:rFonts w:ascii="Cambria" w:eastAsiaTheme="minorEastAsia" w:hAnsi="Cambria" w:cstheme="minorBidi"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5" w15:restartNumberingAfterBreak="0">
    <w:nsid w:val="4A9A3143"/>
    <w:multiLevelType w:val="hybridMultilevel"/>
    <w:tmpl w:val="22B6E944"/>
    <w:lvl w:ilvl="0" w:tplc="5EA2C416">
      <w:start w:val="1"/>
      <w:numFmt w:val="bullet"/>
      <w:lvlText w:val=""/>
      <w:lvlJc w:val="left"/>
      <w:pPr>
        <w:ind w:left="2160" w:hanging="360"/>
      </w:pPr>
      <w:rPr>
        <w:rFonts w:ascii="Symbol" w:hAnsi="Symbol" w:hint="default"/>
        <w:sz w:val="20"/>
        <w:szCs w:val="20"/>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1C06E5E"/>
    <w:multiLevelType w:val="hybridMultilevel"/>
    <w:tmpl w:val="99FAAD72"/>
    <w:lvl w:ilvl="0" w:tplc="5EA2C41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3D575F"/>
    <w:multiLevelType w:val="hybridMultilevel"/>
    <w:tmpl w:val="5D1A0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EA4C77"/>
    <w:multiLevelType w:val="hybridMultilevel"/>
    <w:tmpl w:val="55DAE61A"/>
    <w:lvl w:ilvl="0" w:tplc="5EA2C416">
      <w:start w:val="1"/>
      <w:numFmt w:val="bullet"/>
      <w:lvlText w:val=""/>
      <w:lvlJc w:val="left"/>
      <w:pPr>
        <w:ind w:left="2340" w:hanging="360"/>
      </w:pPr>
      <w:rPr>
        <w:rFonts w:ascii="Symbol" w:hAnsi="Symbol" w:hint="default"/>
        <w:sz w:val="20"/>
        <w:szCs w:val="20"/>
      </w:rPr>
    </w:lvl>
    <w:lvl w:ilvl="1" w:tplc="04090003" w:tentative="1">
      <w:start w:val="1"/>
      <w:numFmt w:val="bullet"/>
      <w:lvlText w:val="o"/>
      <w:lvlJc w:val="left"/>
      <w:pPr>
        <w:ind w:left="3060" w:hanging="360"/>
      </w:pPr>
      <w:rPr>
        <w:rFonts w:ascii="Courier New" w:hAnsi="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num w:numId="1">
    <w:abstractNumId w:val="16"/>
  </w:num>
  <w:num w:numId="2">
    <w:abstractNumId w:val="15"/>
  </w:num>
  <w:num w:numId="3">
    <w:abstractNumId w:val="11"/>
  </w:num>
  <w:num w:numId="4">
    <w:abstractNumId w:val="18"/>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12"/>
  </w:num>
  <w:num w:numId="17">
    <w:abstractNumId w:val="13"/>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fill="f" fillcolor="white" stroke="f">
      <v:fill color="white" on="f"/>
      <v:stroke on="f"/>
      <v:textbox style="mso-fit-shape-to-text: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36B"/>
    <w:rsid w:val="00023CEC"/>
    <w:rsid w:val="00037F69"/>
    <w:rsid w:val="000510FB"/>
    <w:rsid w:val="0006797B"/>
    <w:rsid w:val="000776E2"/>
    <w:rsid w:val="000914B6"/>
    <w:rsid w:val="000A5026"/>
    <w:rsid w:val="000B24CF"/>
    <w:rsid w:val="000E3C6F"/>
    <w:rsid w:val="000F44B0"/>
    <w:rsid w:val="00104407"/>
    <w:rsid w:val="00126112"/>
    <w:rsid w:val="00126EBD"/>
    <w:rsid w:val="00135840"/>
    <w:rsid w:val="001679AD"/>
    <w:rsid w:val="00172D97"/>
    <w:rsid w:val="001913D3"/>
    <w:rsid w:val="001A5907"/>
    <w:rsid w:val="001B4C88"/>
    <w:rsid w:val="001B5F67"/>
    <w:rsid w:val="001C2DF0"/>
    <w:rsid w:val="001D6CB8"/>
    <w:rsid w:val="001E1497"/>
    <w:rsid w:val="00224954"/>
    <w:rsid w:val="00235531"/>
    <w:rsid w:val="00252217"/>
    <w:rsid w:val="00252A6B"/>
    <w:rsid w:val="00277E88"/>
    <w:rsid w:val="002863D2"/>
    <w:rsid w:val="00293E60"/>
    <w:rsid w:val="002B237E"/>
    <w:rsid w:val="002B31D1"/>
    <w:rsid w:val="002B44C2"/>
    <w:rsid w:val="002F0D25"/>
    <w:rsid w:val="002F2F07"/>
    <w:rsid w:val="0031365B"/>
    <w:rsid w:val="00336C23"/>
    <w:rsid w:val="003439B3"/>
    <w:rsid w:val="00362752"/>
    <w:rsid w:val="00371035"/>
    <w:rsid w:val="003950C6"/>
    <w:rsid w:val="003A3608"/>
    <w:rsid w:val="003B61BF"/>
    <w:rsid w:val="003D71DC"/>
    <w:rsid w:val="004250BE"/>
    <w:rsid w:val="004520A9"/>
    <w:rsid w:val="004A07BD"/>
    <w:rsid w:val="004A552C"/>
    <w:rsid w:val="004B096C"/>
    <w:rsid w:val="004E0921"/>
    <w:rsid w:val="00510D0E"/>
    <w:rsid w:val="0053278C"/>
    <w:rsid w:val="0053619A"/>
    <w:rsid w:val="00565F18"/>
    <w:rsid w:val="00576FB7"/>
    <w:rsid w:val="0059115C"/>
    <w:rsid w:val="00593CC5"/>
    <w:rsid w:val="005C0161"/>
    <w:rsid w:val="005C64DC"/>
    <w:rsid w:val="005E3B7F"/>
    <w:rsid w:val="005E4EF3"/>
    <w:rsid w:val="005F1F1D"/>
    <w:rsid w:val="005F2F57"/>
    <w:rsid w:val="006028A9"/>
    <w:rsid w:val="00610D53"/>
    <w:rsid w:val="00631375"/>
    <w:rsid w:val="00631B56"/>
    <w:rsid w:val="00635E71"/>
    <w:rsid w:val="00660AA3"/>
    <w:rsid w:val="00663F83"/>
    <w:rsid w:val="00666EB3"/>
    <w:rsid w:val="00667DE9"/>
    <w:rsid w:val="00671720"/>
    <w:rsid w:val="006D0DEF"/>
    <w:rsid w:val="006D367C"/>
    <w:rsid w:val="006D5193"/>
    <w:rsid w:val="006E14BE"/>
    <w:rsid w:val="006F6E2C"/>
    <w:rsid w:val="00726365"/>
    <w:rsid w:val="00776F42"/>
    <w:rsid w:val="007A4561"/>
    <w:rsid w:val="007C1E93"/>
    <w:rsid w:val="007C5AEB"/>
    <w:rsid w:val="007C6ACF"/>
    <w:rsid w:val="007D5D96"/>
    <w:rsid w:val="0080539A"/>
    <w:rsid w:val="0081158B"/>
    <w:rsid w:val="00822657"/>
    <w:rsid w:val="00826DE1"/>
    <w:rsid w:val="00861557"/>
    <w:rsid w:val="00867E31"/>
    <w:rsid w:val="00884E82"/>
    <w:rsid w:val="008B0225"/>
    <w:rsid w:val="008B58C9"/>
    <w:rsid w:val="008B711D"/>
    <w:rsid w:val="008C290B"/>
    <w:rsid w:val="008C6DA7"/>
    <w:rsid w:val="008E6A80"/>
    <w:rsid w:val="008F63EE"/>
    <w:rsid w:val="00904157"/>
    <w:rsid w:val="00912988"/>
    <w:rsid w:val="0092525C"/>
    <w:rsid w:val="00947CD9"/>
    <w:rsid w:val="00971461"/>
    <w:rsid w:val="00975C30"/>
    <w:rsid w:val="009A0EAB"/>
    <w:rsid w:val="009C4BC0"/>
    <w:rsid w:val="009C711C"/>
    <w:rsid w:val="009D667B"/>
    <w:rsid w:val="009F636B"/>
    <w:rsid w:val="00A40A91"/>
    <w:rsid w:val="00A543D3"/>
    <w:rsid w:val="00A620D7"/>
    <w:rsid w:val="00A75435"/>
    <w:rsid w:val="00AC114A"/>
    <w:rsid w:val="00AE00C2"/>
    <w:rsid w:val="00AE7FC0"/>
    <w:rsid w:val="00B36C6B"/>
    <w:rsid w:val="00B9280E"/>
    <w:rsid w:val="00BB2A62"/>
    <w:rsid w:val="00BB58C6"/>
    <w:rsid w:val="00BD0DF0"/>
    <w:rsid w:val="00BF33C3"/>
    <w:rsid w:val="00C109A8"/>
    <w:rsid w:val="00C24202"/>
    <w:rsid w:val="00C259A7"/>
    <w:rsid w:val="00C34BCC"/>
    <w:rsid w:val="00C533D6"/>
    <w:rsid w:val="00C56040"/>
    <w:rsid w:val="00C6140C"/>
    <w:rsid w:val="00C722FE"/>
    <w:rsid w:val="00C761A7"/>
    <w:rsid w:val="00C86ECE"/>
    <w:rsid w:val="00CA0AD8"/>
    <w:rsid w:val="00CC74C8"/>
    <w:rsid w:val="00CD1844"/>
    <w:rsid w:val="00D42FFC"/>
    <w:rsid w:val="00D4511C"/>
    <w:rsid w:val="00D53FEE"/>
    <w:rsid w:val="00D56067"/>
    <w:rsid w:val="00D643AC"/>
    <w:rsid w:val="00D73C48"/>
    <w:rsid w:val="00DB443F"/>
    <w:rsid w:val="00DB6524"/>
    <w:rsid w:val="00E028CF"/>
    <w:rsid w:val="00E25F8E"/>
    <w:rsid w:val="00E363A4"/>
    <w:rsid w:val="00E66BF7"/>
    <w:rsid w:val="00E7159F"/>
    <w:rsid w:val="00E7743D"/>
    <w:rsid w:val="00EA4F5F"/>
    <w:rsid w:val="00EA72EB"/>
    <w:rsid w:val="00EB3578"/>
    <w:rsid w:val="00EC79CE"/>
    <w:rsid w:val="00ED22D8"/>
    <w:rsid w:val="00EE0508"/>
    <w:rsid w:val="00EE1214"/>
    <w:rsid w:val="00EF11A5"/>
    <w:rsid w:val="00F04017"/>
    <w:rsid w:val="00F052F1"/>
    <w:rsid w:val="00F07A05"/>
    <w:rsid w:val="00F119F4"/>
    <w:rsid w:val="00F367C8"/>
    <w:rsid w:val="00F454E5"/>
    <w:rsid w:val="00F63221"/>
    <w:rsid w:val="00F669E9"/>
    <w:rsid w:val="00F72D64"/>
    <w:rsid w:val="00F76469"/>
    <w:rsid w:val="00F913E0"/>
    <w:rsid w:val="00FA08B6"/>
    <w:rsid w:val="00FB2FDE"/>
    <w:rsid w:val="00FD2FB2"/>
    <w:rsid w:val="00FD7413"/>
    <w:rsid w:val="00FF43C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f" fillcolor="white" stroke="f">
      <v:fill color="white" on="f"/>
      <v:stroke on="f"/>
      <v:textbox style="mso-fit-shape-to-text:t"/>
    </o:shapedefaults>
    <o:shapelayout v:ext="edit">
      <o:idmap v:ext="edit" data="1"/>
    </o:shapelayout>
  </w:shapeDefaults>
  <w:decimalSymbol w:val="."/>
  <w:listSeparator w:val=","/>
  <w14:docId w14:val="43DF9698"/>
  <w15:docId w15:val="{E8624164-43C0-A74D-9134-1485A667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A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5840"/>
    <w:rPr>
      <w:color w:val="0000FF" w:themeColor="hyperlink"/>
      <w:u w:val="single"/>
    </w:rPr>
  </w:style>
  <w:style w:type="character" w:styleId="FollowedHyperlink">
    <w:name w:val="FollowedHyperlink"/>
    <w:basedOn w:val="DefaultParagraphFont"/>
    <w:uiPriority w:val="99"/>
    <w:semiHidden/>
    <w:unhideWhenUsed/>
    <w:rsid w:val="00135840"/>
    <w:rPr>
      <w:color w:val="800080" w:themeColor="followedHyperlink"/>
      <w:u w:val="single"/>
    </w:rPr>
  </w:style>
  <w:style w:type="paragraph" w:styleId="ListParagraph">
    <w:name w:val="List Paragraph"/>
    <w:basedOn w:val="Normal"/>
    <w:uiPriority w:val="34"/>
    <w:qFormat/>
    <w:rsid w:val="00104407"/>
    <w:pPr>
      <w:ind w:left="720"/>
      <w:contextualSpacing/>
    </w:pPr>
  </w:style>
  <w:style w:type="character" w:customStyle="1" w:styleId="apple-converted-space">
    <w:name w:val="apple-converted-space"/>
    <w:basedOn w:val="DefaultParagraphFont"/>
    <w:rsid w:val="00FA08B6"/>
  </w:style>
  <w:style w:type="paragraph" w:styleId="Header">
    <w:name w:val="header"/>
    <w:basedOn w:val="Normal"/>
    <w:link w:val="HeaderChar"/>
    <w:uiPriority w:val="99"/>
    <w:unhideWhenUsed/>
    <w:rsid w:val="00EE0508"/>
    <w:pPr>
      <w:tabs>
        <w:tab w:val="center" w:pos="4320"/>
        <w:tab w:val="right" w:pos="8640"/>
      </w:tabs>
    </w:pPr>
  </w:style>
  <w:style w:type="character" w:customStyle="1" w:styleId="HeaderChar">
    <w:name w:val="Header Char"/>
    <w:basedOn w:val="DefaultParagraphFont"/>
    <w:link w:val="Header"/>
    <w:uiPriority w:val="99"/>
    <w:rsid w:val="00EE0508"/>
  </w:style>
  <w:style w:type="paragraph" w:styleId="Footer">
    <w:name w:val="footer"/>
    <w:basedOn w:val="Normal"/>
    <w:link w:val="FooterChar"/>
    <w:uiPriority w:val="99"/>
    <w:unhideWhenUsed/>
    <w:rsid w:val="00EE0508"/>
    <w:pPr>
      <w:tabs>
        <w:tab w:val="center" w:pos="4320"/>
        <w:tab w:val="right" w:pos="8640"/>
      </w:tabs>
    </w:pPr>
  </w:style>
  <w:style w:type="character" w:customStyle="1" w:styleId="FooterChar">
    <w:name w:val="Footer Char"/>
    <w:basedOn w:val="DefaultParagraphFont"/>
    <w:link w:val="Footer"/>
    <w:uiPriority w:val="99"/>
    <w:rsid w:val="00EE0508"/>
  </w:style>
  <w:style w:type="paragraph" w:styleId="BalloonText">
    <w:name w:val="Balloon Text"/>
    <w:basedOn w:val="Normal"/>
    <w:link w:val="BalloonTextChar"/>
    <w:uiPriority w:val="99"/>
    <w:semiHidden/>
    <w:unhideWhenUsed/>
    <w:rsid w:val="002F0D25"/>
    <w:rPr>
      <w:rFonts w:ascii="Lucida Grande" w:hAnsi="Lucida Grande"/>
      <w:sz w:val="18"/>
      <w:szCs w:val="18"/>
    </w:rPr>
  </w:style>
  <w:style w:type="character" w:customStyle="1" w:styleId="BalloonTextChar">
    <w:name w:val="Balloon Text Char"/>
    <w:basedOn w:val="DefaultParagraphFont"/>
    <w:link w:val="BalloonText"/>
    <w:uiPriority w:val="99"/>
    <w:semiHidden/>
    <w:rsid w:val="002F0D25"/>
    <w:rPr>
      <w:rFonts w:ascii="Lucida Grande" w:hAnsi="Lucida Grande"/>
      <w:sz w:val="18"/>
      <w:szCs w:val="18"/>
    </w:rPr>
  </w:style>
  <w:style w:type="character" w:styleId="UnresolvedMention">
    <w:name w:val="Unresolved Mention"/>
    <w:basedOn w:val="DefaultParagraphFont"/>
    <w:uiPriority w:val="99"/>
    <w:semiHidden/>
    <w:unhideWhenUsed/>
    <w:rsid w:val="001B5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874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ansumwalt.com" TargetMode="External"/><Relationship Id="rId13" Type="http://schemas.openxmlformats.org/officeDocument/2006/relationships/hyperlink" Target="mailto:sean.sumwalt@gmail.com" TargetMode="External"/><Relationship Id="rId18" Type="http://schemas.openxmlformats.org/officeDocument/2006/relationships/hyperlink" Target="https://soundcloud.com/sumwalt-publishing/whosoever-holds-this-hammer?in=sumwalt-publishing/sets/the-usc-contribution"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mailto:sean.sumwalt@gmail.com" TargetMode="External"/><Relationship Id="rId17" Type="http://schemas.openxmlformats.org/officeDocument/2006/relationships/hyperlink" Target="https://soundcloud.com/sumwalt-publishing/mors-ad-omnes?in=sumwalt-publishing/sets/the-usc-contribution" TargetMode="External"/><Relationship Id="rId2" Type="http://schemas.openxmlformats.org/officeDocument/2006/relationships/numbering" Target="numbering.xml"/><Relationship Id="rId16" Type="http://schemas.openxmlformats.org/officeDocument/2006/relationships/hyperlink" Target="https://soundcloud.com/sumwalt-publishing/cerebral-intro" TargetMode="External"/><Relationship Id="rId20" Type="http://schemas.openxmlformats.org/officeDocument/2006/relationships/hyperlink" Target="mailto:benjamin.dewhurst@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mdb.com/name/nm4316020/?ref_=nv_sr_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oundcloud.com/sumwalt-publishing/thethree?in=sumwalt-publishing/sets/collective" TargetMode="External"/><Relationship Id="rId23" Type="http://schemas.openxmlformats.org/officeDocument/2006/relationships/fontTable" Target="fontTable.xml"/><Relationship Id="rId10" Type="http://schemas.openxmlformats.org/officeDocument/2006/relationships/hyperlink" Target="https://www.seansumwalt.com" TargetMode="External"/><Relationship Id="rId19" Type="http://schemas.openxmlformats.org/officeDocument/2006/relationships/hyperlink" Target="mailto:carsten.kurpanek@gmail.com" TargetMode="External"/><Relationship Id="rId4" Type="http://schemas.openxmlformats.org/officeDocument/2006/relationships/settings" Target="settings.xml"/><Relationship Id="rId9" Type="http://schemas.openxmlformats.org/officeDocument/2006/relationships/hyperlink" Target="https://www.imdb.com/name/nm4316020/?ref_=nv_sr_1" TargetMode="External"/><Relationship Id="rId14" Type="http://schemas.openxmlformats.org/officeDocument/2006/relationships/hyperlink" Target="https://soundcloud.com/sumwalt-publishing/apollo-5200?in=sumwalt-publishing/sets/collectiv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1B6EC-639C-334C-83DD-7CAB0BDDD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Sumwalt Publishing</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Sumwalt</dc:creator>
  <cp:keywords/>
  <cp:lastModifiedBy>Sean Sumwalt</cp:lastModifiedBy>
  <cp:revision>9</cp:revision>
  <cp:lastPrinted>2017-11-25T05:54:00Z</cp:lastPrinted>
  <dcterms:created xsi:type="dcterms:W3CDTF">2020-01-28T22:11:00Z</dcterms:created>
  <dcterms:modified xsi:type="dcterms:W3CDTF">2020-06-29T23:43:00Z</dcterms:modified>
</cp:coreProperties>
</file>