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181A9E1" w14:paraId="080B8460" w14:textId="77777777" w:rsidTr="0181A9E1">
        <w:tc>
          <w:tcPr>
            <w:tcW w:w="9360" w:type="dxa"/>
            <w:tcBorders>
              <w:bottom w:val="single" w:sz="12" w:space="0" w:color="92278F"/>
            </w:tcBorders>
          </w:tcPr>
          <w:p w14:paraId="26EBBB3B" w14:textId="4E4D3CF9" w:rsidR="0181A9E1" w:rsidRDefault="0181A9E1">
            <w:r w:rsidRPr="0181A9E1">
              <w:rPr>
                <w:rFonts w:ascii="Century Gothic" w:eastAsia="Century Gothic" w:hAnsi="Century Gothic" w:cs="Century Gothic"/>
                <w:b/>
                <w:bCs/>
                <w:color w:val="92278F"/>
                <w:sz w:val="52"/>
                <w:szCs w:val="52"/>
              </w:rPr>
              <w:t xml:space="preserve">JESSICA DOWMAN </w:t>
            </w:r>
          </w:p>
        </w:tc>
      </w:tr>
    </w:tbl>
    <w:p w14:paraId="6D1B00CF" w14:textId="50BCDDDC" w:rsidR="002D43A3" w:rsidRDefault="21C1660E">
      <w:r w:rsidRPr="0181A9E1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Tel - 07432 281645 | </w:t>
      </w:r>
      <w:hyperlink r:id="rId5">
        <w:r w:rsidRPr="0181A9E1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Jess.dowman152002@gmail.com</w:t>
        </w:r>
      </w:hyperlink>
      <w:r w:rsidRPr="0181A9E1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</w:p>
    <w:p w14:paraId="7E5C8D88" w14:textId="2D817105" w:rsidR="002D43A3" w:rsidRDefault="00787255">
      <w:r>
        <w:br/>
      </w:r>
      <w:r w:rsidR="03EE27BC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 am</w:t>
      </w:r>
      <w:r w:rsidR="21C1660E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hoping to embark on a career in the creative </w:t>
      </w:r>
      <w:r w:rsidR="09412767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industries. I</w:t>
      </w:r>
      <w:r w:rsidR="21C1660E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have a particular passion for film &amp; television &amp; would love to be awarded a place on your work experience </w:t>
      </w:r>
      <w:proofErr w:type="spellStart"/>
      <w:r w:rsidR="21C1660E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programme</w:t>
      </w:r>
      <w:proofErr w:type="spellEnd"/>
      <w:r w:rsidR="21C1660E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. I am enthusiastic &amp; keen to learn new skills. I enjoy being hands on and this opportunity would enable me to put into practice the skills I have already as well as gain new ones for the future. I am looking forward to working with new people and the added confidence the experience will give me. I am adaptable, reliable, </w:t>
      </w:r>
      <w:r w:rsidR="02E9B438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self-motivated</w:t>
      </w:r>
      <w:r w:rsidR="21C1660E" w:rsidRPr="0181A9E1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&amp; open to new opportunities.</w:t>
      </w:r>
    </w:p>
    <w:p w14:paraId="72699E2D" w14:textId="67F64541" w:rsidR="002D43A3" w:rsidRDefault="00787255">
      <w:r>
        <w:br/>
      </w:r>
      <w:r w:rsidR="21C1660E" w:rsidRPr="0181A9E1">
        <w:rPr>
          <w:rFonts w:ascii="Century Gothic" w:eastAsia="Century Gothic" w:hAnsi="Century Gothic" w:cs="Century Gothic"/>
          <w:b/>
          <w:bCs/>
          <w:color w:val="92278F"/>
          <w:sz w:val="28"/>
          <w:szCs w:val="28"/>
        </w:rPr>
        <w:t>KEY SKILLS &amp; ABILITIES</w:t>
      </w:r>
    </w:p>
    <w:p w14:paraId="0C522002" w14:textId="3563FB94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Communication</w:t>
      </w:r>
      <w:r w:rsidR="46F311CC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- Excellent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communication skills able to converse at all levels, effective telephone </w:t>
      </w:r>
      <w:r w:rsidR="3B026C6F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manner, experience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in phone bashing, professional writing skills. Confident in communicating in person by telephone and by email, along with confident public speaking.</w:t>
      </w:r>
    </w:p>
    <w:p w14:paraId="7D609408" w14:textId="42604990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Good command of language, able to communicate productively in person, in writing and over the telephone.</w:t>
      </w:r>
    </w:p>
    <w:p w14:paraId="0CE165D5" w14:textId="399F5522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Teamwork</w:t>
      </w:r>
    </w:p>
    <w:p w14:paraId="7BDBD211" w14:textId="7DBD4346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Self-Shooting - Confident self-shooter Canon 550D and Sony HXR-NX100, experienced in handling kit, changing lenses, backing up </w:t>
      </w:r>
      <w:r w:rsidR="45ADB391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footage, multi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-camera </w:t>
      </w:r>
      <w:r w:rsidR="4782F560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shooting.</w:t>
      </w:r>
    </w:p>
    <w:p w14:paraId="28DBA68C" w14:textId="67353314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Problem solving - able to remain calm under pressure, capable at finding </w:t>
      </w:r>
      <w:r w:rsidR="35BAADB0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solutions,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alternatives and good at taking instruction but can also work well under my own initiative.</w:t>
      </w:r>
    </w:p>
    <w:p w14:paraId="3DAF0A00" w14:textId="3CFA8148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proofErr w:type="spellStart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Organisational</w:t>
      </w:r>
      <w:proofErr w:type="spell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- Excellent </w:t>
      </w:r>
      <w:proofErr w:type="spellStart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organisational</w:t>
      </w:r>
      <w:proofErr w:type="spell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skills, experience of setting up shoots, booking </w:t>
      </w:r>
      <w:r w:rsidR="2CAC1AC9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kits, compiling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call </w:t>
      </w:r>
      <w:r w:rsidR="760A949D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sheets, securing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locations,</w:t>
      </w:r>
      <w:r w:rsidR="7F33A4FF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  <w:proofErr w:type="spellStart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organising</w:t>
      </w:r>
      <w:proofErr w:type="spell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  <w:r w:rsidR="07C023B6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crew,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and completing risk assessments.</w:t>
      </w:r>
    </w:p>
    <w:p w14:paraId="67CB206B" w14:textId="5285E2CB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Casting Experience - phone bashing, social media searches and research</w:t>
      </w:r>
    </w:p>
    <w:p w14:paraId="39BF313D" w14:textId="0660DF37" w:rsidR="002D43A3" w:rsidRDefault="21C1660E" w:rsidP="0181A9E1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Thorough knowledge of office systems, </w:t>
      </w:r>
      <w:r w:rsidR="0BFE8D62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Excel,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  <w:r w:rsidR="07E93FD3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Word,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and </w:t>
      </w:r>
      <w:r w:rsidR="6B040B5A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PowerPoint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.</w:t>
      </w:r>
    </w:p>
    <w:p w14:paraId="71D2E523" w14:textId="09A80DDE" w:rsidR="002D43A3" w:rsidRDefault="002D43A3" w:rsidP="0181A9E1">
      <w:pPr>
        <w:rPr>
          <w:rFonts w:ascii="Century Gothic" w:eastAsia="Century Gothic" w:hAnsi="Century Gothic" w:cs="Century Gothic"/>
          <w:b/>
          <w:bCs/>
          <w:smallCaps/>
          <w:color w:val="92278F"/>
          <w:sz w:val="28"/>
          <w:szCs w:val="28"/>
        </w:rPr>
      </w:pPr>
    </w:p>
    <w:p w14:paraId="74859829" w14:textId="758FE859" w:rsidR="002D43A3" w:rsidRDefault="21C1660E">
      <w:r w:rsidRPr="0181A9E1">
        <w:rPr>
          <w:rFonts w:ascii="Century Gothic" w:eastAsia="Century Gothic" w:hAnsi="Century Gothic" w:cs="Century Gothic"/>
          <w:b/>
          <w:bCs/>
          <w:smallCaps/>
          <w:color w:val="92278F"/>
          <w:sz w:val="28"/>
          <w:szCs w:val="28"/>
        </w:rPr>
        <w:t>EDUCATIONAL QUALIFICATIONS</w:t>
      </w:r>
    </w:p>
    <w:p w14:paraId="51580D1C" w14:textId="14D7EC77" w:rsidR="002D43A3" w:rsidRDefault="21C1660E" w:rsidP="0181A9E1">
      <w:pPr>
        <w:pStyle w:val="Heading2"/>
      </w:pPr>
      <w:r w:rsidRPr="0181A9E1">
        <w:rPr>
          <w:rFonts w:ascii="Century Gothic" w:eastAsia="Century Gothic" w:hAnsi="Century Gothic" w:cs="Century Gothic"/>
          <w:b/>
          <w:bCs/>
          <w:smallCaps/>
          <w:color w:val="000000" w:themeColor="text1"/>
          <w:sz w:val="21"/>
          <w:szCs w:val="21"/>
        </w:rPr>
        <w:t xml:space="preserve">BTEC </w:t>
      </w:r>
      <w:r w:rsidRPr="0181A9E1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</w:rPr>
        <w:t>Level 3 National Diploma in Creative Media Production</w:t>
      </w:r>
    </w:p>
    <w:p w14:paraId="55372A7C" w14:textId="3724E774" w:rsidR="002D43A3" w:rsidRDefault="21C1660E" w:rsidP="0181A9E1">
      <w:pPr>
        <w:ind w:left="144" w:hanging="144"/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(Farnborough College of Technology)</w:t>
      </w:r>
    </w:p>
    <w:p w14:paraId="02321020" w14:textId="42F2CDBE" w:rsidR="002D43A3" w:rsidRDefault="21C1660E" w:rsidP="0181A9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Combining my own research with online resources I scripted, shot &amp; edited a fashion </w:t>
      </w:r>
      <w:r w:rsidR="7F5ED932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documentary.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  <w:hyperlink r:id="rId6">
        <w:r w:rsidRPr="0181A9E1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https://youtu.be/DBlMZl0ebBI</w:t>
        </w:r>
      </w:hyperlink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</w:t>
      </w:r>
    </w:p>
    <w:p w14:paraId="3CF964BA" w14:textId="29EE8B3D" w:rsidR="002D43A3" w:rsidRDefault="21C1660E" w:rsidP="0181A9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I expanded my videography &amp; editing skills to make a promotional video for my college’s music department - </w:t>
      </w:r>
      <w:hyperlink r:id="rId7">
        <w:r w:rsidRPr="0181A9E1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https://youtu.be/PwtVop1GEyw</w:t>
        </w:r>
      </w:hyperlink>
    </w:p>
    <w:p w14:paraId="303BACF8" w14:textId="189E9A1D" w:rsidR="002D43A3" w:rsidRDefault="21C1660E" w:rsidP="0181A9E1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Music Video for Two Ghosts (by Harry Styles) </w:t>
      </w:r>
      <w:hyperlink r:id="rId8">
        <w:r w:rsidRPr="0181A9E1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https://youtu.be/V3GJrSud5Sg</w:t>
        </w:r>
      </w:hyperlink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 I shot all the scenes, directed other actors &amp; edited them using Adobe Premiere.</w:t>
      </w:r>
    </w:p>
    <w:p w14:paraId="7BBE20F7" w14:textId="7176AEA1" w:rsidR="002D43A3" w:rsidRDefault="21C1660E">
      <w:r w:rsidRPr="0181A9E1">
        <w:rPr>
          <w:rFonts w:ascii="Century Gothic" w:eastAsia="Century Gothic" w:hAnsi="Century Gothic" w:cs="Century Gothic"/>
          <w:b/>
          <w:bCs/>
          <w:color w:val="000000" w:themeColor="text1"/>
        </w:rPr>
        <w:lastRenderedPageBreak/>
        <w:t xml:space="preserve">BTEC Level 3 Extended Diploma in Creative Media </w:t>
      </w:r>
      <w:r w:rsidR="48844511" w:rsidRPr="0181A9E1">
        <w:rPr>
          <w:rFonts w:ascii="Century Gothic" w:eastAsia="Century Gothic" w:hAnsi="Century Gothic" w:cs="Century Gothic"/>
          <w:b/>
          <w:bCs/>
          <w:color w:val="000000" w:themeColor="text1"/>
        </w:rPr>
        <w:t>Practice</w:t>
      </w:r>
      <w:r w:rsidR="00787255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  <w:r w:rsidR="00787255" w:rsidRPr="00787255">
        <w:rPr>
          <w:rFonts w:ascii="Century Gothic" w:eastAsia="Century Gothic" w:hAnsi="Century Gothic" w:cs="Century Gothic"/>
          <w:color w:val="000000" w:themeColor="text1"/>
        </w:rPr>
        <w:t>(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Farnborough College of Technology)</w:t>
      </w:r>
    </w:p>
    <w:p w14:paraId="4A358D92" w14:textId="7F5B9205" w:rsidR="002D43A3" w:rsidRDefault="21C1660E" w:rsidP="0181A9E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Skills covered included camera operation, video and sound editing, lighting, chroma key work, project research and development, storyboarding, interviewing, factual and corporate </w:t>
      </w:r>
      <w:proofErr w:type="spellStart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programme</w:t>
      </w:r>
      <w:proofErr w:type="spell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making, scriptwriting, short film production, production management and professional practice.</w:t>
      </w:r>
    </w:p>
    <w:p w14:paraId="2715C678" w14:textId="1133859C" w:rsidR="002D43A3" w:rsidRDefault="21C1660E" w:rsidP="0181A9E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In </w:t>
      </w:r>
      <w:r w:rsidR="470CE265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June, this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year I worked on a multi camera production. I self- shot, including filming close ups which captured my creativity</w:t>
      </w:r>
      <w:r w:rsidR="77819D21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. </w:t>
      </w: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I wanted to show the actors’ emotions clearly. </w:t>
      </w:r>
      <w:proofErr w:type="gramStart"/>
      <w:r w:rsidR="69B4B07C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Planning ahead</w:t>
      </w:r>
      <w:proofErr w:type="gram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, we set up early to allow us to detect &amp; address any equipment faults before the rehearsals and show began. I had to learn the script </w:t>
      </w:r>
      <w:proofErr w:type="gramStart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in order to</w:t>
      </w:r>
      <w:proofErr w:type="gramEnd"/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anticipate what emotions the actors would portray on</w:t>
      </w: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stage so that I could set up the correct shots</w:t>
      </w:r>
      <w:r w:rsidR="157826AA" w:rsidRPr="0181A9E1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Pr="0181A9E1">
        <w:rPr>
          <w:rFonts w:ascii="Century Gothic" w:eastAsia="Century Gothic" w:hAnsi="Century Gothic" w:cs="Century Gothic"/>
          <w:color w:val="000000" w:themeColor="text1"/>
        </w:rPr>
        <w:t>I worked with a partner on opposite sides of the stage to ensure we could always capture the action from the best angle.</w:t>
      </w:r>
    </w:p>
    <w:p w14:paraId="6D342927" w14:textId="09A32456" w:rsidR="002D43A3" w:rsidRDefault="21C1660E" w:rsidP="0181A9E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Along with using editing software Adobe Premiere, Adobe After effects and Adobe Audition. In my editing I have </w:t>
      </w:r>
      <w:proofErr w:type="gramStart"/>
      <w:r w:rsidR="4AA37293" w:rsidRPr="0181A9E1">
        <w:rPr>
          <w:rFonts w:ascii="Century Gothic" w:eastAsia="Century Gothic" w:hAnsi="Century Gothic" w:cs="Century Gothic"/>
          <w:color w:val="000000" w:themeColor="text1"/>
        </w:rPr>
        <w:t>done:</w:t>
      </w:r>
      <w:proofErr w:type="gramEnd"/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ingesting rushes, logging footage, sync pulling, editing to music.</w:t>
      </w:r>
    </w:p>
    <w:p w14:paraId="7C632907" w14:textId="45609E91" w:rsidR="002D43A3" w:rsidRDefault="21C1660E" w:rsidP="0181A9E1">
      <w:pPr>
        <w:ind w:left="144" w:hanging="144"/>
      </w:pPr>
      <w:r w:rsidRPr="0181A9E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EDCL Online Training Courses in </w:t>
      </w:r>
    </w:p>
    <w:p w14:paraId="4F95FA26" w14:textId="112DA296" w:rsidR="002D43A3" w:rsidRDefault="21C1660E" w:rsidP="0181A9E1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Microsoft Word</w:t>
      </w:r>
    </w:p>
    <w:p w14:paraId="0116E8FC" w14:textId="61D7DFB0" w:rsidR="002D43A3" w:rsidRDefault="21C1660E" w:rsidP="0181A9E1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Microsoft </w:t>
      </w:r>
      <w:r w:rsidR="56F79FAE"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PowerPoint</w:t>
      </w:r>
    </w:p>
    <w:p w14:paraId="5CD0B891" w14:textId="4B636381" w:rsidR="002D43A3" w:rsidRDefault="21C1660E" w:rsidP="0181A9E1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sz w:val="21"/>
          <w:szCs w:val="21"/>
        </w:rPr>
      </w:pPr>
      <w:r w:rsidRPr="0181A9E1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Microsoft Excel</w:t>
      </w:r>
    </w:p>
    <w:p w14:paraId="55B12737" w14:textId="32DC33F7" w:rsidR="002D43A3" w:rsidRDefault="00787255">
      <w:r>
        <w:br/>
      </w:r>
      <w:r w:rsidR="21C1660E" w:rsidRPr="0181A9E1">
        <w:rPr>
          <w:rFonts w:ascii="Century Gothic" w:eastAsia="Century Gothic" w:hAnsi="Century Gothic" w:cs="Century Gothic"/>
          <w:b/>
          <w:bCs/>
          <w:color w:val="92278F"/>
          <w:sz w:val="28"/>
          <w:szCs w:val="28"/>
        </w:rPr>
        <w:t>PREVIOUS WORK EXPERIENCE</w:t>
      </w:r>
    </w:p>
    <w:p w14:paraId="06466409" w14:textId="51BC9345" w:rsidR="002D43A3" w:rsidRDefault="21C1660E" w:rsidP="0181A9E1">
      <w:pPr>
        <w:ind w:left="144" w:hanging="144"/>
      </w:pPr>
      <w:r w:rsidRPr="0181A9E1">
        <w:rPr>
          <w:rFonts w:ascii="Century Gothic" w:eastAsia="Century Gothic" w:hAnsi="Century Gothic" w:cs="Century Gothic"/>
          <w:b/>
          <w:bCs/>
          <w:color w:val="404040" w:themeColor="text1" w:themeTint="BF"/>
        </w:rPr>
        <w:t>Surrey Borough Council (7th to 14th February 2020)</w:t>
      </w:r>
    </w:p>
    <w:p w14:paraId="7BB61757" w14:textId="1A9BC279" w:rsidR="002D43A3" w:rsidRDefault="21C1660E" w:rsidP="0181A9E1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Filmed and edited 3 adverts for small businesses around </w:t>
      </w:r>
      <w:proofErr w:type="spellStart"/>
      <w:r w:rsidRPr="0181A9E1">
        <w:rPr>
          <w:rFonts w:ascii="Century Gothic" w:eastAsia="Century Gothic" w:hAnsi="Century Gothic" w:cs="Century Gothic"/>
          <w:color w:val="000000" w:themeColor="text1"/>
        </w:rPr>
        <w:t>Aldershot</w:t>
      </w:r>
      <w:proofErr w:type="spellEnd"/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- A dance company, a children's play </w:t>
      </w:r>
      <w:r w:rsidR="7009CD49" w:rsidRPr="0181A9E1">
        <w:rPr>
          <w:rFonts w:ascii="Century Gothic" w:eastAsia="Century Gothic" w:hAnsi="Century Gothic" w:cs="Century Gothic"/>
          <w:color w:val="000000" w:themeColor="text1"/>
        </w:rPr>
        <w:t>Centre</w:t>
      </w: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for clients with diverse needs and a coffee company. My adverts met the clients’ briefs, and they were impressed with the results.</w:t>
      </w:r>
    </w:p>
    <w:p w14:paraId="4FFE086D" w14:textId="56789264" w:rsidR="002D43A3" w:rsidRDefault="21C1660E" w:rsidP="0181A9E1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>Managed the relationships with clients.</w:t>
      </w:r>
    </w:p>
    <w:p w14:paraId="02DA20A9" w14:textId="67468B48" w:rsidR="002D43A3" w:rsidRDefault="21C1660E" w:rsidP="0181A9E1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I enjoyed the time management aspects, multitasking and meeting tight deadlines. </w:t>
      </w:r>
    </w:p>
    <w:p w14:paraId="75CE8C61" w14:textId="0EEC2734" w:rsidR="002D43A3" w:rsidRDefault="21C1660E" w:rsidP="0181A9E1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Took any criticism well and was resilient when facing challenges. </w:t>
      </w:r>
    </w:p>
    <w:p w14:paraId="7978B9B9" w14:textId="00FF7F92" w:rsidR="002D43A3" w:rsidRDefault="00787255">
      <w:r>
        <w:br/>
      </w:r>
      <w:r w:rsidR="21C1660E" w:rsidRPr="0181A9E1">
        <w:rPr>
          <w:rFonts w:ascii="Century Gothic" w:eastAsia="Century Gothic" w:hAnsi="Century Gothic" w:cs="Century Gothic"/>
          <w:b/>
          <w:bCs/>
          <w:color w:val="404040" w:themeColor="text1" w:themeTint="BF"/>
        </w:rPr>
        <w:t>Farnborough college of technology (May - June 2021)</w:t>
      </w:r>
    </w:p>
    <w:p w14:paraId="5EF37CC0" w14:textId="3ADFFAB7" w:rsidR="002D43A3" w:rsidRDefault="21C1660E" w:rsidP="0181A9E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Filmed multi-camera and assisted multi-camera for a college musical and play </w:t>
      </w:r>
      <w:proofErr w:type="gramStart"/>
      <w:r w:rsidRPr="0181A9E1">
        <w:rPr>
          <w:rFonts w:ascii="Century Gothic" w:eastAsia="Century Gothic" w:hAnsi="Century Gothic" w:cs="Century Gothic"/>
          <w:color w:val="000000" w:themeColor="text1"/>
        </w:rPr>
        <w:t>production ,</w:t>
      </w:r>
      <w:proofErr w:type="gramEnd"/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I kept a keen eye on which shots looked best on screen and switched between multi-camera shots.</w:t>
      </w:r>
    </w:p>
    <w:p w14:paraId="2707DB4B" w14:textId="11A41131" w:rsidR="002D43A3" w:rsidRDefault="21C1660E" w:rsidP="0181A9E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Operated shots </w:t>
      </w:r>
      <w:r w:rsidR="00C18365" w:rsidRPr="0181A9E1">
        <w:rPr>
          <w:rFonts w:ascii="Century Gothic" w:eastAsia="Century Gothic" w:hAnsi="Century Gothic" w:cs="Century Gothic"/>
          <w:color w:val="000000" w:themeColor="text1"/>
        </w:rPr>
        <w:t>varying</w:t>
      </w: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from close ups to long shots picking up enthusiastic and the best moments on stage.</w:t>
      </w:r>
    </w:p>
    <w:p w14:paraId="1222372C" w14:textId="141D2279" w:rsidR="002D43A3" w:rsidRDefault="21C1660E" w:rsidP="0181A9E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Set up equipment ahead of </w:t>
      </w:r>
      <w:r w:rsidR="0B102194" w:rsidRPr="0181A9E1">
        <w:rPr>
          <w:rFonts w:ascii="Century Gothic" w:eastAsia="Century Gothic" w:hAnsi="Century Gothic" w:cs="Century Gothic"/>
          <w:color w:val="000000" w:themeColor="text1"/>
        </w:rPr>
        <w:t>time,</w:t>
      </w: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so I could detect any problems before the production started which allowed me to think of alternative solutions.</w:t>
      </w:r>
    </w:p>
    <w:p w14:paraId="6AB4C966" w14:textId="59128AF1" w:rsidR="002D43A3" w:rsidRDefault="21C1660E" w:rsidP="0181A9E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lastRenderedPageBreak/>
        <w:t>Enjoyed multitasking the monitor and operating the camera.</w:t>
      </w:r>
    </w:p>
    <w:p w14:paraId="6920A48F" w14:textId="3724F2FB" w:rsidR="002D43A3" w:rsidRDefault="21C1660E" w:rsidP="0181A9E1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</w:rPr>
      </w:pPr>
      <w:r w:rsidRPr="0181A9E1">
        <w:rPr>
          <w:rFonts w:ascii="Century Gothic" w:eastAsia="Century Gothic" w:hAnsi="Century Gothic" w:cs="Century Gothic"/>
          <w:color w:val="000000" w:themeColor="text1"/>
        </w:rPr>
        <w:t>Effectively worked in a team to keep the production running and managed who was filming which side of the stage and who we were capturing at certain scenes to capture important moments.</w:t>
      </w:r>
    </w:p>
    <w:p w14:paraId="0FFBB2BE" w14:textId="07CAD470" w:rsidR="002D43A3" w:rsidRDefault="00787255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AED912B" w14:textId="595DD38C" w:rsidR="002D43A3" w:rsidRDefault="21C1660E" w:rsidP="0181A9E1">
      <w:pPr>
        <w:ind w:left="144" w:hanging="144"/>
      </w:pPr>
      <w:r w:rsidRPr="0181A9E1">
        <w:rPr>
          <w:rFonts w:ascii="Century Gothic" w:eastAsia="Century Gothic" w:hAnsi="Century Gothic" w:cs="Century Gothic"/>
          <w:color w:val="000000" w:themeColor="text1"/>
        </w:rPr>
        <w:t xml:space="preserve">   Jess Dowman 28.06.21</w:t>
      </w:r>
    </w:p>
    <w:p w14:paraId="2C078E63" w14:textId="2C775F0A" w:rsidR="002D43A3" w:rsidRDefault="00787255" w:rsidP="0181A9E1">
      <w:r>
        <w:br/>
      </w:r>
    </w:p>
    <w:sectPr w:rsidR="002D4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EB4"/>
    <w:multiLevelType w:val="hybridMultilevel"/>
    <w:tmpl w:val="DA0C9CDA"/>
    <w:lvl w:ilvl="0" w:tplc="D29078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5AB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C63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2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0C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4D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A6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8A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A3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C35E7"/>
    <w:multiLevelType w:val="hybridMultilevel"/>
    <w:tmpl w:val="2E24783A"/>
    <w:lvl w:ilvl="0" w:tplc="C79C51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CB28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0A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A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A0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C2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E4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8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4F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8D6"/>
    <w:multiLevelType w:val="hybridMultilevel"/>
    <w:tmpl w:val="1110FBBA"/>
    <w:lvl w:ilvl="0" w:tplc="9DCC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8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28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E6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E9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2D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CC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81398"/>
    <w:multiLevelType w:val="hybridMultilevel"/>
    <w:tmpl w:val="BA5A8C4C"/>
    <w:lvl w:ilvl="0" w:tplc="D25227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1C9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A0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0D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C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8A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83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0A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6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705E"/>
    <w:multiLevelType w:val="hybridMultilevel"/>
    <w:tmpl w:val="0E10D63A"/>
    <w:lvl w:ilvl="0" w:tplc="EAB23A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FDEE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40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284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A2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85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E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E2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0A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B3769"/>
    <w:multiLevelType w:val="hybridMultilevel"/>
    <w:tmpl w:val="DFA44EDA"/>
    <w:lvl w:ilvl="0" w:tplc="52FE6CE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322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86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6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CF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CC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87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4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4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66E3D"/>
    <w:multiLevelType w:val="hybridMultilevel"/>
    <w:tmpl w:val="F5404042"/>
    <w:lvl w:ilvl="0" w:tplc="9C5AC7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782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E6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89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2F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2F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86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E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E8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2AA1E"/>
    <w:rsid w:val="002D43A3"/>
    <w:rsid w:val="00787255"/>
    <w:rsid w:val="00C18365"/>
    <w:rsid w:val="0181A9E1"/>
    <w:rsid w:val="01FB30CE"/>
    <w:rsid w:val="02E9B438"/>
    <w:rsid w:val="03EE27BC"/>
    <w:rsid w:val="07C023B6"/>
    <w:rsid w:val="07E93FD3"/>
    <w:rsid w:val="09412767"/>
    <w:rsid w:val="0B102194"/>
    <w:rsid w:val="0B36DD39"/>
    <w:rsid w:val="0BFE8D62"/>
    <w:rsid w:val="1441F4BA"/>
    <w:rsid w:val="157826AA"/>
    <w:rsid w:val="15AA04A4"/>
    <w:rsid w:val="1DA2E852"/>
    <w:rsid w:val="21C1660E"/>
    <w:rsid w:val="2CAC1AC9"/>
    <w:rsid w:val="343F1E55"/>
    <w:rsid w:val="35BAADB0"/>
    <w:rsid w:val="3B026C6F"/>
    <w:rsid w:val="45ADB391"/>
    <w:rsid w:val="46F311CC"/>
    <w:rsid w:val="470CE265"/>
    <w:rsid w:val="4782F560"/>
    <w:rsid w:val="47A573C6"/>
    <w:rsid w:val="4823B578"/>
    <w:rsid w:val="48844511"/>
    <w:rsid w:val="49BF85D9"/>
    <w:rsid w:val="4AA37293"/>
    <w:rsid w:val="4AD94A4F"/>
    <w:rsid w:val="4CF7269B"/>
    <w:rsid w:val="4DB7C4EE"/>
    <w:rsid w:val="56F79FAE"/>
    <w:rsid w:val="5822AA1E"/>
    <w:rsid w:val="592D9C35"/>
    <w:rsid w:val="69B4B07C"/>
    <w:rsid w:val="6A9B30E9"/>
    <w:rsid w:val="6B040B5A"/>
    <w:rsid w:val="7009CD49"/>
    <w:rsid w:val="72D9676E"/>
    <w:rsid w:val="74A98A64"/>
    <w:rsid w:val="760A949D"/>
    <w:rsid w:val="77819D21"/>
    <w:rsid w:val="7F33A4FF"/>
    <w:rsid w:val="7F5ED932"/>
    <w:rsid w:val="7F7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AA1E"/>
  <w15:chartTrackingRefBased/>
  <w15:docId w15:val="{32D6EAE6-95BA-46F3-8446-78BC7F0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3GJrSud5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wtVop1GEy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BlMZl0ebBI" TargetMode="External"/><Relationship Id="rId5" Type="http://schemas.openxmlformats.org/officeDocument/2006/relationships/hyperlink" Target="mailto:Jess.dowman152002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Dowman</dc:creator>
  <cp:keywords/>
  <dc:description/>
  <cp:lastModifiedBy>Jessica Dowman</cp:lastModifiedBy>
  <cp:revision>2</cp:revision>
  <dcterms:created xsi:type="dcterms:W3CDTF">2021-06-28T17:54:00Z</dcterms:created>
  <dcterms:modified xsi:type="dcterms:W3CDTF">2021-06-28T19:33:00Z</dcterms:modified>
</cp:coreProperties>
</file>