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6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 </w:t>
      </w:r>
    </w:p>
    <w:p>
      <w:pPr>
        <w:spacing w:before="0" w:after="8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u w:val="single"/>
          <w:shd w:fill="auto" w:val="clear"/>
        </w:rPr>
        <w:t xml:space="preserve">Tsvetelin Brankov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33 years old. I live in Bristol.</w:t>
      </w:r>
    </w:p>
    <w:p>
      <w:pPr>
        <w:spacing w:before="0" w:after="8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Tel: 07307 423 556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cvetelinbrankov@abv.bg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Size                                                                      Skills: </w:t>
      </w:r>
    </w:p>
    <w:tbl>
      <w:tblPr>
        <w:tblInd w:w="8" w:type="dxa"/>
      </w:tblPr>
      <w:tblGrid>
        <w:gridCol w:w="4519"/>
        <w:gridCol w:w="4504"/>
      </w:tblGrid>
      <w:tr>
        <w:trPr>
          <w:trHeight w:val="3078" w:hRule="auto"/>
          <w:jc w:val="left"/>
        </w:trPr>
        <w:tc>
          <w:tcPr>
            <w:tcW w:w="45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0" w:line="240"/>
              <w:ind w:right="30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Height: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170cm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​</w:t>
              <w:tab/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Weight: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88kg.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​</w:t>
              <w:tab/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8"/>
              <w:ind w:right="531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Number of shoes: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42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4"/>
                <w:shd w:fill="auto" w:val="clear"/>
              </w:rPr>
              <w:t xml:space="preserve">​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Clothes Size: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(L)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2"/>
                <w:shd w:fill="auto" w:val="clear"/>
              </w:rPr>
              <w:t xml:space="preserve">​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297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Eye color: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brown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2"/>
                <w:shd w:fill="auto" w:val="clear"/>
              </w:rPr>
              <w:t xml:space="preserve">​</w:t>
              <w:tab/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322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Hair color: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dark brown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2"/>
                <w:shd w:fill="auto" w:val="clear"/>
              </w:rPr>
              <w:t xml:space="preserve">​</w:t>
              <w:tab/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290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Chest circumference: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2"/>
                <w:shd w:fill="auto" w:val="clear"/>
              </w:rPr>
              <w:t xml:space="preserve">​</w:t>
              <w:tab/>
            </w: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2"/>
                <w:shd w:fill="auto" w:val="clear"/>
              </w:rPr>
              <w:t xml:space="preserve">107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tabs>
                <w:tab w:val="center" w:pos="290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Hash: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</w:t>
            </w:r>
          </w:p>
          <w:p>
            <w:pPr>
              <w:tabs>
                <w:tab w:val="center" w:pos="284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Shirt: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L </w:t>
            </w:r>
          </w:p>
          <w:p>
            <w:pPr>
              <w:tabs>
                <w:tab w:val="center" w:pos="298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Costume: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2"/>
                <w:shd w:fill="auto" w:val="clear"/>
              </w:rPr>
              <w:t xml:space="preserve">​</w:t>
              <w:tab/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5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center" w:pos="3643" w:leader="none"/>
                <w:tab w:val="center" w:pos="4338" w:leader="none"/>
              </w:tabs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Dance: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pooping, breack dance.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2"/>
                <w:shd w:fill="auto" w:val="clear"/>
              </w:rPr>
              <w:t xml:space="preserve">​</w:t>
              <w:tab/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tab/>
              <w:t xml:space="preserve"> </w:t>
            </w:r>
          </w:p>
          <w:p>
            <w:pPr>
              <w:spacing w:before="0" w:after="0" w:line="292"/>
              <w:ind w:right="504" w:left="0" w:firstLine="0"/>
              <w:jc w:val="both"/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Sports: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swimming.</w:t>
              <w:br/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Other: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acrobatics, pantomime,</w:t>
            </w:r>
            <w:r>
              <w:rPr>
                <w:rFonts w:ascii="MS Gothic" w:hAnsi="MS Gothic" w:cs="MS Gothic" w:eastAsia="MS Gothic"/>
                <w:color w:val="000000"/>
                <w:spacing w:val="0"/>
                <w:position w:val="0"/>
                <w:sz w:val="22"/>
                <w:shd w:fill="auto" w:val="clear"/>
              </w:rPr>
              <w:t xml:space="preserve">​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juggling </w:t>
            </w:r>
          </w:p>
          <w:p>
            <w:pPr>
              <w:spacing w:before="0" w:after="0" w:line="292"/>
              <w:ind w:right="504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Languages:</w:t>
            </w: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English, Russian and Bulgarian </w:t>
            </w:r>
          </w:p>
        </w:tc>
      </w:tr>
    </w:tbl>
    <w:p>
      <w:pPr>
        <w:spacing w:before="0" w:after="42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-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Theatre experience in the UK</w:t>
      </w:r>
    </w:p>
    <w:p>
      <w:pPr>
        <w:spacing w:before="0" w:after="28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ACTING LAB: PERFORM</w:t>
      </w:r>
    </w:p>
    <w:p>
      <w:pPr>
        <w:spacing w:before="0" w:after="28" w:line="259"/>
        <w:ind w:right="0" w:left="-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Tbacco Factory Theatre Bristol UK</w:t>
        <w:br/>
        <w:t xml:space="preserve">``MADE IN CHEKHOV``</w:t>
        <w:br/>
        <w:t xml:space="preserve">Role: Mark-Francis</w:t>
        <w:br/>
        <w:t xml:space="preserve">Director: Tom Brennan</w:t>
      </w:r>
    </w:p>
    <w:p>
      <w:pPr>
        <w:spacing w:before="0" w:after="160" w:line="259"/>
        <w:ind w:right="0" w:left="-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-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Directing experience: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eatre: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"Darkness" in part of the story "Fear" by Yordan Radichkov</w:t>
        <w:br/>
        <w:t xml:space="preserve">"The Conductor" in part of the story "The Gentle Spiral" by Yordan Radichkov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2295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Experience in front of the camera:</w:t>
      </w:r>
    </w:p>
    <w:p>
      <w:pPr>
        <w:spacing w:before="0" w:after="0" w:line="280"/>
        <w:ind w:right="2295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2295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Short film: ROOKIE</w:t>
        <w:br/>
        <w:t xml:space="preserve">Role: Mark Webb (police officers) </w:t>
        <w:br/>
        <w:t xml:space="preserve">Director: Finley Ratnett</w:t>
      </w:r>
    </w:p>
    <w:p>
      <w:pPr>
        <w:spacing w:before="0" w:after="0" w:line="280"/>
        <w:ind w:right="2295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2295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Short film:``Nose`` </w:t>
        <w:br/>
        <w:t xml:space="preserve">Role: John (Street clown)</w:t>
        <w:br/>
        <w:t xml:space="preserve">Director: Katherine Sarah Press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TV series ``Stolen Life`` </w:t>
        <w:br/>
        <w:t xml:space="preserve">Role: Peter (Magician) </w:t>
        <w:br/>
        <w:t xml:space="preserve">Director: Zornitsa Sofia Popgancheva </w:t>
        <w:br/>
      </w:r>
    </w:p>
    <w:p>
      <w:pPr>
        <w:spacing w:before="0" w:after="160" w:line="259"/>
        <w:ind w:right="6519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TV series ``Heiress`` Role: Ivan Ivanov(Thief) Director: Niki Iliev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TV series ``More people in the capital`` </w:t>
        <w:br/>
        <w:t xml:space="preserve">Role: TV host. </w:t>
        <w:br/>
        <w:t xml:space="preserve">Director: Alexander Kossev 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4929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TV series ``Seven Hours Difference`` Role: Asen Asenov 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Commercials and others. </w:t>
      </w:r>
    </w:p>
    <w:p>
      <w:pPr>
        <w:spacing w:before="0" w:after="32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7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Roles in Professional Theater: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2013 - 2017 DT ``Racho Stoyanov`` town Gabrovo: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``ONE MORE JACKSON``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Arthur Nuffield</w:t>
        <w:br/>
        <w:t xml:space="preserve">Director: Nevena Miteva</w:t>
        <w:br/>
        <w:t xml:space="preserve">Leading role: PHILIP DABNEY.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``ALBENA``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Jordan Yovkov</w:t>
        <w:br/>
        <w:t xml:space="preserve">Director: Vasilena Popilieva</w:t>
        <w:br/>
        <w:t xml:space="preserve">Role: GAVRIL.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``ROMEO AND JULIET``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William Shakespeare</w:t>
        <w:br/>
        <w:t xml:space="preserve">Director: Petrinel Gochev</w:t>
        <w:br/>
        <w:t xml:space="preserve">Roles:  BENVILLE and TIBALT.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``JOAN OF ARC`` 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Texts by F. Schiller, Zh. Anui, original texts of the actors and director.</w:t>
        <w:br/>
        <w:t xml:space="preserve">Director: Petrinel Gotchev.</w:t>
        <w:br/>
        <w:t xml:space="preserve">Roles: THE BROTHER OF JOAN OF ARC, LA TREMUY (Conetabble), EXECUTIONER.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(Substitution performances)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Through 2008 puppet actor-trainee at ``The Municipal Puppet Theater``  town Montana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MS Gothic" w:hAnsi="MS Gothic" w:cs="MS Gothic" w:eastAsia="MS Gothic"/>
          <w:color w:val="000000"/>
          <w:spacing w:val="0"/>
          <w:position w:val="0"/>
          <w:sz w:val="22"/>
          <w:shd w:fill="auto" w:val="clear"/>
        </w:rPr>
        <w:t xml:space="preserve">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943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``CHRISTMAS IN THE ICE``  by Boris Aprilov, Director: Doriana Vassileva, Roles: WHALE and TWO PENGUINS. 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7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Personal Interests: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Theatre, cinema, philosophy, psychoanalysis, breack and popping dance, kids party entertainment,  pantomime, experimental theater, directing, juggling etc. </w:t>
      </w:r>
    </w:p>
    <w:p>
      <w:pPr>
        <w:spacing w:before="0" w:after="28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2"/>
          <w:shd w:fill="auto" w:val="clear"/>
        </w:rPr>
        <w:t xml:space="preserve">Education: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BA Acting</w:t>
        <w:tab/>
        <w:tab/>
        <w:tab/>
        <w:t xml:space="preserve">                                              Sep 2010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 Jun 2014</w:t>
        <w:br/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FFFFFF" w:val="clear"/>
        </w:rPr>
        <w:t xml:space="preserve">South-West University "Neofit Rilski", Blagoevgrad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shd w:fill="auto" w:val="clear"/>
        </w:rPr>
        <w:t xml:space="preserve"> - Bulgaria.</w:t>
        <w:br/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Personification of characters, creating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theatre performance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, participating in festivals, studying stage fencing, acrobatics, dancing, singing, theater history, stage speech, etc.</w:t>
      </w:r>
    </w:p>
    <w:p>
      <w:pPr>
        <w:spacing w:before="0" w:after="2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8" w:line="259"/>
        <w:ind w:right="0" w:left="-5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2"/>
          <w:shd w:fill="auto" w:val="clear"/>
        </w:rPr>
        <w:t xml:space="preserve">Creative training:</w:t>
      </w:r>
    </w:p>
    <w:p>
      <w:pPr>
        <w:spacing w:before="0" w:after="28" w:line="259"/>
        <w:ind w:right="0" w:left="-5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8" w:line="259"/>
        <w:ind w:right="0" w:left="-5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BOVTS: Acting Limbar</w:t>
        <w:br/>
      </w:r>
    </w:p>
    <w:p>
      <w:pPr>
        <w:spacing w:before="0" w:after="28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BOVTS: INDUSTRY SURVIVAL: Surviving The Audition Room whit Katy Carmichael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Private lessons in cinema acting (2 weeks)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Participation in the workshop at Theater Workshop ``Sfumato`` (20 days)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Topic: ``Noah's Ark``. Under the guidance of Prof. Margarita Mladenova and Prof. Ivan Dobchev, on the texts of Yordan Radichkov. </w:t>
      </w:r>
    </w:p>
    <w:p>
      <w:pPr>
        <w:spacing w:before="0" w:after="160" w:line="259"/>
        <w:ind w:right="1578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Workshop at the Ministry of Culture - ``Angels technique`` (5 days) conducted by Annie Vaseva and Leonid Jovchev.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Completed the first training course for improvisational theater group to ``HAHAHA`` (2 months). Carried out by Tony Karabashev, Ivaylo Rogozinov, Zhivko Dzhuranov, Petar Meltev and Vasil Bovianski.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Participation in the workshop at Theater Workshop ``Sfumato``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topic ``The thing where you see you around, and you see only his eye.`` (meetings by-rearing) Under the direction of Prof. Margarita Mladenova and Prof. Ivan Dobchev, on texts by Yordan Radichkov and others. </w:t>
      </w:r>
    </w:p>
    <w:p>
      <w:pPr>
        <w:spacing w:before="0" w:after="160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Participation in a workshop in Theatrical workshop ``Sfumato`` With Michael Chekhov for imagination `` conducted by Ivan Barnev and Miroslava Gogovska. </w:t>
      </w:r>
    </w:p>
    <w:p>
      <w:pPr>
        <w:spacing w:before="0" w:after="27" w:line="259"/>
        <w:ind w:right="0" w:left="-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Festivals: </w:t>
      </w:r>
    </w:p>
    <w:p>
      <w:pPr>
        <w:numPr>
          <w:ilvl w:val="0"/>
          <w:numId w:val="54"/>
        </w:numPr>
        <w:spacing w:before="0" w:after="25" w:line="259"/>
        <w:ind w:right="0" w:left="994" w:hanging="99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2015. - MTF ``Stage at a Crossroads``- Plovdiv - ``Joan of Arc`` </w:t>
      </w:r>
    </w:p>
    <w:p>
      <w:pPr>
        <w:numPr>
          <w:ilvl w:val="0"/>
          <w:numId w:val="54"/>
        </w:numPr>
        <w:spacing w:before="0" w:after="25" w:line="259"/>
        <w:ind w:right="0" w:left="994" w:hanging="99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2015. - MTF ``Ohrid Summer`` - Macedonia - ``Joan of Arc`` </w:t>
      </w:r>
    </w:p>
    <w:p>
      <w:pPr>
        <w:numPr>
          <w:ilvl w:val="0"/>
          <w:numId w:val="54"/>
        </w:numPr>
        <w:spacing w:before="0" w:after="25" w:line="259"/>
        <w:ind w:right="0" w:left="994" w:hanging="99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2015. - ``Bitola Shakespeare Festival``, Macedonia - ``Romeo and Juliet``. </w:t>
      </w:r>
    </w:p>
    <w:p>
      <w:pPr>
        <w:numPr>
          <w:ilvl w:val="0"/>
          <w:numId w:val="54"/>
        </w:numPr>
        <w:spacing w:before="0" w:after="25" w:line="259"/>
        <w:ind w:right="0" w:left="994" w:hanging="99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2015. - MTF ``Varna Summer`` - ``Jana d'Arc``. </w:t>
      </w:r>
    </w:p>
    <w:p>
      <w:pPr>
        <w:numPr>
          <w:ilvl w:val="0"/>
          <w:numId w:val="54"/>
        </w:numPr>
        <w:spacing w:before="0" w:after="25" w:line="259"/>
        <w:ind w:right="0" w:left="994" w:hanging="99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2014 - Serres, Greece - NV Gogol's ``Marriage``. </w:t>
      </w:r>
    </w:p>
    <w:p>
      <w:pPr>
        <w:numPr>
          <w:ilvl w:val="0"/>
          <w:numId w:val="54"/>
        </w:numPr>
        <w:spacing w:before="0" w:after="25" w:line="259"/>
        <w:ind w:right="0" w:left="994" w:hanging="99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2014 - ``The Vestige`` - ``The Zoo Story `` by Edward Albee, a festival organized by the NBU in Sofia. </w:t>
      </w:r>
    </w:p>
    <w:p>
      <w:pPr>
        <w:numPr>
          <w:ilvl w:val="0"/>
          <w:numId w:val="54"/>
        </w:numPr>
        <w:spacing w:before="0" w:after="25" w:line="259"/>
        <w:ind w:right="0" w:left="994" w:hanging="99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2011 - MTF RITU28, Liège (Belgium) - ``The Zoo Story `` by Edward Albee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