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D070" w14:textId="3413496F" w:rsidR="003773FB" w:rsidRDefault="001232C5" w:rsidP="00314994">
      <w:pPr>
        <w:pStyle w:val="Potsikko"/>
      </w:pPr>
      <w:bookmarkStart w:id="0" w:name="_Toc129260878"/>
      <w:r>
        <w:t>FUNKTIONSBESKRIVNING FÖR VALLOX-VENTILATIONSAGGREGAT</w:t>
      </w:r>
      <w:bookmarkEnd w:id="0"/>
      <w:r>
        <w:tab/>
      </w:r>
    </w:p>
    <w:p w14:paraId="6D19AB35" w14:textId="62CF7ABF" w:rsidR="0036265D" w:rsidRDefault="00712C58">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r>
        <w:fldChar w:fldCharType="begin"/>
      </w:r>
      <w:r>
        <w:instrText xml:space="preserve"> TOC \o "2-2" \h \z \t "Otsikko 1;1" </w:instrText>
      </w:r>
      <w:r>
        <w:fldChar w:fldCharType="separate"/>
      </w:r>
      <w:hyperlink w:anchor="_Toc228179646" w:history="1">
        <w:r w:rsidR="0036265D" w:rsidRPr="00802884">
          <w:rPr>
            <w:rStyle w:val="Hyperlinkki"/>
            <w:noProof/>
          </w:rPr>
          <w:t>Vallox-ventilationsaggregatets styrfunktioner</w:t>
        </w:r>
        <w:r w:rsidR="0036265D">
          <w:rPr>
            <w:noProof/>
            <w:webHidden/>
          </w:rPr>
          <w:tab/>
        </w:r>
        <w:r w:rsidR="0036265D">
          <w:rPr>
            <w:noProof/>
            <w:webHidden/>
          </w:rPr>
          <w:fldChar w:fldCharType="begin"/>
        </w:r>
        <w:r w:rsidR="0036265D">
          <w:rPr>
            <w:noProof/>
            <w:webHidden/>
          </w:rPr>
          <w:instrText xml:space="preserve"> PAGEREF _Toc228179646 \h </w:instrText>
        </w:r>
        <w:r w:rsidR="0036265D">
          <w:rPr>
            <w:noProof/>
            <w:webHidden/>
          </w:rPr>
        </w:r>
        <w:r w:rsidR="0036265D">
          <w:rPr>
            <w:noProof/>
            <w:webHidden/>
          </w:rPr>
          <w:fldChar w:fldCharType="separate"/>
        </w:r>
        <w:r w:rsidR="0036265D">
          <w:rPr>
            <w:noProof/>
            <w:webHidden/>
          </w:rPr>
          <w:t>2</w:t>
        </w:r>
        <w:r w:rsidR="0036265D">
          <w:rPr>
            <w:noProof/>
            <w:webHidden/>
          </w:rPr>
          <w:fldChar w:fldCharType="end"/>
        </w:r>
      </w:hyperlink>
    </w:p>
    <w:p w14:paraId="0CCA0260" w14:textId="68DBC454"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47" w:history="1">
        <w:r w:rsidRPr="00802884">
          <w:rPr>
            <w:rStyle w:val="Hyperlinkki"/>
            <w:noProof/>
          </w:rPr>
          <w:t>Styrning av fläkthastigheten</w:t>
        </w:r>
        <w:r>
          <w:rPr>
            <w:noProof/>
            <w:webHidden/>
          </w:rPr>
          <w:tab/>
        </w:r>
        <w:r>
          <w:rPr>
            <w:noProof/>
            <w:webHidden/>
          </w:rPr>
          <w:fldChar w:fldCharType="begin"/>
        </w:r>
        <w:r>
          <w:rPr>
            <w:noProof/>
            <w:webHidden/>
          </w:rPr>
          <w:instrText xml:space="preserve"> PAGEREF _Toc228179647 \h </w:instrText>
        </w:r>
        <w:r>
          <w:rPr>
            <w:noProof/>
            <w:webHidden/>
          </w:rPr>
        </w:r>
        <w:r>
          <w:rPr>
            <w:noProof/>
            <w:webHidden/>
          </w:rPr>
          <w:fldChar w:fldCharType="separate"/>
        </w:r>
        <w:r>
          <w:rPr>
            <w:noProof/>
            <w:webHidden/>
          </w:rPr>
          <w:t>2</w:t>
        </w:r>
        <w:r>
          <w:rPr>
            <w:noProof/>
            <w:webHidden/>
          </w:rPr>
          <w:fldChar w:fldCharType="end"/>
        </w:r>
      </w:hyperlink>
    </w:p>
    <w:p w14:paraId="3CC9C291" w14:textId="0B023FAE"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48" w:history="1">
        <w:r w:rsidRPr="00802884">
          <w:rPr>
            <w:rStyle w:val="Hyperlinkki"/>
            <w:noProof/>
          </w:rPr>
          <w:t>Definition och justering av luftflödena i användningslägena hos MyVallox CFi-aggregat</w:t>
        </w:r>
        <w:r>
          <w:rPr>
            <w:noProof/>
            <w:webHidden/>
          </w:rPr>
          <w:tab/>
        </w:r>
        <w:r>
          <w:rPr>
            <w:noProof/>
            <w:webHidden/>
          </w:rPr>
          <w:fldChar w:fldCharType="begin"/>
        </w:r>
        <w:r>
          <w:rPr>
            <w:noProof/>
            <w:webHidden/>
          </w:rPr>
          <w:instrText xml:space="preserve"> PAGEREF _Toc228179648 \h </w:instrText>
        </w:r>
        <w:r>
          <w:rPr>
            <w:noProof/>
            <w:webHidden/>
          </w:rPr>
        </w:r>
        <w:r>
          <w:rPr>
            <w:noProof/>
            <w:webHidden/>
          </w:rPr>
          <w:fldChar w:fldCharType="separate"/>
        </w:r>
        <w:r>
          <w:rPr>
            <w:noProof/>
            <w:webHidden/>
          </w:rPr>
          <w:t>2</w:t>
        </w:r>
        <w:r>
          <w:rPr>
            <w:noProof/>
            <w:webHidden/>
          </w:rPr>
          <w:fldChar w:fldCharType="end"/>
        </w:r>
      </w:hyperlink>
    </w:p>
    <w:p w14:paraId="2339F62A" w14:textId="0A997793"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49" w:history="1">
        <w:r w:rsidRPr="00802884">
          <w:rPr>
            <w:rStyle w:val="Hyperlinkki"/>
            <w:noProof/>
          </w:rPr>
          <w:t>Definition och justering av luftflödena i användningslägena hos Vallox MV-aggregat</w:t>
        </w:r>
        <w:r>
          <w:rPr>
            <w:noProof/>
            <w:webHidden/>
          </w:rPr>
          <w:tab/>
        </w:r>
        <w:r>
          <w:rPr>
            <w:noProof/>
            <w:webHidden/>
          </w:rPr>
          <w:fldChar w:fldCharType="begin"/>
        </w:r>
        <w:r>
          <w:rPr>
            <w:noProof/>
            <w:webHidden/>
          </w:rPr>
          <w:instrText xml:space="preserve"> PAGEREF _Toc228179649 \h </w:instrText>
        </w:r>
        <w:r>
          <w:rPr>
            <w:noProof/>
            <w:webHidden/>
          </w:rPr>
        </w:r>
        <w:r>
          <w:rPr>
            <w:noProof/>
            <w:webHidden/>
          </w:rPr>
          <w:fldChar w:fldCharType="separate"/>
        </w:r>
        <w:r>
          <w:rPr>
            <w:noProof/>
            <w:webHidden/>
          </w:rPr>
          <w:t>3</w:t>
        </w:r>
        <w:r>
          <w:rPr>
            <w:noProof/>
            <w:webHidden/>
          </w:rPr>
          <w:fldChar w:fldCharType="end"/>
        </w:r>
      </w:hyperlink>
    </w:p>
    <w:p w14:paraId="01A579A9" w14:textId="07F7FC72"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0" w:history="1">
        <w:r w:rsidRPr="00802884">
          <w:rPr>
            <w:rStyle w:val="Hyperlinkki"/>
            <w:noProof/>
          </w:rPr>
          <w:t>Inställning av tilluftens temperatur</w:t>
        </w:r>
        <w:r>
          <w:rPr>
            <w:noProof/>
            <w:webHidden/>
          </w:rPr>
          <w:tab/>
        </w:r>
        <w:r>
          <w:rPr>
            <w:noProof/>
            <w:webHidden/>
          </w:rPr>
          <w:fldChar w:fldCharType="begin"/>
        </w:r>
        <w:r>
          <w:rPr>
            <w:noProof/>
            <w:webHidden/>
          </w:rPr>
          <w:instrText xml:space="preserve"> PAGEREF _Toc228179650 \h </w:instrText>
        </w:r>
        <w:r>
          <w:rPr>
            <w:noProof/>
            <w:webHidden/>
          </w:rPr>
        </w:r>
        <w:r>
          <w:rPr>
            <w:noProof/>
            <w:webHidden/>
          </w:rPr>
          <w:fldChar w:fldCharType="separate"/>
        </w:r>
        <w:r>
          <w:rPr>
            <w:noProof/>
            <w:webHidden/>
          </w:rPr>
          <w:t>4</w:t>
        </w:r>
        <w:r>
          <w:rPr>
            <w:noProof/>
            <w:webHidden/>
          </w:rPr>
          <w:fldChar w:fldCharType="end"/>
        </w:r>
      </w:hyperlink>
    </w:p>
    <w:p w14:paraId="4438F80D" w14:textId="3DAAA6E5"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1" w:history="1">
        <w:r w:rsidRPr="00802884">
          <w:rPr>
            <w:rStyle w:val="Hyperlinkki"/>
            <w:noProof/>
          </w:rPr>
          <w:t>Inställningssätt för tilluften</w:t>
        </w:r>
        <w:r>
          <w:rPr>
            <w:noProof/>
            <w:webHidden/>
          </w:rPr>
          <w:tab/>
        </w:r>
        <w:r>
          <w:rPr>
            <w:noProof/>
            <w:webHidden/>
          </w:rPr>
          <w:fldChar w:fldCharType="begin"/>
        </w:r>
        <w:r>
          <w:rPr>
            <w:noProof/>
            <w:webHidden/>
          </w:rPr>
          <w:instrText xml:space="preserve"> PAGEREF _Toc228179651 \h </w:instrText>
        </w:r>
        <w:r>
          <w:rPr>
            <w:noProof/>
            <w:webHidden/>
          </w:rPr>
        </w:r>
        <w:r>
          <w:rPr>
            <w:noProof/>
            <w:webHidden/>
          </w:rPr>
          <w:fldChar w:fldCharType="separate"/>
        </w:r>
        <w:r>
          <w:rPr>
            <w:noProof/>
            <w:webHidden/>
          </w:rPr>
          <w:t>4</w:t>
        </w:r>
        <w:r>
          <w:rPr>
            <w:noProof/>
            <w:webHidden/>
          </w:rPr>
          <w:fldChar w:fldCharType="end"/>
        </w:r>
      </w:hyperlink>
    </w:p>
    <w:p w14:paraId="5890D247" w14:textId="3B7F0C34"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2" w:history="1">
        <w:r w:rsidRPr="00802884">
          <w:rPr>
            <w:rStyle w:val="Hyperlinkki"/>
            <w:noProof/>
          </w:rPr>
          <w:t>Inställningssätt för frånluften</w:t>
        </w:r>
        <w:r>
          <w:rPr>
            <w:noProof/>
            <w:webHidden/>
          </w:rPr>
          <w:tab/>
        </w:r>
        <w:r>
          <w:rPr>
            <w:noProof/>
            <w:webHidden/>
          </w:rPr>
          <w:fldChar w:fldCharType="begin"/>
        </w:r>
        <w:r>
          <w:rPr>
            <w:noProof/>
            <w:webHidden/>
          </w:rPr>
          <w:instrText xml:space="preserve"> PAGEREF _Toc228179652 \h </w:instrText>
        </w:r>
        <w:r>
          <w:rPr>
            <w:noProof/>
            <w:webHidden/>
          </w:rPr>
        </w:r>
        <w:r>
          <w:rPr>
            <w:noProof/>
            <w:webHidden/>
          </w:rPr>
          <w:fldChar w:fldCharType="separate"/>
        </w:r>
        <w:r>
          <w:rPr>
            <w:noProof/>
            <w:webHidden/>
          </w:rPr>
          <w:t>4</w:t>
        </w:r>
        <w:r>
          <w:rPr>
            <w:noProof/>
            <w:webHidden/>
          </w:rPr>
          <w:fldChar w:fldCharType="end"/>
        </w:r>
      </w:hyperlink>
    </w:p>
    <w:p w14:paraId="46DFE501" w14:textId="757DBB8E"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3" w:history="1">
        <w:r w:rsidRPr="00802884">
          <w:rPr>
            <w:rStyle w:val="Hyperlinkki"/>
            <w:noProof/>
          </w:rPr>
          <w:t>Bypass av värmeväxlaren</w:t>
        </w:r>
        <w:r>
          <w:rPr>
            <w:noProof/>
            <w:webHidden/>
          </w:rPr>
          <w:tab/>
        </w:r>
        <w:r>
          <w:rPr>
            <w:noProof/>
            <w:webHidden/>
          </w:rPr>
          <w:fldChar w:fldCharType="begin"/>
        </w:r>
        <w:r>
          <w:rPr>
            <w:noProof/>
            <w:webHidden/>
          </w:rPr>
          <w:instrText xml:space="preserve"> PAGEREF _Toc228179653 \h </w:instrText>
        </w:r>
        <w:r>
          <w:rPr>
            <w:noProof/>
            <w:webHidden/>
          </w:rPr>
        </w:r>
        <w:r>
          <w:rPr>
            <w:noProof/>
            <w:webHidden/>
          </w:rPr>
          <w:fldChar w:fldCharType="separate"/>
        </w:r>
        <w:r>
          <w:rPr>
            <w:noProof/>
            <w:webHidden/>
          </w:rPr>
          <w:t>5</w:t>
        </w:r>
        <w:r>
          <w:rPr>
            <w:noProof/>
            <w:webHidden/>
          </w:rPr>
          <w:fldChar w:fldCharType="end"/>
        </w:r>
      </w:hyperlink>
    </w:p>
    <w:p w14:paraId="166130D5" w14:textId="24153EF6"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4" w:history="1">
        <w:r w:rsidRPr="00802884">
          <w:rPr>
            <w:rStyle w:val="Hyperlinkki"/>
            <w:noProof/>
          </w:rPr>
          <w:t>Fuktighetsstyrning</w:t>
        </w:r>
        <w:r>
          <w:rPr>
            <w:noProof/>
            <w:webHidden/>
          </w:rPr>
          <w:tab/>
        </w:r>
        <w:r>
          <w:rPr>
            <w:noProof/>
            <w:webHidden/>
          </w:rPr>
          <w:fldChar w:fldCharType="begin"/>
        </w:r>
        <w:r>
          <w:rPr>
            <w:noProof/>
            <w:webHidden/>
          </w:rPr>
          <w:instrText xml:space="preserve"> PAGEREF _Toc228179654 \h </w:instrText>
        </w:r>
        <w:r>
          <w:rPr>
            <w:noProof/>
            <w:webHidden/>
          </w:rPr>
        </w:r>
        <w:r>
          <w:rPr>
            <w:noProof/>
            <w:webHidden/>
          </w:rPr>
          <w:fldChar w:fldCharType="separate"/>
        </w:r>
        <w:r>
          <w:rPr>
            <w:noProof/>
            <w:webHidden/>
          </w:rPr>
          <w:t>5</w:t>
        </w:r>
        <w:r>
          <w:rPr>
            <w:noProof/>
            <w:webHidden/>
          </w:rPr>
          <w:fldChar w:fldCharType="end"/>
        </w:r>
      </w:hyperlink>
    </w:p>
    <w:p w14:paraId="299B0A36" w14:textId="1EF097E6"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5" w:history="1">
        <w:r w:rsidRPr="00802884">
          <w:rPr>
            <w:rStyle w:val="Hyperlinkki"/>
            <w:noProof/>
          </w:rPr>
          <w:t>Koldioxidstyrning</w:t>
        </w:r>
        <w:r>
          <w:rPr>
            <w:noProof/>
            <w:webHidden/>
          </w:rPr>
          <w:tab/>
        </w:r>
        <w:r>
          <w:rPr>
            <w:noProof/>
            <w:webHidden/>
          </w:rPr>
          <w:fldChar w:fldCharType="begin"/>
        </w:r>
        <w:r>
          <w:rPr>
            <w:noProof/>
            <w:webHidden/>
          </w:rPr>
          <w:instrText xml:space="preserve"> PAGEREF _Toc228179655 \h </w:instrText>
        </w:r>
        <w:r>
          <w:rPr>
            <w:noProof/>
            <w:webHidden/>
          </w:rPr>
        </w:r>
        <w:r>
          <w:rPr>
            <w:noProof/>
            <w:webHidden/>
          </w:rPr>
          <w:fldChar w:fldCharType="separate"/>
        </w:r>
        <w:r>
          <w:rPr>
            <w:noProof/>
            <w:webHidden/>
          </w:rPr>
          <w:t>6</w:t>
        </w:r>
        <w:r>
          <w:rPr>
            <w:noProof/>
            <w:webHidden/>
          </w:rPr>
          <w:fldChar w:fldCharType="end"/>
        </w:r>
      </w:hyperlink>
    </w:p>
    <w:p w14:paraId="3BE38140" w14:textId="11E550B3"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6" w:history="1">
        <w:r w:rsidRPr="00802884">
          <w:rPr>
            <w:rStyle w:val="Hyperlinkki"/>
            <w:noProof/>
          </w:rPr>
          <w:t>VOC-styrning</w:t>
        </w:r>
        <w:r>
          <w:rPr>
            <w:noProof/>
            <w:webHidden/>
          </w:rPr>
          <w:tab/>
        </w:r>
        <w:r>
          <w:rPr>
            <w:noProof/>
            <w:webHidden/>
          </w:rPr>
          <w:fldChar w:fldCharType="begin"/>
        </w:r>
        <w:r>
          <w:rPr>
            <w:noProof/>
            <w:webHidden/>
          </w:rPr>
          <w:instrText xml:space="preserve"> PAGEREF _Toc228179656 \h </w:instrText>
        </w:r>
        <w:r>
          <w:rPr>
            <w:noProof/>
            <w:webHidden/>
          </w:rPr>
        </w:r>
        <w:r>
          <w:rPr>
            <w:noProof/>
            <w:webHidden/>
          </w:rPr>
          <w:fldChar w:fldCharType="separate"/>
        </w:r>
        <w:r>
          <w:rPr>
            <w:noProof/>
            <w:webHidden/>
          </w:rPr>
          <w:t>6</w:t>
        </w:r>
        <w:r>
          <w:rPr>
            <w:noProof/>
            <w:webHidden/>
          </w:rPr>
          <w:fldChar w:fldCharType="end"/>
        </w:r>
      </w:hyperlink>
    </w:p>
    <w:p w14:paraId="21E2409B" w14:textId="5E95AEE1"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7" w:history="1">
        <w:r w:rsidRPr="00802884">
          <w:rPr>
            <w:rStyle w:val="Hyperlinkki"/>
            <w:noProof/>
          </w:rPr>
          <w:t>Ventilationsaggregatets avfrostningsfunktion</w:t>
        </w:r>
        <w:r>
          <w:rPr>
            <w:noProof/>
            <w:webHidden/>
          </w:rPr>
          <w:tab/>
        </w:r>
        <w:r>
          <w:rPr>
            <w:noProof/>
            <w:webHidden/>
          </w:rPr>
          <w:fldChar w:fldCharType="begin"/>
        </w:r>
        <w:r>
          <w:rPr>
            <w:noProof/>
            <w:webHidden/>
          </w:rPr>
          <w:instrText xml:space="preserve"> PAGEREF _Toc228179657 \h </w:instrText>
        </w:r>
        <w:r>
          <w:rPr>
            <w:noProof/>
            <w:webHidden/>
          </w:rPr>
        </w:r>
        <w:r>
          <w:rPr>
            <w:noProof/>
            <w:webHidden/>
          </w:rPr>
          <w:fldChar w:fldCharType="separate"/>
        </w:r>
        <w:r>
          <w:rPr>
            <w:noProof/>
            <w:webHidden/>
          </w:rPr>
          <w:t>6</w:t>
        </w:r>
        <w:r>
          <w:rPr>
            <w:noProof/>
            <w:webHidden/>
          </w:rPr>
          <w:fldChar w:fldCharType="end"/>
        </w:r>
      </w:hyperlink>
    </w:p>
    <w:p w14:paraId="7FD5314D" w14:textId="7EE7E3E5"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8" w:history="1">
        <w:r w:rsidRPr="00802884">
          <w:rPr>
            <w:rStyle w:val="Hyperlinkki"/>
            <w:noProof/>
          </w:rPr>
          <w:t>Forcerad avfrostningsfunktion</w:t>
        </w:r>
        <w:r>
          <w:rPr>
            <w:noProof/>
            <w:webHidden/>
          </w:rPr>
          <w:tab/>
        </w:r>
        <w:r>
          <w:rPr>
            <w:noProof/>
            <w:webHidden/>
          </w:rPr>
          <w:fldChar w:fldCharType="begin"/>
        </w:r>
        <w:r>
          <w:rPr>
            <w:noProof/>
            <w:webHidden/>
          </w:rPr>
          <w:instrText xml:space="preserve"> PAGEREF _Toc228179658 \h </w:instrText>
        </w:r>
        <w:r>
          <w:rPr>
            <w:noProof/>
            <w:webHidden/>
          </w:rPr>
        </w:r>
        <w:r>
          <w:rPr>
            <w:noProof/>
            <w:webHidden/>
          </w:rPr>
          <w:fldChar w:fldCharType="separate"/>
        </w:r>
        <w:r>
          <w:rPr>
            <w:noProof/>
            <w:webHidden/>
          </w:rPr>
          <w:t>7</w:t>
        </w:r>
        <w:r>
          <w:rPr>
            <w:noProof/>
            <w:webHidden/>
          </w:rPr>
          <w:fldChar w:fldCharType="end"/>
        </w:r>
      </w:hyperlink>
    </w:p>
    <w:p w14:paraId="30D1639D" w14:textId="34D81DFE"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59" w:history="1">
        <w:r w:rsidRPr="00802884">
          <w:rPr>
            <w:rStyle w:val="Hyperlinkki"/>
            <w:noProof/>
          </w:rPr>
          <w:t>Säkerhetsanordningar</w:t>
        </w:r>
        <w:r>
          <w:rPr>
            <w:noProof/>
            <w:webHidden/>
          </w:rPr>
          <w:tab/>
        </w:r>
        <w:r>
          <w:rPr>
            <w:noProof/>
            <w:webHidden/>
          </w:rPr>
          <w:fldChar w:fldCharType="begin"/>
        </w:r>
        <w:r>
          <w:rPr>
            <w:noProof/>
            <w:webHidden/>
          </w:rPr>
          <w:instrText xml:space="preserve"> PAGEREF _Toc228179659 \h </w:instrText>
        </w:r>
        <w:r>
          <w:rPr>
            <w:noProof/>
            <w:webHidden/>
          </w:rPr>
        </w:r>
        <w:r>
          <w:rPr>
            <w:noProof/>
            <w:webHidden/>
          </w:rPr>
          <w:fldChar w:fldCharType="separate"/>
        </w:r>
        <w:r>
          <w:rPr>
            <w:noProof/>
            <w:webHidden/>
          </w:rPr>
          <w:t>7</w:t>
        </w:r>
        <w:r>
          <w:rPr>
            <w:noProof/>
            <w:webHidden/>
          </w:rPr>
          <w:fldChar w:fldCharType="end"/>
        </w:r>
      </w:hyperlink>
    </w:p>
    <w:p w14:paraId="6BE755A0" w14:textId="3647B508"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0" w:history="1">
        <w:r w:rsidRPr="00802884">
          <w:rPr>
            <w:rStyle w:val="Hyperlinkki"/>
            <w:noProof/>
          </w:rPr>
          <w:t>Larm och påminnelser</w:t>
        </w:r>
        <w:r>
          <w:rPr>
            <w:noProof/>
            <w:webHidden/>
          </w:rPr>
          <w:tab/>
        </w:r>
        <w:r>
          <w:rPr>
            <w:noProof/>
            <w:webHidden/>
          </w:rPr>
          <w:fldChar w:fldCharType="begin"/>
        </w:r>
        <w:r>
          <w:rPr>
            <w:noProof/>
            <w:webHidden/>
          </w:rPr>
          <w:instrText xml:space="preserve"> PAGEREF _Toc228179660 \h </w:instrText>
        </w:r>
        <w:r>
          <w:rPr>
            <w:noProof/>
            <w:webHidden/>
          </w:rPr>
        </w:r>
        <w:r>
          <w:rPr>
            <w:noProof/>
            <w:webHidden/>
          </w:rPr>
          <w:fldChar w:fldCharType="separate"/>
        </w:r>
        <w:r>
          <w:rPr>
            <w:noProof/>
            <w:webHidden/>
          </w:rPr>
          <w:t>7</w:t>
        </w:r>
        <w:r>
          <w:rPr>
            <w:noProof/>
            <w:webHidden/>
          </w:rPr>
          <w:fldChar w:fldCharType="end"/>
        </w:r>
      </w:hyperlink>
    </w:p>
    <w:p w14:paraId="24CCC1EE" w14:textId="1D815B01"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1" w:history="1">
        <w:r w:rsidRPr="00802884">
          <w:rPr>
            <w:rStyle w:val="Hyperlinkki"/>
            <w:noProof/>
          </w:rPr>
          <w:t>Digitala styrningar (2 st.)</w:t>
        </w:r>
        <w:r>
          <w:rPr>
            <w:noProof/>
            <w:webHidden/>
          </w:rPr>
          <w:tab/>
        </w:r>
        <w:r>
          <w:rPr>
            <w:noProof/>
            <w:webHidden/>
          </w:rPr>
          <w:fldChar w:fldCharType="begin"/>
        </w:r>
        <w:r>
          <w:rPr>
            <w:noProof/>
            <w:webHidden/>
          </w:rPr>
          <w:instrText xml:space="preserve"> PAGEREF _Toc228179661 \h </w:instrText>
        </w:r>
        <w:r>
          <w:rPr>
            <w:noProof/>
            <w:webHidden/>
          </w:rPr>
        </w:r>
        <w:r>
          <w:rPr>
            <w:noProof/>
            <w:webHidden/>
          </w:rPr>
          <w:fldChar w:fldCharType="separate"/>
        </w:r>
        <w:r>
          <w:rPr>
            <w:noProof/>
            <w:webHidden/>
          </w:rPr>
          <w:t>8</w:t>
        </w:r>
        <w:r>
          <w:rPr>
            <w:noProof/>
            <w:webHidden/>
          </w:rPr>
          <w:fldChar w:fldCharType="end"/>
        </w:r>
      </w:hyperlink>
    </w:p>
    <w:p w14:paraId="5E388307" w14:textId="67294DA3"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2" w:history="1">
        <w:r w:rsidRPr="00802884">
          <w:rPr>
            <w:rStyle w:val="Hyperlinkki"/>
            <w:noProof/>
          </w:rPr>
          <w:t>Programmerbar ingång (1 st.)</w:t>
        </w:r>
        <w:r>
          <w:rPr>
            <w:noProof/>
            <w:webHidden/>
          </w:rPr>
          <w:tab/>
        </w:r>
        <w:r>
          <w:rPr>
            <w:noProof/>
            <w:webHidden/>
          </w:rPr>
          <w:fldChar w:fldCharType="begin"/>
        </w:r>
        <w:r>
          <w:rPr>
            <w:noProof/>
            <w:webHidden/>
          </w:rPr>
          <w:instrText xml:space="preserve"> PAGEREF _Toc228179662 \h </w:instrText>
        </w:r>
        <w:r>
          <w:rPr>
            <w:noProof/>
            <w:webHidden/>
          </w:rPr>
        </w:r>
        <w:r>
          <w:rPr>
            <w:noProof/>
            <w:webHidden/>
          </w:rPr>
          <w:fldChar w:fldCharType="separate"/>
        </w:r>
        <w:r>
          <w:rPr>
            <w:noProof/>
            <w:webHidden/>
          </w:rPr>
          <w:t>9</w:t>
        </w:r>
        <w:r>
          <w:rPr>
            <w:noProof/>
            <w:webHidden/>
          </w:rPr>
          <w:fldChar w:fldCharType="end"/>
        </w:r>
      </w:hyperlink>
    </w:p>
    <w:p w14:paraId="39078CE5" w14:textId="7394C649"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3" w:history="1">
        <w:r w:rsidRPr="00802884">
          <w:rPr>
            <w:rStyle w:val="Hyperlinkki"/>
            <w:noProof/>
          </w:rPr>
          <w:t>Analog ingång (1 st.)</w:t>
        </w:r>
        <w:r>
          <w:rPr>
            <w:noProof/>
            <w:webHidden/>
          </w:rPr>
          <w:tab/>
        </w:r>
        <w:r>
          <w:rPr>
            <w:noProof/>
            <w:webHidden/>
          </w:rPr>
          <w:fldChar w:fldCharType="begin"/>
        </w:r>
        <w:r>
          <w:rPr>
            <w:noProof/>
            <w:webHidden/>
          </w:rPr>
          <w:instrText xml:space="preserve"> PAGEREF _Toc228179663 \h </w:instrText>
        </w:r>
        <w:r>
          <w:rPr>
            <w:noProof/>
            <w:webHidden/>
          </w:rPr>
        </w:r>
        <w:r>
          <w:rPr>
            <w:noProof/>
            <w:webHidden/>
          </w:rPr>
          <w:fldChar w:fldCharType="separate"/>
        </w:r>
        <w:r>
          <w:rPr>
            <w:noProof/>
            <w:webHidden/>
          </w:rPr>
          <w:t>9</w:t>
        </w:r>
        <w:r>
          <w:rPr>
            <w:noProof/>
            <w:webHidden/>
          </w:rPr>
          <w:fldChar w:fldCharType="end"/>
        </w:r>
      </w:hyperlink>
    </w:p>
    <w:p w14:paraId="71B4EF80" w14:textId="4EB7C521"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4" w:history="1">
        <w:r w:rsidRPr="00802884">
          <w:rPr>
            <w:rStyle w:val="Hyperlinkki"/>
            <w:noProof/>
          </w:rPr>
          <w:t>Modbus</w:t>
        </w:r>
        <w:r>
          <w:rPr>
            <w:noProof/>
            <w:webHidden/>
          </w:rPr>
          <w:tab/>
        </w:r>
        <w:r>
          <w:rPr>
            <w:noProof/>
            <w:webHidden/>
          </w:rPr>
          <w:fldChar w:fldCharType="begin"/>
        </w:r>
        <w:r>
          <w:rPr>
            <w:noProof/>
            <w:webHidden/>
          </w:rPr>
          <w:instrText xml:space="preserve"> PAGEREF _Toc228179664 \h </w:instrText>
        </w:r>
        <w:r>
          <w:rPr>
            <w:noProof/>
            <w:webHidden/>
          </w:rPr>
        </w:r>
        <w:r>
          <w:rPr>
            <w:noProof/>
            <w:webHidden/>
          </w:rPr>
          <w:fldChar w:fldCharType="separate"/>
        </w:r>
        <w:r>
          <w:rPr>
            <w:noProof/>
            <w:webHidden/>
          </w:rPr>
          <w:t>9</w:t>
        </w:r>
        <w:r>
          <w:rPr>
            <w:noProof/>
            <w:webHidden/>
          </w:rPr>
          <w:fldChar w:fldCharType="end"/>
        </w:r>
      </w:hyperlink>
    </w:p>
    <w:p w14:paraId="4554F830" w14:textId="0A15A77A"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5" w:history="1">
        <w:r w:rsidRPr="00802884">
          <w:rPr>
            <w:rStyle w:val="Hyperlinkki"/>
            <w:noProof/>
          </w:rPr>
          <w:t>Kontrollpanelernas och givarnas elförbrukning</w:t>
        </w:r>
        <w:r>
          <w:rPr>
            <w:noProof/>
            <w:webHidden/>
          </w:rPr>
          <w:tab/>
        </w:r>
        <w:r>
          <w:rPr>
            <w:noProof/>
            <w:webHidden/>
          </w:rPr>
          <w:fldChar w:fldCharType="begin"/>
        </w:r>
        <w:r>
          <w:rPr>
            <w:noProof/>
            <w:webHidden/>
          </w:rPr>
          <w:instrText xml:space="preserve"> PAGEREF _Toc228179665 \h </w:instrText>
        </w:r>
        <w:r>
          <w:rPr>
            <w:noProof/>
            <w:webHidden/>
          </w:rPr>
        </w:r>
        <w:r>
          <w:rPr>
            <w:noProof/>
            <w:webHidden/>
          </w:rPr>
          <w:fldChar w:fldCharType="separate"/>
        </w:r>
        <w:r>
          <w:rPr>
            <w:noProof/>
            <w:webHidden/>
          </w:rPr>
          <w:t>9</w:t>
        </w:r>
        <w:r>
          <w:rPr>
            <w:noProof/>
            <w:webHidden/>
          </w:rPr>
          <w:fldChar w:fldCharType="end"/>
        </w:r>
      </w:hyperlink>
    </w:p>
    <w:p w14:paraId="67C2187C" w14:textId="0EC5F41D"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6" w:history="1">
        <w:r w:rsidRPr="00802884">
          <w:rPr>
            <w:rStyle w:val="Hyperlinkki"/>
            <w:noProof/>
          </w:rPr>
          <w:t>Styrning av den externa vätskeradiatorn via ventilationsaggregatets 24 V relä</w:t>
        </w:r>
        <w:r>
          <w:rPr>
            <w:noProof/>
            <w:webHidden/>
          </w:rPr>
          <w:tab/>
        </w:r>
        <w:r>
          <w:rPr>
            <w:noProof/>
            <w:webHidden/>
          </w:rPr>
          <w:fldChar w:fldCharType="begin"/>
        </w:r>
        <w:r>
          <w:rPr>
            <w:noProof/>
            <w:webHidden/>
          </w:rPr>
          <w:instrText xml:space="preserve"> PAGEREF _Toc228179666 \h </w:instrText>
        </w:r>
        <w:r>
          <w:rPr>
            <w:noProof/>
            <w:webHidden/>
          </w:rPr>
        </w:r>
        <w:r>
          <w:rPr>
            <w:noProof/>
            <w:webHidden/>
          </w:rPr>
          <w:fldChar w:fldCharType="separate"/>
        </w:r>
        <w:r>
          <w:rPr>
            <w:noProof/>
            <w:webHidden/>
          </w:rPr>
          <w:t>9</w:t>
        </w:r>
        <w:r>
          <w:rPr>
            <w:noProof/>
            <w:webHidden/>
          </w:rPr>
          <w:fldChar w:fldCharType="end"/>
        </w:r>
      </w:hyperlink>
    </w:p>
    <w:p w14:paraId="1C323F17" w14:textId="422439EF"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7" w:history="1">
        <w:r w:rsidRPr="00802884">
          <w:rPr>
            <w:rStyle w:val="Hyperlinkki"/>
            <w:noProof/>
          </w:rPr>
          <w:t>Vätskeradiator i uteluftskanalen</w:t>
        </w:r>
        <w:r>
          <w:rPr>
            <w:noProof/>
            <w:webHidden/>
          </w:rPr>
          <w:tab/>
        </w:r>
        <w:r>
          <w:rPr>
            <w:noProof/>
            <w:webHidden/>
          </w:rPr>
          <w:fldChar w:fldCharType="begin"/>
        </w:r>
        <w:r>
          <w:rPr>
            <w:noProof/>
            <w:webHidden/>
          </w:rPr>
          <w:instrText xml:space="preserve"> PAGEREF _Toc228179667 \h </w:instrText>
        </w:r>
        <w:r>
          <w:rPr>
            <w:noProof/>
            <w:webHidden/>
          </w:rPr>
        </w:r>
        <w:r>
          <w:rPr>
            <w:noProof/>
            <w:webHidden/>
          </w:rPr>
          <w:fldChar w:fldCharType="separate"/>
        </w:r>
        <w:r>
          <w:rPr>
            <w:noProof/>
            <w:webHidden/>
          </w:rPr>
          <w:t>9</w:t>
        </w:r>
        <w:r>
          <w:rPr>
            <w:noProof/>
            <w:webHidden/>
          </w:rPr>
          <w:fldChar w:fldCharType="end"/>
        </w:r>
      </w:hyperlink>
    </w:p>
    <w:p w14:paraId="4EAB1A5D" w14:textId="6A397B8C"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8" w:history="1">
        <w:r w:rsidRPr="00802884">
          <w:rPr>
            <w:rStyle w:val="Hyperlinkki"/>
            <w:noProof/>
          </w:rPr>
          <w:t>Vätskeradiator i tilluftskanalen</w:t>
        </w:r>
        <w:r>
          <w:rPr>
            <w:noProof/>
            <w:webHidden/>
          </w:rPr>
          <w:tab/>
        </w:r>
        <w:r>
          <w:rPr>
            <w:noProof/>
            <w:webHidden/>
          </w:rPr>
          <w:fldChar w:fldCharType="begin"/>
        </w:r>
        <w:r>
          <w:rPr>
            <w:noProof/>
            <w:webHidden/>
          </w:rPr>
          <w:instrText xml:space="preserve"> PAGEREF _Toc228179668 \h </w:instrText>
        </w:r>
        <w:r>
          <w:rPr>
            <w:noProof/>
            <w:webHidden/>
          </w:rPr>
        </w:r>
        <w:r>
          <w:rPr>
            <w:noProof/>
            <w:webHidden/>
          </w:rPr>
          <w:fldChar w:fldCharType="separate"/>
        </w:r>
        <w:r>
          <w:rPr>
            <w:noProof/>
            <w:webHidden/>
          </w:rPr>
          <w:t>10</w:t>
        </w:r>
        <w:r>
          <w:rPr>
            <w:noProof/>
            <w:webHidden/>
          </w:rPr>
          <w:fldChar w:fldCharType="end"/>
        </w:r>
      </w:hyperlink>
    </w:p>
    <w:p w14:paraId="151F46CB" w14:textId="199ABE88" w:rsidR="0036265D" w:rsidRDefault="0036265D">
      <w:pPr>
        <w:pStyle w:val="Sisluet1"/>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69" w:history="1">
        <w:r w:rsidRPr="00802884">
          <w:rPr>
            <w:rStyle w:val="Hyperlinkki"/>
            <w:noProof/>
          </w:rPr>
          <w:t>Spiskåpans styralternativ</w:t>
        </w:r>
        <w:r>
          <w:rPr>
            <w:noProof/>
            <w:webHidden/>
          </w:rPr>
          <w:tab/>
        </w:r>
        <w:r>
          <w:rPr>
            <w:noProof/>
            <w:webHidden/>
          </w:rPr>
          <w:fldChar w:fldCharType="begin"/>
        </w:r>
        <w:r>
          <w:rPr>
            <w:noProof/>
            <w:webHidden/>
          </w:rPr>
          <w:instrText xml:space="preserve"> PAGEREF _Toc228179669 \h </w:instrText>
        </w:r>
        <w:r>
          <w:rPr>
            <w:noProof/>
            <w:webHidden/>
          </w:rPr>
        </w:r>
        <w:r>
          <w:rPr>
            <w:noProof/>
            <w:webHidden/>
          </w:rPr>
          <w:fldChar w:fldCharType="separate"/>
        </w:r>
        <w:r>
          <w:rPr>
            <w:noProof/>
            <w:webHidden/>
          </w:rPr>
          <w:t>11</w:t>
        </w:r>
        <w:r>
          <w:rPr>
            <w:noProof/>
            <w:webHidden/>
          </w:rPr>
          <w:fldChar w:fldCharType="end"/>
        </w:r>
      </w:hyperlink>
    </w:p>
    <w:p w14:paraId="6BEB8786" w14:textId="79E78228"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0" w:history="1">
        <w:r w:rsidRPr="00802884">
          <w:rPr>
            <w:rStyle w:val="Hyperlinkki"/>
            <w:noProof/>
          </w:rPr>
          <w:t>Styrsätt 1 (spiskåpa, fuktighets- och koldioxidstyrning)</w:t>
        </w:r>
        <w:r>
          <w:rPr>
            <w:noProof/>
            <w:webHidden/>
          </w:rPr>
          <w:tab/>
        </w:r>
        <w:r>
          <w:rPr>
            <w:noProof/>
            <w:webHidden/>
          </w:rPr>
          <w:fldChar w:fldCharType="begin"/>
        </w:r>
        <w:r>
          <w:rPr>
            <w:noProof/>
            <w:webHidden/>
          </w:rPr>
          <w:instrText xml:space="preserve"> PAGEREF _Toc228179670 \h </w:instrText>
        </w:r>
        <w:r>
          <w:rPr>
            <w:noProof/>
            <w:webHidden/>
          </w:rPr>
        </w:r>
        <w:r>
          <w:rPr>
            <w:noProof/>
            <w:webHidden/>
          </w:rPr>
          <w:fldChar w:fldCharType="separate"/>
        </w:r>
        <w:r>
          <w:rPr>
            <w:noProof/>
            <w:webHidden/>
          </w:rPr>
          <w:t>11</w:t>
        </w:r>
        <w:r>
          <w:rPr>
            <w:noProof/>
            <w:webHidden/>
          </w:rPr>
          <w:fldChar w:fldCharType="end"/>
        </w:r>
      </w:hyperlink>
    </w:p>
    <w:p w14:paraId="45BB1F35" w14:textId="644B618E"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1" w:history="1">
        <w:r w:rsidRPr="00802884">
          <w:rPr>
            <w:rStyle w:val="Hyperlinkki"/>
            <w:noProof/>
          </w:rPr>
          <w:t>Styrsätt 2 (MyVallox-kontrollpanel, spiskåpa, fuktighets- och koldioxidstyrning)</w:t>
        </w:r>
        <w:r>
          <w:rPr>
            <w:noProof/>
            <w:webHidden/>
          </w:rPr>
          <w:tab/>
        </w:r>
        <w:r>
          <w:rPr>
            <w:noProof/>
            <w:webHidden/>
          </w:rPr>
          <w:fldChar w:fldCharType="begin"/>
        </w:r>
        <w:r>
          <w:rPr>
            <w:noProof/>
            <w:webHidden/>
          </w:rPr>
          <w:instrText xml:space="preserve"> PAGEREF _Toc228179671 \h </w:instrText>
        </w:r>
        <w:r>
          <w:rPr>
            <w:noProof/>
            <w:webHidden/>
          </w:rPr>
        </w:r>
        <w:r>
          <w:rPr>
            <w:noProof/>
            <w:webHidden/>
          </w:rPr>
          <w:fldChar w:fldCharType="separate"/>
        </w:r>
        <w:r>
          <w:rPr>
            <w:noProof/>
            <w:webHidden/>
          </w:rPr>
          <w:t>11</w:t>
        </w:r>
        <w:r>
          <w:rPr>
            <w:noProof/>
            <w:webHidden/>
          </w:rPr>
          <w:fldChar w:fldCharType="end"/>
        </w:r>
      </w:hyperlink>
    </w:p>
    <w:p w14:paraId="36A91417" w14:textId="4DC4DB4B"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2" w:history="1">
        <w:r w:rsidRPr="00802884">
          <w:rPr>
            <w:rStyle w:val="Hyperlinkki"/>
            <w:noProof/>
          </w:rPr>
          <w:t>Styrsätt 3 (spiskåpa, meddelande från spiskåpans spjäll, fuktighets- och koldioxidstyrning)</w:t>
        </w:r>
        <w:r>
          <w:rPr>
            <w:noProof/>
            <w:webHidden/>
          </w:rPr>
          <w:tab/>
        </w:r>
        <w:r>
          <w:rPr>
            <w:noProof/>
            <w:webHidden/>
          </w:rPr>
          <w:fldChar w:fldCharType="begin"/>
        </w:r>
        <w:r>
          <w:rPr>
            <w:noProof/>
            <w:webHidden/>
          </w:rPr>
          <w:instrText xml:space="preserve"> PAGEREF _Toc228179672 \h </w:instrText>
        </w:r>
        <w:r>
          <w:rPr>
            <w:noProof/>
            <w:webHidden/>
          </w:rPr>
        </w:r>
        <w:r>
          <w:rPr>
            <w:noProof/>
            <w:webHidden/>
          </w:rPr>
          <w:fldChar w:fldCharType="separate"/>
        </w:r>
        <w:r>
          <w:rPr>
            <w:noProof/>
            <w:webHidden/>
          </w:rPr>
          <w:t>11</w:t>
        </w:r>
        <w:r>
          <w:rPr>
            <w:noProof/>
            <w:webHidden/>
          </w:rPr>
          <w:fldChar w:fldCharType="end"/>
        </w:r>
      </w:hyperlink>
    </w:p>
    <w:p w14:paraId="0F74760C" w14:textId="50CCC7EA"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3" w:history="1">
        <w:r w:rsidRPr="00802884">
          <w:rPr>
            <w:rStyle w:val="Hyperlinkki"/>
            <w:noProof/>
          </w:rPr>
          <w:t>Styrsätt 4 (MyVallox-kontrollpanel, spiskåpa, meddelande från spiskåpans spjäll, fuktighets- och koldioxidstyrning)</w:t>
        </w:r>
        <w:r>
          <w:rPr>
            <w:noProof/>
            <w:webHidden/>
          </w:rPr>
          <w:tab/>
        </w:r>
        <w:r>
          <w:rPr>
            <w:noProof/>
            <w:webHidden/>
          </w:rPr>
          <w:fldChar w:fldCharType="begin"/>
        </w:r>
        <w:r>
          <w:rPr>
            <w:noProof/>
            <w:webHidden/>
          </w:rPr>
          <w:instrText xml:space="preserve"> PAGEREF _Toc228179673 \h </w:instrText>
        </w:r>
        <w:r>
          <w:rPr>
            <w:noProof/>
            <w:webHidden/>
          </w:rPr>
        </w:r>
        <w:r>
          <w:rPr>
            <w:noProof/>
            <w:webHidden/>
          </w:rPr>
          <w:fldChar w:fldCharType="separate"/>
        </w:r>
        <w:r>
          <w:rPr>
            <w:noProof/>
            <w:webHidden/>
          </w:rPr>
          <w:t>11</w:t>
        </w:r>
        <w:r>
          <w:rPr>
            <w:noProof/>
            <w:webHidden/>
          </w:rPr>
          <w:fldChar w:fldCharType="end"/>
        </w:r>
      </w:hyperlink>
    </w:p>
    <w:p w14:paraId="01E16CFA" w14:textId="3049BFE9"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4" w:history="1">
        <w:r w:rsidRPr="00802884">
          <w:rPr>
            <w:rStyle w:val="Hyperlinkki"/>
            <w:noProof/>
          </w:rPr>
          <w:t>Styrsätt 5A (brytaren Hemma/Borta, meddelande från spiskåpans spjäll, fuktighets- och koldioxidstyrning)</w:t>
        </w:r>
        <w:r>
          <w:rPr>
            <w:noProof/>
            <w:webHidden/>
          </w:rPr>
          <w:tab/>
        </w:r>
        <w:r>
          <w:rPr>
            <w:noProof/>
            <w:webHidden/>
          </w:rPr>
          <w:fldChar w:fldCharType="begin"/>
        </w:r>
        <w:r>
          <w:rPr>
            <w:noProof/>
            <w:webHidden/>
          </w:rPr>
          <w:instrText xml:space="preserve"> PAGEREF _Toc228179674 \h </w:instrText>
        </w:r>
        <w:r>
          <w:rPr>
            <w:noProof/>
            <w:webHidden/>
          </w:rPr>
        </w:r>
        <w:r>
          <w:rPr>
            <w:noProof/>
            <w:webHidden/>
          </w:rPr>
          <w:fldChar w:fldCharType="separate"/>
        </w:r>
        <w:r>
          <w:rPr>
            <w:noProof/>
            <w:webHidden/>
          </w:rPr>
          <w:t>12</w:t>
        </w:r>
        <w:r>
          <w:rPr>
            <w:noProof/>
            <w:webHidden/>
          </w:rPr>
          <w:fldChar w:fldCharType="end"/>
        </w:r>
      </w:hyperlink>
    </w:p>
    <w:p w14:paraId="401E524A" w14:textId="6F5073A8"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5" w:history="1">
        <w:r w:rsidRPr="00802884">
          <w:rPr>
            <w:rStyle w:val="Hyperlinkki"/>
            <w:noProof/>
          </w:rPr>
          <w:t>Styrsätt 5B (meddelande från spiskåpans spjäll, fuktighets- och koldioxidstyrning)</w:t>
        </w:r>
        <w:r>
          <w:rPr>
            <w:noProof/>
            <w:webHidden/>
          </w:rPr>
          <w:tab/>
        </w:r>
        <w:r>
          <w:rPr>
            <w:noProof/>
            <w:webHidden/>
          </w:rPr>
          <w:fldChar w:fldCharType="begin"/>
        </w:r>
        <w:r>
          <w:rPr>
            <w:noProof/>
            <w:webHidden/>
          </w:rPr>
          <w:instrText xml:space="preserve"> PAGEREF _Toc228179675 \h </w:instrText>
        </w:r>
        <w:r>
          <w:rPr>
            <w:noProof/>
            <w:webHidden/>
          </w:rPr>
        </w:r>
        <w:r>
          <w:rPr>
            <w:noProof/>
            <w:webHidden/>
          </w:rPr>
          <w:fldChar w:fldCharType="separate"/>
        </w:r>
        <w:r>
          <w:rPr>
            <w:noProof/>
            <w:webHidden/>
          </w:rPr>
          <w:t>12</w:t>
        </w:r>
        <w:r>
          <w:rPr>
            <w:noProof/>
            <w:webHidden/>
          </w:rPr>
          <w:fldChar w:fldCharType="end"/>
        </w:r>
      </w:hyperlink>
    </w:p>
    <w:p w14:paraId="6647C5D0" w14:textId="38662E22"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6" w:history="1">
        <w:r w:rsidRPr="00802884">
          <w:rPr>
            <w:rStyle w:val="Hyperlinkki"/>
            <w:noProof/>
          </w:rPr>
          <w:t>Styrsätt 6 (MyVallox-kontrollpanel, meddelande från spiskåpans spjäll, fuktighets- och koldioxidstyrning)</w:t>
        </w:r>
        <w:r>
          <w:rPr>
            <w:noProof/>
            <w:webHidden/>
          </w:rPr>
          <w:tab/>
        </w:r>
        <w:r>
          <w:rPr>
            <w:noProof/>
            <w:webHidden/>
          </w:rPr>
          <w:fldChar w:fldCharType="begin"/>
        </w:r>
        <w:r>
          <w:rPr>
            <w:noProof/>
            <w:webHidden/>
          </w:rPr>
          <w:instrText xml:space="preserve"> PAGEREF _Toc228179676 \h </w:instrText>
        </w:r>
        <w:r>
          <w:rPr>
            <w:noProof/>
            <w:webHidden/>
          </w:rPr>
        </w:r>
        <w:r>
          <w:rPr>
            <w:noProof/>
            <w:webHidden/>
          </w:rPr>
          <w:fldChar w:fldCharType="separate"/>
        </w:r>
        <w:r>
          <w:rPr>
            <w:noProof/>
            <w:webHidden/>
          </w:rPr>
          <w:t>12</w:t>
        </w:r>
        <w:r>
          <w:rPr>
            <w:noProof/>
            <w:webHidden/>
          </w:rPr>
          <w:fldChar w:fldCharType="end"/>
        </w:r>
      </w:hyperlink>
    </w:p>
    <w:p w14:paraId="6A7CA0BD" w14:textId="211D5ADC"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7" w:history="1">
        <w:r w:rsidRPr="00802884">
          <w:rPr>
            <w:rStyle w:val="Hyperlinkki"/>
            <w:noProof/>
          </w:rPr>
          <w:t>Styrsätt 7 (spiskåpa, fuktighets- och koldioxidstyrning)</w:t>
        </w:r>
        <w:r>
          <w:rPr>
            <w:noProof/>
            <w:webHidden/>
          </w:rPr>
          <w:tab/>
        </w:r>
        <w:r>
          <w:rPr>
            <w:noProof/>
            <w:webHidden/>
          </w:rPr>
          <w:fldChar w:fldCharType="begin"/>
        </w:r>
        <w:r>
          <w:rPr>
            <w:noProof/>
            <w:webHidden/>
          </w:rPr>
          <w:instrText xml:space="preserve"> PAGEREF _Toc228179677 \h </w:instrText>
        </w:r>
        <w:r>
          <w:rPr>
            <w:noProof/>
            <w:webHidden/>
          </w:rPr>
        </w:r>
        <w:r>
          <w:rPr>
            <w:noProof/>
            <w:webHidden/>
          </w:rPr>
          <w:fldChar w:fldCharType="separate"/>
        </w:r>
        <w:r>
          <w:rPr>
            <w:noProof/>
            <w:webHidden/>
          </w:rPr>
          <w:t>13</w:t>
        </w:r>
        <w:r>
          <w:rPr>
            <w:noProof/>
            <w:webHidden/>
          </w:rPr>
          <w:fldChar w:fldCharType="end"/>
        </w:r>
      </w:hyperlink>
    </w:p>
    <w:p w14:paraId="4A2F6D3E" w14:textId="15A98BAD" w:rsidR="0036265D" w:rsidRDefault="0036265D">
      <w:pPr>
        <w:pStyle w:val="Sisluet2"/>
        <w:tabs>
          <w:tab w:val="right" w:leader="dot" w:pos="9770"/>
        </w:tabs>
        <w:rPr>
          <w:rFonts w:asciiTheme="minorHAnsi" w:eastAsiaTheme="minorEastAsia" w:hAnsiTheme="minorHAnsi"/>
          <w:noProof/>
          <w:kern w:val="2"/>
          <w:sz w:val="24"/>
          <w:szCs w:val="24"/>
          <w:lang w:val="fi-FI" w:eastAsia="fi-FI"/>
          <w14:ligatures w14:val="standardContextual"/>
        </w:rPr>
      </w:pPr>
      <w:hyperlink w:anchor="_Toc228179678" w:history="1">
        <w:r w:rsidRPr="00802884">
          <w:rPr>
            <w:rStyle w:val="Hyperlinkki"/>
            <w:noProof/>
          </w:rPr>
          <w:t>Styrsätt 8 (MyVallox-kontrollpanel, spiskåpa, fuktighets- och koldioxidstyrning)</w:t>
        </w:r>
        <w:r>
          <w:rPr>
            <w:noProof/>
            <w:webHidden/>
          </w:rPr>
          <w:tab/>
        </w:r>
        <w:r>
          <w:rPr>
            <w:noProof/>
            <w:webHidden/>
          </w:rPr>
          <w:fldChar w:fldCharType="begin"/>
        </w:r>
        <w:r>
          <w:rPr>
            <w:noProof/>
            <w:webHidden/>
          </w:rPr>
          <w:instrText xml:space="preserve"> PAGEREF _Toc228179678 \h </w:instrText>
        </w:r>
        <w:r>
          <w:rPr>
            <w:noProof/>
            <w:webHidden/>
          </w:rPr>
        </w:r>
        <w:r>
          <w:rPr>
            <w:noProof/>
            <w:webHidden/>
          </w:rPr>
          <w:fldChar w:fldCharType="separate"/>
        </w:r>
        <w:r>
          <w:rPr>
            <w:noProof/>
            <w:webHidden/>
          </w:rPr>
          <w:t>13</w:t>
        </w:r>
        <w:r>
          <w:rPr>
            <w:noProof/>
            <w:webHidden/>
          </w:rPr>
          <w:fldChar w:fldCharType="end"/>
        </w:r>
      </w:hyperlink>
    </w:p>
    <w:p w14:paraId="1315CAAA" w14:textId="187EC3A9" w:rsidR="00712C58" w:rsidRDefault="00712C58" w:rsidP="00712C58">
      <w:r>
        <w:fldChar w:fldCharType="end"/>
      </w:r>
    </w:p>
    <w:p w14:paraId="76620A42" w14:textId="49A37560" w:rsidR="001232C5" w:rsidRDefault="001232C5" w:rsidP="00743365">
      <w:pPr>
        <w:pStyle w:val="Otsikko1"/>
      </w:pPr>
      <w:bookmarkStart w:id="1" w:name="_Toc129260879"/>
      <w:bookmarkStart w:id="2" w:name="_Toc189812901"/>
      <w:bookmarkStart w:id="3" w:name="_Toc228179646"/>
      <w:r>
        <w:lastRenderedPageBreak/>
        <w:t>Vallox-ventilationsaggregatets styrfunktioner</w:t>
      </w:r>
      <w:bookmarkEnd w:id="1"/>
      <w:bookmarkEnd w:id="2"/>
      <w:bookmarkEnd w:id="3"/>
    </w:p>
    <w:p w14:paraId="004ED17D" w14:textId="317A5C08" w:rsidR="00716A2D" w:rsidRDefault="001232C5" w:rsidP="00743365">
      <w:pPr>
        <w:pStyle w:val="Luetteloviivat1"/>
      </w:pPr>
      <w:proofErr w:type="spellStart"/>
      <w:r>
        <w:t>MyVallox</w:t>
      </w:r>
      <w:proofErr w:type="spellEnd"/>
      <w:r>
        <w:t xml:space="preserve"> Touch-kontrollpanel</w:t>
      </w:r>
    </w:p>
    <w:p w14:paraId="7F90E69E" w14:textId="004F6127" w:rsidR="001232C5" w:rsidRDefault="001232C5" w:rsidP="00743365">
      <w:pPr>
        <w:pStyle w:val="Luetteloviivat2"/>
      </w:pPr>
      <w:r>
        <w:t xml:space="preserve">lokal styrning </w:t>
      </w:r>
    </w:p>
    <w:p w14:paraId="4ABB0316" w14:textId="632EE43C" w:rsidR="00716A2D" w:rsidRDefault="001232C5" w:rsidP="00743365">
      <w:pPr>
        <w:pStyle w:val="Luetteloviivat1"/>
      </w:pPr>
      <w:proofErr w:type="spellStart"/>
      <w:r>
        <w:t>MyVallox</w:t>
      </w:r>
      <w:proofErr w:type="spellEnd"/>
      <w:r>
        <w:t xml:space="preserve"> Control-kontrollpanel</w:t>
      </w:r>
    </w:p>
    <w:p w14:paraId="27B41DBA" w14:textId="22DE71A8" w:rsidR="001232C5" w:rsidRDefault="001232C5" w:rsidP="00743365">
      <w:pPr>
        <w:pStyle w:val="Luetteloviivat2"/>
      </w:pPr>
      <w:r>
        <w:t xml:space="preserve">lokal styrning </w:t>
      </w:r>
    </w:p>
    <w:p w14:paraId="3B412CBD" w14:textId="77777777" w:rsidR="00716A2D" w:rsidRDefault="001232C5" w:rsidP="00743365">
      <w:pPr>
        <w:pStyle w:val="Luetteloviivat1"/>
      </w:pPr>
      <w:proofErr w:type="spellStart"/>
      <w:r>
        <w:t>MyVallox</w:t>
      </w:r>
      <w:proofErr w:type="spellEnd"/>
      <w:r>
        <w:t xml:space="preserve"> </w:t>
      </w:r>
      <w:proofErr w:type="spellStart"/>
      <w:r>
        <w:t>Home</w:t>
      </w:r>
      <w:proofErr w:type="spellEnd"/>
      <w:r>
        <w:t xml:space="preserve"> – Webbgränssnitt</w:t>
      </w:r>
    </w:p>
    <w:p w14:paraId="4D0F095E" w14:textId="2F3910AB" w:rsidR="001232C5" w:rsidRDefault="001232C5" w:rsidP="00743365">
      <w:pPr>
        <w:pStyle w:val="Luetteloviivat2"/>
      </w:pPr>
      <w:r>
        <w:t>lokal styrning i hemnätet</w:t>
      </w:r>
    </w:p>
    <w:p w14:paraId="1D147D14" w14:textId="77777777" w:rsidR="00716A2D" w:rsidRDefault="001232C5" w:rsidP="00743365">
      <w:pPr>
        <w:pStyle w:val="Luetteloviivat1"/>
      </w:pPr>
      <w:proofErr w:type="spellStart"/>
      <w:r>
        <w:t>MyVallox</w:t>
      </w:r>
      <w:proofErr w:type="spellEnd"/>
      <w:r>
        <w:t xml:space="preserve"> Cloud – Webbgränssnitt som molntjänst</w:t>
      </w:r>
    </w:p>
    <w:p w14:paraId="4680CD38" w14:textId="51860256" w:rsidR="001232C5" w:rsidRDefault="001232C5" w:rsidP="00743365">
      <w:pPr>
        <w:pStyle w:val="Luetteloviivat2"/>
      </w:pPr>
      <w:r>
        <w:t>styrning via webbplatsen www.MyVallox.com</w:t>
      </w:r>
    </w:p>
    <w:p w14:paraId="0AB83076" w14:textId="77777777" w:rsidR="00716A2D" w:rsidRDefault="001232C5" w:rsidP="00C470C0">
      <w:pPr>
        <w:pStyle w:val="Luetteloviivat1"/>
      </w:pPr>
      <w:proofErr w:type="spellStart"/>
      <w:r>
        <w:t>Modbus</w:t>
      </w:r>
      <w:proofErr w:type="spellEnd"/>
      <w:r>
        <w:t xml:space="preserve"> RTU</w:t>
      </w:r>
    </w:p>
    <w:p w14:paraId="7CF26955" w14:textId="69C376F9" w:rsidR="001232C5" w:rsidRDefault="001232C5" w:rsidP="00743365">
      <w:pPr>
        <w:pStyle w:val="Luetteloviivat2"/>
      </w:pPr>
      <w:r>
        <w:t xml:space="preserve">fjärrövervakning av fastigheten via </w:t>
      </w:r>
      <w:proofErr w:type="spellStart"/>
      <w:r>
        <w:t>Modbus</w:t>
      </w:r>
      <w:proofErr w:type="spellEnd"/>
      <w:r>
        <w:t>-koppling</w:t>
      </w:r>
    </w:p>
    <w:p w14:paraId="0BB81FBB" w14:textId="77777777" w:rsidR="00716A2D" w:rsidRDefault="001232C5" w:rsidP="00743365">
      <w:pPr>
        <w:pStyle w:val="Luetteloviivat1"/>
      </w:pPr>
      <w:r>
        <w:t>Via digitala och analoga ingångar</w:t>
      </w:r>
    </w:p>
    <w:p w14:paraId="2C00EC05" w14:textId="006A5E81" w:rsidR="001232C5" w:rsidRDefault="001232C5" w:rsidP="00743365">
      <w:pPr>
        <w:pStyle w:val="Luetteloviivat2"/>
      </w:pPr>
      <w:r>
        <w:t>lokal styrning, spiskåpa eller fjärrövervakning</w:t>
      </w:r>
    </w:p>
    <w:p w14:paraId="616D6D98" w14:textId="1EDAAD9B" w:rsidR="001232C5" w:rsidRDefault="001232C5" w:rsidP="00743365">
      <w:pPr>
        <w:pStyle w:val="Otsikko1"/>
      </w:pPr>
      <w:bookmarkStart w:id="4" w:name="_Toc129260880"/>
      <w:bookmarkStart w:id="5" w:name="_Toc189812902"/>
      <w:bookmarkStart w:id="6" w:name="_Toc228179647"/>
      <w:r>
        <w:t>Styrning av fläkthastigheten</w:t>
      </w:r>
      <w:bookmarkEnd w:id="4"/>
      <w:bookmarkEnd w:id="5"/>
      <w:bookmarkEnd w:id="6"/>
    </w:p>
    <w:p w14:paraId="3E123D0E" w14:textId="767C4D45" w:rsidR="001232C5" w:rsidRDefault="001232C5" w:rsidP="00365B88">
      <w:pPr>
        <w:pStyle w:val="Luetteloviivat1"/>
      </w:pPr>
      <w:r>
        <w:t xml:space="preserve">Fläkthastigheten kan styras via lägena Borta, Hemma, Forcering och Anpassad och den programmerbara ingången. Det är möjligt att byta läge med alla styrfunktioner. </w:t>
      </w:r>
    </w:p>
    <w:p w14:paraId="4FD210DF" w14:textId="730D67BF" w:rsidR="000C4552" w:rsidRDefault="002D1465" w:rsidP="00365B88">
      <w:pPr>
        <w:pStyle w:val="Luetteloviivat1"/>
      </w:pPr>
      <w:proofErr w:type="spellStart"/>
      <w:r>
        <w:t>MyVallox</w:t>
      </w:r>
      <w:proofErr w:type="spellEnd"/>
      <w:r>
        <w:t xml:space="preserve"> </w:t>
      </w:r>
      <w:proofErr w:type="spellStart"/>
      <w:r>
        <w:t>CFi</w:t>
      </w:r>
      <w:proofErr w:type="spellEnd"/>
      <w:r>
        <w:t>-aggregat: Till- och frånluftsfläktens luftflöden (l/s eller m</w:t>
      </w:r>
      <w:r w:rsidRPr="00365B88">
        <w:t>3</w:t>
      </w:r>
      <w:r>
        <w:t xml:space="preserve">/h) kan definieras i Hemma-, Borta-, och Forcering-lägena. Förhållandet mellan till- och frånluftsfläktens luftflöden definieras för varje läge vid i </w:t>
      </w:r>
      <w:proofErr w:type="spellStart"/>
      <w:r>
        <w:t>ibruktagningen</w:t>
      </w:r>
      <w:proofErr w:type="spellEnd"/>
      <w:r>
        <w:t xml:space="preserve">. För </w:t>
      </w:r>
      <w:proofErr w:type="spellStart"/>
      <w:r>
        <w:t>MyVallox</w:t>
      </w:r>
      <w:proofErr w:type="spellEnd"/>
      <w:r>
        <w:t xml:space="preserve"> </w:t>
      </w:r>
      <w:proofErr w:type="spellStart"/>
      <w:r>
        <w:t>CFi</w:t>
      </w:r>
      <w:proofErr w:type="spellEnd"/>
      <w:r>
        <w:t>-aggregat kan man ställa in %-styrning som styrsätt, varvid ventilationsaggregatet fungerar på samma sätt som Vallox MV-aggregaten.</w:t>
      </w:r>
    </w:p>
    <w:p w14:paraId="3BD42D18" w14:textId="303138D2" w:rsidR="000C4552" w:rsidRDefault="00D17144" w:rsidP="00365B88">
      <w:pPr>
        <w:pStyle w:val="Luetteloviivat1"/>
      </w:pPr>
      <w:r>
        <w:t>Vallox MV-aggregaten: Till- och frånluftsfläktarnas rotationshastighet kan definieras i procent i</w:t>
      </w:r>
      <w:r>
        <w:br/>
        <w:t>Hemma-, Borta- och Forcering-lägena. Till- och frånluftsfläktarnas rotationshastighetsförhållande är det samma i Hemma-, Borta- och Forcering-lägena.</w:t>
      </w:r>
    </w:p>
    <w:p w14:paraId="75FF14A3" w14:textId="4642E2F5" w:rsidR="00B25BCE" w:rsidRDefault="00044CD6" w:rsidP="001A3FD7">
      <w:pPr>
        <w:pStyle w:val="Otsikko1"/>
      </w:pPr>
      <w:bookmarkStart w:id="7" w:name="_Toc228179648"/>
      <w:r>
        <w:t xml:space="preserve">Definition och justering av luftflödena i användningslägena hos </w:t>
      </w:r>
      <w:proofErr w:type="spellStart"/>
      <w:r>
        <w:t>MyVallox</w:t>
      </w:r>
      <w:proofErr w:type="spellEnd"/>
      <w:r>
        <w:t xml:space="preserve"> </w:t>
      </w:r>
      <w:proofErr w:type="spellStart"/>
      <w:r>
        <w:t>CFi</w:t>
      </w:r>
      <w:proofErr w:type="spellEnd"/>
      <w:r>
        <w:t>-aggregat</w:t>
      </w:r>
      <w:bookmarkEnd w:id="7"/>
    </w:p>
    <w:p w14:paraId="68597047" w14:textId="76D8BDA4" w:rsidR="00A642CA" w:rsidRDefault="00A642CA" w:rsidP="00365B88">
      <w:pPr>
        <w:pStyle w:val="Luetteloviivat1"/>
      </w:pPr>
      <w:r>
        <w:t xml:space="preserve">Till- och frånluftflödena definieras i samband med </w:t>
      </w:r>
      <w:proofErr w:type="spellStart"/>
      <w:r>
        <w:t>ibruktagningen</w:t>
      </w:r>
      <w:proofErr w:type="spellEnd"/>
      <w:r>
        <w:t xml:space="preserve"> för Hemma-, Borta-, Forcering- och Anpassad-lägena samt för den programmerbara ingången. Endast tilluftsflöden kan justeras, varvid frånluftsflödet automatiskt justeras i förhållande till tilluftsflödet.</w:t>
      </w:r>
    </w:p>
    <w:p w14:paraId="32AE1928" w14:textId="4A354EC0" w:rsidR="00D17144" w:rsidRDefault="00D17144" w:rsidP="00365B88">
      <w:pPr>
        <w:pStyle w:val="Luetteloviivat1"/>
      </w:pPr>
      <w:r>
        <w:t>Luftflödena hålls konstanta oberoende av tryckfallsförändringar som orsakas av kanalsystemet, vind, smutsiga filter eller av att värmeväxlaren fryser eller smälter.</w:t>
      </w:r>
    </w:p>
    <w:p w14:paraId="5C07DF22" w14:textId="77777777" w:rsidR="00D17144" w:rsidRDefault="00D17144" w:rsidP="00743365">
      <w:pPr>
        <w:pStyle w:val="Luetteloviivat2"/>
      </w:pPr>
      <w:r>
        <w:t>Borta-lägets inställningar</w:t>
      </w:r>
    </w:p>
    <w:p w14:paraId="21E21A9F" w14:textId="586A7334" w:rsidR="00887A5F" w:rsidRDefault="00F52DA9" w:rsidP="00743365">
      <w:pPr>
        <w:pStyle w:val="Luetteloviivat3"/>
      </w:pPr>
      <w:r>
        <w:t>Tilluftens luftflödesinställning: Ställer in tilluftens luftflöde (l/s eller m³/h).</w:t>
      </w:r>
    </w:p>
    <w:p w14:paraId="5589D9FB" w14:textId="073A9EF0" w:rsidR="00887A5F" w:rsidRDefault="00887A5F" w:rsidP="00365B88">
      <w:pPr>
        <w:pStyle w:val="Luetteloviivat3"/>
      </w:pPr>
      <w:r>
        <w:t>Frånluftens luftflödesinställning: Frånluftsflödet justeras automatiskt i förhållande till tilluftsflödet.</w:t>
      </w:r>
    </w:p>
    <w:p w14:paraId="4E1370AD" w14:textId="4F67BA80" w:rsidR="00845B3B" w:rsidRDefault="32241498">
      <w:pPr>
        <w:pStyle w:val="Luetteloviivat3"/>
      </w:pPr>
      <w:r>
        <w:t>Tilluftens temperaturinställning: Ställer in måltemperaturen för tilluften.</w:t>
      </w:r>
    </w:p>
    <w:p w14:paraId="07F41A26" w14:textId="5384B20A" w:rsidR="00432021" w:rsidRDefault="00845B3B" w:rsidP="00D54777">
      <w:pPr>
        <w:pStyle w:val="Luetteloviivat3"/>
      </w:pPr>
      <w:r>
        <w:t>Fuktighets- och koldioxidstyrning: Fuktighets- och koldioxidstyrningarna slås på eller av.</w:t>
      </w:r>
    </w:p>
    <w:p w14:paraId="0EEB783E" w14:textId="0E385795" w:rsidR="00D17144" w:rsidRDefault="00D17144" w:rsidP="00743365">
      <w:pPr>
        <w:pStyle w:val="Luetteloviivat2"/>
      </w:pPr>
      <w:r>
        <w:t>Hemma-lägets inställningar</w:t>
      </w:r>
    </w:p>
    <w:p w14:paraId="0760D4FC" w14:textId="374F390D" w:rsidR="00A642CA" w:rsidRPr="001A4FE3" w:rsidRDefault="00A642CA" w:rsidP="00A642CA">
      <w:pPr>
        <w:pStyle w:val="Luetteloviivat3"/>
      </w:pPr>
      <w:r>
        <w:t>Tilluftens luftflödesinställning: Ställer in tilluftens luftflöde (l/s eller m³/h).</w:t>
      </w:r>
    </w:p>
    <w:p w14:paraId="28D770FC" w14:textId="77777777" w:rsidR="00A642CA" w:rsidRDefault="00A642CA" w:rsidP="00365B88">
      <w:pPr>
        <w:pStyle w:val="Luetteloviivat3"/>
      </w:pPr>
      <w:r>
        <w:lastRenderedPageBreak/>
        <w:t>Frånluftens luftflödesinställning: Frånluftsflödet justeras automatiskt i förhållande till tilluftsflödet.</w:t>
      </w:r>
    </w:p>
    <w:p w14:paraId="341D22C7" w14:textId="0EBA7D34" w:rsidR="0067617F" w:rsidRDefault="0067617F" w:rsidP="0067617F">
      <w:pPr>
        <w:pStyle w:val="Luetteloviivat3"/>
      </w:pPr>
      <w:r>
        <w:t>Tilluftens temperaturinställning: Ställer in måltemperaturen för tilluften.</w:t>
      </w:r>
    </w:p>
    <w:p w14:paraId="5CCC0502" w14:textId="128F71D5" w:rsidR="0067617F" w:rsidRPr="00365B88" w:rsidRDefault="0067617F" w:rsidP="0067617F">
      <w:pPr>
        <w:pStyle w:val="Luetteloviivat3"/>
      </w:pPr>
      <w:r>
        <w:t>Fuktighets- och koldioxidstyrning: Fuktighets- och koldioxidstyrningarna slås på eller av.</w:t>
      </w:r>
    </w:p>
    <w:p w14:paraId="4B4E7A26" w14:textId="2B0627AC" w:rsidR="00D17144" w:rsidRDefault="00D17144" w:rsidP="00743365">
      <w:pPr>
        <w:pStyle w:val="Luetteloviivat2"/>
      </w:pPr>
      <w:r>
        <w:t>Forcering-lägets inställningar</w:t>
      </w:r>
    </w:p>
    <w:p w14:paraId="6C16382E" w14:textId="57A2D195" w:rsidR="00A642CA" w:rsidRPr="00EC5091" w:rsidRDefault="00A642CA" w:rsidP="00A642CA">
      <w:pPr>
        <w:pStyle w:val="Luetteloviivat3"/>
      </w:pPr>
      <w:r>
        <w:t>Tilluftens luftflödesinställning: Ställer in tilluftens luftflöde (l/s eller m³/h).</w:t>
      </w:r>
    </w:p>
    <w:p w14:paraId="2B76253D" w14:textId="77777777" w:rsidR="00A642CA" w:rsidRDefault="00A642CA" w:rsidP="00365B88">
      <w:pPr>
        <w:pStyle w:val="Luetteloviivat3"/>
      </w:pPr>
      <w:r>
        <w:t>Frånluftens luftflödesinställning: Frånluftsflödet justeras automatiskt i förhållande till tilluftsflödet.</w:t>
      </w:r>
    </w:p>
    <w:p w14:paraId="1EEA3338" w14:textId="71F72CA0" w:rsidR="0015711A" w:rsidRDefault="0015711A" w:rsidP="0015711A">
      <w:pPr>
        <w:pStyle w:val="Luetteloviivat3"/>
      </w:pPr>
      <w:r>
        <w:t>Tilluftens temperaturinställning: Ställer in måltemperaturen för tilluften.</w:t>
      </w:r>
    </w:p>
    <w:p w14:paraId="537A21B9" w14:textId="77777777" w:rsidR="00784DF0" w:rsidRDefault="0015711A">
      <w:pPr>
        <w:pStyle w:val="Luetteloviivat3"/>
      </w:pPr>
      <w:r>
        <w:t>Fuktighets- och koldioxidstyrning: Fuktighets- och koldioxidstyrningarna slås på eller av.</w:t>
      </w:r>
    </w:p>
    <w:p w14:paraId="41944055" w14:textId="38B14A0D" w:rsidR="002F5F98" w:rsidRDefault="00510E3E">
      <w:pPr>
        <w:pStyle w:val="Luetteloviivat3"/>
      </w:pPr>
      <w:r>
        <w:t>Timer och dess tid: Timern för forcering slås på eller av. När den inställda tiden har löpt ut återgår ventilationsaggregatet till det tidigare läget</w:t>
      </w:r>
    </w:p>
    <w:p w14:paraId="77FB09B2" w14:textId="77777777" w:rsidR="00D17144" w:rsidRDefault="00D17144" w:rsidP="00743365">
      <w:pPr>
        <w:pStyle w:val="Luetteloviivat2"/>
      </w:pPr>
      <w:r>
        <w:t>Anpassad-lägets inställningar</w:t>
      </w:r>
    </w:p>
    <w:p w14:paraId="05083CEC" w14:textId="0D1FC703" w:rsidR="00510E3E" w:rsidRPr="00EC5091" w:rsidRDefault="00510E3E" w:rsidP="00510E3E">
      <w:pPr>
        <w:pStyle w:val="Luetteloviivat3"/>
      </w:pPr>
      <w:r>
        <w:t>Tilluftens luftflödesinställning: Ställer in tilluftens luftflöde (l/s eller m</w:t>
      </w:r>
      <w:r>
        <w:rPr>
          <w:vertAlign w:val="superscript"/>
        </w:rPr>
        <w:t>3</w:t>
      </w:r>
      <w:r>
        <w:t>/h).</w:t>
      </w:r>
    </w:p>
    <w:p w14:paraId="2815E981" w14:textId="0FAA20D3" w:rsidR="00510E3E" w:rsidRDefault="00510E3E" w:rsidP="00510E3E">
      <w:pPr>
        <w:pStyle w:val="Luetteloviivat3"/>
      </w:pPr>
      <w:r>
        <w:t>Frånluftens luftflödesinställning: Ställer in tilluftens luftflöde (l/s eller m</w:t>
      </w:r>
      <w:r>
        <w:rPr>
          <w:vertAlign w:val="superscript"/>
        </w:rPr>
        <w:t>3</w:t>
      </w:r>
      <w:r>
        <w:t>/h).</w:t>
      </w:r>
    </w:p>
    <w:p w14:paraId="35280CAA" w14:textId="433FFF9D" w:rsidR="00510E3E" w:rsidRDefault="00510E3E" w:rsidP="00510E3E">
      <w:pPr>
        <w:pStyle w:val="Luetteloviivat3"/>
      </w:pPr>
      <w:r>
        <w:t>Tilluftens temperaturinställning: Ställer in måltemperaturen för tilluften.</w:t>
      </w:r>
    </w:p>
    <w:p w14:paraId="1DB04D49" w14:textId="1F28376A" w:rsidR="00510E3E" w:rsidRDefault="00510E3E" w:rsidP="00510E3E">
      <w:pPr>
        <w:pStyle w:val="Luetteloviivat3"/>
      </w:pPr>
      <w:r>
        <w:t>Timer och dess längd: Timern för Anpassad-läget slås på eller av. När den inställda tiden har löpt ut återgår ventilationsaggregatet till det tidigare läget</w:t>
      </w:r>
    </w:p>
    <w:p w14:paraId="35A8D89C" w14:textId="47BBBE74" w:rsidR="00D17144" w:rsidRDefault="00D17144" w:rsidP="00743365">
      <w:pPr>
        <w:pStyle w:val="Luetteloviivat2"/>
      </w:pPr>
      <w:r>
        <w:t>Den programmerbara ingångens inställningar</w:t>
      </w:r>
    </w:p>
    <w:p w14:paraId="26A71607" w14:textId="77777777" w:rsidR="00510E3E" w:rsidRDefault="00510E3E" w:rsidP="00510E3E">
      <w:pPr>
        <w:pStyle w:val="Luetteloviivat3"/>
      </w:pPr>
      <w:r>
        <w:t>Tilluftens luftflödesinställning: Ställer in tilluftens luftflöde (l/s eller m</w:t>
      </w:r>
      <w:r>
        <w:rPr>
          <w:vertAlign w:val="superscript"/>
        </w:rPr>
        <w:t>3</w:t>
      </w:r>
      <w:r>
        <w:t>/h).</w:t>
      </w:r>
    </w:p>
    <w:p w14:paraId="7304DBEA" w14:textId="77777777" w:rsidR="00510E3E" w:rsidRDefault="00510E3E" w:rsidP="00510E3E">
      <w:pPr>
        <w:pStyle w:val="Luetteloviivat3"/>
      </w:pPr>
      <w:r>
        <w:t>Frånluftens luftflödesinställning: Ställer in tilluftens luftflöde (l/s eller m</w:t>
      </w:r>
      <w:r>
        <w:rPr>
          <w:vertAlign w:val="superscript"/>
        </w:rPr>
        <w:t>3</w:t>
      </w:r>
      <w:r>
        <w:t>/h).</w:t>
      </w:r>
    </w:p>
    <w:p w14:paraId="604847BD" w14:textId="20CD1CC4" w:rsidR="00510E3E" w:rsidRPr="00EC5091" w:rsidRDefault="00510E3E" w:rsidP="00510E3E">
      <w:pPr>
        <w:pStyle w:val="Luetteloviivat3"/>
      </w:pPr>
      <w:r>
        <w:t>Tilluftens temperaturinställning: Ställer in måltemperaturen för tilluften.</w:t>
      </w:r>
    </w:p>
    <w:p w14:paraId="4D3C6F14" w14:textId="21064A8D" w:rsidR="00510E3E" w:rsidRDefault="00510E3E" w:rsidP="00510E3E">
      <w:pPr>
        <w:pStyle w:val="Luetteloviivat3"/>
      </w:pPr>
      <w:r>
        <w:t>Timer och dess tid: Timern för den programmerbara ingången slås på eller av. När den inställda tiden har löpt ut återgår ventilationsaggregatet till det tidigare läget</w:t>
      </w:r>
    </w:p>
    <w:p w14:paraId="28B0B050" w14:textId="118ECAD8" w:rsidR="00D17144" w:rsidRDefault="00F52E0F" w:rsidP="00743365">
      <w:pPr>
        <w:pStyle w:val="Luetteloviivat3"/>
      </w:pPr>
      <w:r>
        <w:t xml:space="preserve">Den programmerbara ingången kan endast startas via de digitala ingångarna 1 eller 2, eller alternativt via </w:t>
      </w:r>
      <w:proofErr w:type="spellStart"/>
      <w:r>
        <w:t>Modbus</w:t>
      </w:r>
      <w:proofErr w:type="spellEnd"/>
      <w:r>
        <w:t>-kopplingen.</w:t>
      </w:r>
    </w:p>
    <w:p w14:paraId="0FE3D14D" w14:textId="0F09AE11" w:rsidR="00B25BCE" w:rsidRDefault="00044CD6" w:rsidP="002137A2">
      <w:pPr>
        <w:pStyle w:val="Otsikko1"/>
      </w:pPr>
      <w:bookmarkStart w:id="8" w:name="_Toc228179649"/>
      <w:r>
        <w:t>Definition och justering av luftflödena i användningslägena hos Vallox MV-aggregat</w:t>
      </w:r>
      <w:bookmarkEnd w:id="8"/>
    </w:p>
    <w:p w14:paraId="010FCA79" w14:textId="03B1C284" w:rsidR="00044CD6" w:rsidRDefault="00044CD6" w:rsidP="00365B88">
      <w:pPr>
        <w:pStyle w:val="Luetteloviivat1"/>
      </w:pPr>
      <w:r>
        <w:t xml:space="preserve">Förhållandet mellan till- och frånluftsflödena definieras vid </w:t>
      </w:r>
      <w:proofErr w:type="spellStart"/>
      <w:r>
        <w:t>ibruktagningen</w:t>
      </w:r>
      <w:proofErr w:type="spellEnd"/>
      <w:r>
        <w:t xml:space="preserve"> och är det samma i </w:t>
      </w:r>
      <w:r w:rsidR="000D5C2D">
        <w:br/>
      </w:r>
      <w:r>
        <w:t>Hemma-, Borta- och Forcering-lägena. Fläkthastigheten i de olika lägena kan ändras. Fläkthastigheten anges i procent av aggregatets totala effekt.</w:t>
      </w:r>
    </w:p>
    <w:p w14:paraId="64E9F500" w14:textId="77777777" w:rsidR="00716A2D" w:rsidRDefault="001232C5" w:rsidP="00743365">
      <w:pPr>
        <w:pStyle w:val="Luetteloviivat2"/>
      </w:pPr>
      <w:r>
        <w:t>Borta-lägets inställningar</w:t>
      </w:r>
    </w:p>
    <w:p w14:paraId="4CCAAC1A" w14:textId="7C23E16C" w:rsidR="00044CD6" w:rsidRPr="00EC5091" w:rsidRDefault="00044CD6" w:rsidP="00044CD6">
      <w:pPr>
        <w:pStyle w:val="Luetteloviivat3"/>
      </w:pPr>
      <w:r>
        <w:t>Fläkthastighet: Ställer in fläkthastigheten (% av den totala effekten).</w:t>
      </w:r>
    </w:p>
    <w:p w14:paraId="163939DD" w14:textId="56DBC310" w:rsidR="00044CD6" w:rsidRPr="00EC5091" w:rsidRDefault="00044CD6" w:rsidP="00044CD6">
      <w:pPr>
        <w:pStyle w:val="Luetteloviivat3"/>
      </w:pPr>
      <w:r>
        <w:t>Tilluftens temperatur: Definierar måltemperaturen för tilluften.</w:t>
      </w:r>
    </w:p>
    <w:p w14:paraId="0F3BD2F8" w14:textId="40DEFC45" w:rsidR="00716A2D" w:rsidRPr="00EC5091" w:rsidRDefault="00044CD6" w:rsidP="00044CD6">
      <w:pPr>
        <w:pStyle w:val="Luetteloviivat3"/>
      </w:pPr>
      <w:r>
        <w:t>Fuktighets- och koldioxidstyrning: %RH- och CO</w:t>
      </w:r>
      <w:r>
        <w:rPr>
          <w:rFonts w:ascii="Cambria Math" w:hAnsi="Cambria Math"/>
        </w:rPr>
        <w:t>₂</w:t>
      </w:r>
      <w:r>
        <w:t xml:space="preserve">-inställningarna slås på eller av. </w:t>
      </w:r>
    </w:p>
    <w:p w14:paraId="647CE300" w14:textId="77777777" w:rsidR="00716A2D" w:rsidRPr="00EC5091" w:rsidRDefault="001232C5" w:rsidP="00743365">
      <w:pPr>
        <w:pStyle w:val="Luetteloviivat2"/>
      </w:pPr>
      <w:r>
        <w:t>Hemma-lägets inställningar</w:t>
      </w:r>
    </w:p>
    <w:p w14:paraId="5BEFBDD9" w14:textId="528C6E01" w:rsidR="00044CD6" w:rsidRPr="00EC5091" w:rsidRDefault="00044CD6" w:rsidP="00044CD6">
      <w:pPr>
        <w:pStyle w:val="Luetteloviivat3"/>
      </w:pPr>
      <w:r>
        <w:t>Fläkthastighet: Ställer in fläkthastigheten (% av den totala effekten).</w:t>
      </w:r>
    </w:p>
    <w:p w14:paraId="175311B7" w14:textId="356ACC3C" w:rsidR="00044CD6" w:rsidRPr="00EC5091" w:rsidRDefault="00044CD6" w:rsidP="00044CD6">
      <w:pPr>
        <w:pStyle w:val="Luetteloviivat3"/>
      </w:pPr>
      <w:r>
        <w:t>Tilluftens temperatur: Definierar måltemperaturen för tilluften.</w:t>
      </w:r>
    </w:p>
    <w:p w14:paraId="68DB51D3" w14:textId="4580BD21" w:rsidR="00044CD6" w:rsidRDefault="00044CD6" w:rsidP="00044CD6">
      <w:pPr>
        <w:pStyle w:val="Luetteloviivat3"/>
      </w:pPr>
      <w:r>
        <w:t>Fuktighets- och koldioxidstyrning: %RH- och CO</w:t>
      </w:r>
      <w:r>
        <w:rPr>
          <w:rFonts w:ascii="Cambria Math" w:hAnsi="Cambria Math"/>
        </w:rPr>
        <w:t>₂</w:t>
      </w:r>
      <w:r>
        <w:t xml:space="preserve">-inställningarna slås på eller av. </w:t>
      </w:r>
    </w:p>
    <w:p w14:paraId="64BFA010" w14:textId="77777777" w:rsidR="00716A2D" w:rsidRPr="003708D8" w:rsidRDefault="001232C5" w:rsidP="00743365">
      <w:pPr>
        <w:pStyle w:val="Luetteloviivat2"/>
      </w:pPr>
      <w:r>
        <w:t>Inställningar i Forcering-läget</w:t>
      </w:r>
    </w:p>
    <w:p w14:paraId="0F526637" w14:textId="71062DD2" w:rsidR="00044CD6" w:rsidRPr="003708D8" w:rsidRDefault="00044CD6" w:rsidP="00044CD6">
      <w:pPr>
        <w:pStyle w:val="Luetteloviivat3"/>
      </w:pPr>
      <w:r>
        <w:t>Fläkthastighet: Ställer in fläkthastigheten (% av den totala effekten).</w:t>
      </w:r>
    </w:p>
    <w:p w14:paraId="67280081" w14:textId="011130E9" w:rsidR="00044CD6" w:rsidRPr="003708D8" w:rsidRDefault="00044CD6" w:rsidP="00044CD6">
      <w:pPr>
        <w:pStyle w:val="Luetteloviivat3"/>
      </w:pPr>
      <w:r>
        <w:t>Tilluftens temperatur: Definierar måltemperaturen för tilluften.</w:t>
      </w:r>
    </w:p>
    <w:p w14:paraId="04A83B5E" w14:textId="77777777" w:rsidR="00044CD6" w:rsidRPr="003708D8" w:rsidRDefault="00044CD6" w:rsidP="00044CD6">
      <w:pPr>
        <w:pStyle w:val="Luetteloviivat3"/>
      </w:pPr>
      <w:r>
        <w:t>Fuktighets- och koldioxidstyrning: %RH- och CO</w:t>
      </w:r>
      <w:r>
        <w:rPr>
          <w:rFonts w:ascii="Cambria Math" w:hAnsi="Cambria Math"/>
        </w:rPr>
        <w:t>₂</w:t>
      </w:r>
      <w:r>
        <w:t xml:space="preserve">-inställningarna slås på eller av. </w:t>
      </w:r>
    </w:p>
    <w:p w14:paraId="091B0904" w14:textId="5C377C87" w:rsidR="00044CD6" w:rsidRDefault="00044CD6" w:rsidP="00044CD6">
      <w:pPr>
        <w:pStyle w:val="Luetteloviivat3"/>
      </w:pPr>
      <w:r>
        <w:lastRenderedPageBreak/>
        <w:t>Timer och dess tid: Timern för forcering slås på eller av. När den inställda tiden har löpt ut återgår ventilationsaggregatet till det tidigare läget</w:t>
      </w:r>
    </w:p>
    <w:p w14:paraId="4AD77828" w14:textId="1EE7E457" w:rsidR="00716A2D" w:rsidRDefault="00EC2E40" w:rsidP="00743365">
      <w:pPr>
        <w:pStyle w:val="Luetteloviivat2"/>
      </w:pPr>
      <w:r>
        <w:t>Inställningar i Anpassad-läget</w:t>
      </w:r>
    </w:p>
    <w:p w14:paraId="0A7E8F9A" w14:textId="73C6EA7B" w:rsidR="00716A2D" w:rsidRDefault="001232C5" w:rsidP="00743365">
      <w:pPr>
        <w:pStyle w:val="Luetteloviivat3"/>
      </w:pPr>
      <w:r>
        <w:t>Fläkthastighet (%) för till- och frånluftsfläkten separat</w:t>
      </w:r>
    </w:p>
    <w:p w14:paraId="33D91EDF" w14:textId="16CD55A0" w:rsidR="00716A2D" w:rsidRPr="003708D8" w:rsidRDefault="00044CD6" w:rsidP="00044CD6">
      <w:pPr>
        <w:pStyle w:val="Luetteloviivat3"/>
      </w:pPr>
      <w:r>
        <w:t>Tilluftens temperatur: Definierar måltemperaturen för tilluften.</w:t>
      </w:r>
    </w:p>
    <w:p w14:paraId="5147B420" w14:textId="62681539" w:rsidR="00044CD6" w:rsidRDefault="00044CD6" w:rsidP="00044CD6">
      <w:pPr>
        <w:pStyle w:val="Luetteloviivat3"/>
      </w:pPr>
      <w:r>
        <w:t>Timer och dess tid: Timern för Anpassad-läget slås på eller av. När den inställda tiden har löpt ut återgår ventilationsaggregatet till det tidigare läget</w:t>
      </w:r>
    </w:p>
    <w:p w14:paraId="4FACCDD7" w14:textId="77777777" w:rsidR="00716A2D" w:rsidRDefault="001232C5" w:rsidP="00743365">
      <w:pPr>
        <w:pStyle w:val="Luetteloviivat2"/>
      </w:pPr>
      <w:r>
        <w:t>Det programmerbara lägets inställningar</w:t>
      </w:r>
    </w:p>
    <w:p w14:paraId="5E734064" w14:textId="29D7FDE7" w:rsidR="00716A2D" w:rsidRDefault="001232C5" w:rsidP="00743365">
      <w:pPr>
        <w:pStyle w:val="Luetteloviivat3"/>
      </w:pPr>
      <w:r>
        <w:t>Fläkthastighet (%) för till- och frånluftsfläkten separat</w:t>
      </w:r>
    </w:p>
    <w:p w14:paraId="3A4BA1D4" w14:textId="77777777" w:rsidR="00044CD6" w:rsidRDefault="00044CD6" w:rsidP="00044CD6">
      <w:pPr>
        <w:pStyle w:val="Luetteloviivat3"/>
      </w:pPr>
      <w:r>
        <w:t>Tilluftens temperaturinställning: Ställer in måltemperaturen för tilluften.</w:t>
      </w:r>
    </w:p>
    <w:p w14:paraId="028C12B8" w14:textId="036D4BF1" w:rsidR="00044CD6" w:rsidRDefault="00044CD6" w:rsidP="00044CD6">
      <w:pPr>
        <w:pStyle w:val="Luetteloviivat3"/>
      </w:pPr>
      <w:r>
        <w:t>Timer och dess tid: Timern för den programmerbara ingången slås på eller av. När den inställda tiden har löpt ut återgår ventilationsaggregatet till det tidigare läget</w:t>
      </w:r>
    </w:p>
    <w:p w14:paraId="65C64678" w14:textId="39F2BF9F" w:rsidR="001232C5" w:rsidRDefault="001232C5" w:rsidP="00743365">
      <w:pPr>
        <w:pStyle w:val="Luetteloviivat3"/>
      </w:pPr>
      <w:r>
        <w:t xml:space="preserve">Kan endast startas via de digitala ingångarna 1 eller 2, eller alternativt via </w:t>
      </w:r>
      <w:proofErr w:type="spellStart"/>
      <w:r>
        <w:t>Modbus</w:t>
      </w:r>
      <w:proofErr w:type="spellEnd"/>
      <w:r>
        <w:t>-kopplingen.</w:t>
      </w:r>
    </w:p>
    <w:p w14:paraId="032FA9AC" w14:textId="557FFAAC" w:rsidR="001232C5" w:rsidRDefault="00262853" w:rsidP="00743365">
      <w:pPr>
        <w:pStyle w:val="Otsikko1"/>
      </w:pPr>
      <w:bookmarkStart w:id="9" w:name="_Toc129260881"/>
      <w:bookmarkStart w:id="10" w:name="_Toc189812903"/>
      <w:bookmarkStart w:id="11" w:name="_Toc228179650"/>
      <w:r>
        <w:t>Inställning av tilluftens temperatur</w:t>
      </w:r>
      <w:bookmarkEnd w:id="9"/>
      <w:bookmarkEnd w:id="10"/>
      <w:bookmarkEnd w:id="11"/>
    </w:p>
    <w:p w14:paraId="1EE6D52D" w14:textId="6E870C63" w:rsidR="005E48E4" w:rsidRDefault="001232C5" w:rsidP="00365B88">
      <w:pPr>
        <w:pStyle w:val="Luetteloviivat1"/>
      </w:pPr>
      <w:proofErr w:type="spellStart"/>
      <w:r>
        <w:t>Inställningssätten</w:t>
      </w:r>
      <w:proofErr w:type="spellEnd"/>
      <w:r>
        <w:t xml:space="preserve"> för tilluftens temperatur är tilluft, frånluft och kylning.</w:t>
      </w:r>
    </w:p>
    <w:p w14:paraId="42361756" w14:textId="16027243" w:rsidR="00C6420C" w:rsidRDefault="00C6420C" w:rsidP="00365B88">
      <w:pPr>
        <w:pStyle w:val="Luetteloviivat1"/>
      </w:pPr>
      <w:r>
        <w:t>Gränserna för tilluftens inställningsvärden är +5…+25 °C (rekommendation +18 °C).</w:t>
      </w:r>
    </w:p>
    <w:p w14:paraId="75813AE1" w14:textId="0A92A35A" w:rsidR="00C6420C" w:rsidRDefault="00C6420C" w:rsidP="00365B88">
      <w:pPr>
        <w:pStyle w:val="Luetteloviivat1"/>
      </w:pPr>
      <w:r>
        <w:t xml:space="preserve">Eftervärmaren används endast i värmeåtervinningsläget, under </w:t>
      </w:r>
      <w:proofErr w:type="spellStart"/>
      <w:r>
        <w:t>bypassavfrostningsfunktionen</w:t>
      </w:r>
      <w:proofErr w:type="spellEnd"/>
      <w:r>
        <w:t xml:space="preserve"> samt när uteluftens temperatur är lägre än inställningen för uppvärmningssäsongen.</w:t>
      </w:r>
    </w:p>
    <w:p w14:paraId="74470111" w14:textId="29C08595" w:rsidR="001232C5" w:rsidRPr="00253DFF" w:rsidRDefault="001232C5" w:rsidP="002137A2">
      <w:pPr>
        <w:pStyle w:val="Otsikko2"/>
      </w:pPr>
      <w:bookmarkStart w:id="12" w:name="_Toc228179651"/>
      <w:proofErr w:type="spellStart"/>
      <w:r>
        <w:t>Inställningssätt</w:t>
      </w:r>
      <w:proofErr w:type="spellEnd"/>
      <w:r>
        <w:t xml:space="preserve"> för tilluften</w:t>
      </w:r>
      <w:bookmarkEnd w:id="12"/>
    </w:p>
    <w:p w14:paraId="769B3F3F" w14:textId="6A8731C8" w:rsidR="00C6420C" w:rsidRDefault="00FE59DE" w:rsidP="00365B88">
      <w:pPr>
        <w:pStyle w:val="Luetteloviivat1"/>
      </w:pPr>
      <w:r>
        <w:t>Tilluftens temperatur justeras direkt enligt den inställda måltemperaturen med användningen av värmeåtervinning och eftervärmning.</w:t>
      </w:r>
    </w:p>
    <w:p w14:paraId="411C271F" w14:textId="77777777" w:rsidR="00365B88" w:rsidRPr="00C6420C" w:rsidRDefault="00365B88" w:rsidP="00365B88">
      <w:pPr>
        <w:pStyle w:val="Luetteloviivat1"/>
        <w:numPr>
          <w:ilvl w:val="0"/>
          <w:numId w:val="0"/>
        </w:numPr>
        <w:ind w:left="720"/>
      </w:pPr>
    </w:p>
    <w:p w14:paraId="57048DFE" w14:textId="6CC077AC" w:rsidR="005E48E4" w:rsidRPr="00365B88" w:rsidRDefault="7B768256" w:rsidP="00365B88">
      <w:pPr>
        <w:pStyle w:val="Luetteloviivat1"/>
        <w:numPr>
          <w:ilvl w:val="0"/>
          <w:numId w:val="0"/>
        </w:numPr>
        <w:ind w:left="720" w:firstLine="360"/>
        <w:rPr>
          <w:b/>
        </w:rPr>
      </w:pPr>
      <w:r>
        <w:rPr>
          <w:b/>
        </w:rPr>
        <w:t>Användning av värmeåtervinning och eftervärmning</w:t>
      </w:r>
    </w:p>
    <w:p w14:paraId="2746890B" w14:textId="220C023A" w:rsidR="005E48E4" w:rsidRPr="00C55CB2" w:rsidRDefault="00264D8F" w:rsidP="00F730BB">
      <w:pPr>
        <w:pStyle w:val="Luetteloviivat2"/>
      </w:pPr>
      <w:r>
        <w:t>Om temperaturen på den luft som kommer från värmeväxlaren är lägre än inställningen för tilluftens temperatur och uteluftens temperatur är lägre än inställningen för uppvärmningssäsongen utnyttjar inställningen värmeväxlaren och eftervärmaren för att uppnå måltemperaturen.</w:t>
      </w:r>
    </w:p>
    <w:p w14:paraId="1E369155" w14:textId="2298A071" w:rsidR="2A6E84BA" w:rsidRPr="00C55CB2" w:rsidRDefault="2A6E84BA" w:rsidP="00F730BB">
      <w:pPr>
        <w:pStyle w:val="Luetteloviivat1"/>
        <w:numPr>
          <w:ilvl w:val="0"/>
          <w:numId w:val="0"/>
        </w:numPr>
        <w:ind w:left="720" w:firstLine="360"/>
        <w:rPr>
          <w:b/>
          <w:bCs/>
        </w:rPr>
      </w:pPr>
      <w:r>
        <w:rPr>
          <w:b/>
        </w:rPr>
        <w:t>Bypass av värmeåtervinningen</w:t>
      </w:r>
    </w:p>
    <w:p w14:paraId="7621D022" w14:textId="5919EC90" w:rsidR="00B72F52" w:rsidRDefault="2A6E84BA" w:rsidP="00D54777">
      <w:pPr>
        <w:pStyle w:val="Luetteloviivat2"/>
      </w:pPr>
      <w:r>
        <w:t>Värmeväxlaren kringgås om uteluftens temperatur är högre än inställningen för uppvärmningssäsongen och tilluftens temperatur är högre än inställningen för tilluftens måltemperatur.</w:t>
      </w:r>
    </w:p>
    <w:p w14:paraId="1232BB7A" w14:textId="4F469669" w:rsidR="00F730BB" w:rsidRPr="00365B88" w:rsidRDefault="00F730BB" w:rsidP="00365B88">
      <w:pPr>
        <w:pStyle w:val="Luetteloviivat1"/>
        <w:numPr>
          <w:ilvl w:val="0"/>
          <w:numId w:val="0"/>
        </w:numPr>
        <w:ind w:left="720" w:firstLine="360"/>
        <w:rPr>
          <w:b/>
        </w:rPr>
      </w:pPr>
      <w:r>
        <w:rPr>
          <w:b/>
        </w:rPr>
        <w:t>Kylåtervinning</w:t>
      </w:r>
    </w:p>
    <w:p w14:paraId="685A2FE3" w14:textId="6EEFC391" w:rsidR="00F730BB" w:rsidRPr="00253DFF" w:rsidRDefault="00F730BB" w:rsidP="00F730BB">
      <w:pPr>
        <w:pStyle w:val="Luetteloviivat2"/>
      </w:pPr>
      <w:r>
        <w:t>Värmeväxlaren kyler uteluft som flödar in med frånluft, när temperaturen på frånluften är minst två grader lägre än uteluftens temperatur.</w:t>
      </w:r>
    </w:p>
    <w:p w14:paraId="43DFBFC6" w14:textId="338EFF66" w:rsidR="001232C5" w:rsidRDefault="001232C5" w:rsidP="002137A2">
      <w:pPr>
        <w:pStyle w:val="Otsikko2"/>
      </w:pPr>
      <w:bookmarkStart w:id="13" w:name="_Toc228179652"/>
      <w:proofErr w:type="spellStart"/>
      <w:r>
        <w:t>Inställningssätt</w:t>
      </w:r>
      <w:proofErr w:type="spellEnd"/>
      <w:r>
        <w:t xml:space="preserve"> för frånluften</w:t>
      </w:r>
      <w:bookmarkEnd w:id="13"/>
    </w:p>
    <w:p w14:paraId="649BD968" w14:textId="3C07B3A3" w:rsidR="714F4A9E" w:rsidRDefault="00E73503" w:rsidP="00365B88">
      <w:pPr>
        <w:pStyle w:val="Luetteloviivat1"/>
      </w:pPr>
      <w:r>
        <w:t>Temperaturen på tilluften ställs in automatiskt enligt frånluftens temperatur, varvid ventilationen dynamiskt anpassas till förhållandena inomhus.</w:t>
      </w:r>
    </w:p>
    <w:p w14:paraId="2FC2D676" w14:textId="77777777" w:rsidR="00874A55" w:rsidRDefault="00874A55" w:rsidP="00874A55">
      <w:pPr>
        <w:pStyle w:val="Luetteloviivat1"/>
        <w:numPr>
          <w:ilvl w:val="0"/>
          <w:numId w:val="0"/>
        </w:numPr>
        <w:ind w:left="720"/>
      </w:pPr>
    </w:p>
    <w:p w14:paraId="32DBE032" w14:textId="77777777" w:rsidR="00365B88" w:rsidRDefault="00365B88" w:rsidP="00365B88">
      <w:pPr>
        <w:pStyle w:val="Luetteloviivat1"/>
        <w:numPr>
          <w:ilvl w:val="0"/>
          <w:numId w:val="0"/>
        </w:numPr>
        <w:ind w:left="720"/>
      </w:pPr>
    </w:p>
    <w:p w14:paraId="07C7E76E" w14:textId="77777777" w:rsidR="00365B88" w:rsidRDefault="00365B88" w:rsidP="00365B88">
      <w:pPr>
        <w:pStyle w:val="Luetteloviivat1"/>
        <w:numPr>
          <w:ilvl w:val="0"/>
          <w:numId w:val="0"/>
        </w:numPr>
        <w:ind w:left="720"/>
      </w:pPr>
    </w:p>
    <w:p w14:paraId="4DE8D150" w14:textId="0FE8C406" w:rsidR="00BE2C18" w:rsidRPr="00365B88" w:rsidRDefault="16499D27" w:rsidP="00365B88">
      <w:pPr>
        <w:pStyle w:val="Luetteloviivat1"/>
        <w:numPr>
          <w:ilvl w:val="0"/>
          <w:numId w:val="0"/>
        </w:numPr>
        <w:ind w:left="720" w:firstLine="360"/>
        <w:rPr>
          <w:b/>
        </w:rPr>
      </w:pPr>
      <w:r>
        <w:rPr>
          <w:b/>
        </w:rPr>
        <w:lastRenderedPageBreak/>
        <w:t>Justering av tilluftens målvärde enligt frånluftens temperatur</w:t>
      </w:r>
    </w:p>
    <w:p w14:paraId="1317526A" w14:textId="517D3EA3" w:rsidR="16499D27" w:rsidRDefault="00BE2C18" w:rsidP="00365B88">
      <w:pPr>
        <w:pStyle w:val="Luetteloviivat2"/>
      </w:pPr>
      <w:r>
        <w:t>Om frånluftens temperatur är lägre än tilluftens inställda värde och uteluftens temperatur är lägre än inställningen för uppvärmningssäsongen höjs tilluftens måltemperatur med högst 10 °C.</w:t>
      </w:r>
    </w:p>
    <w:p w14:paraId="4E20D8A4" w14:textId="77777777" w:rsidR="00C6420C" w:rsidRPr="00365B88" w:rsidRDefault="00BE2C18" w:rsidP="00365B88">
      <w:pPr>
        <w:pStyle w:val="Luetteloviivat2"/>
      </w:pPr>
      <w:r>
        <w:t>Om frånluftens temperatur är högre än tilluftens inställda värde och uteluftens temperatur är lägre än inställningen för uppvärmningssäsongen sänks tilluftens måltemperatur med högst 10 °C.</w:t>
      </w:r>
    </w:p>
    <w:p w14:paraId="3F1D20C1" w14:textId="6FB4D718" w:rsidR="16499D27" w:rsidRDefault="16499D27" w:rsidP="00365B88">
      <w:pPr>
        <w:pStyle w:val="Luetteloviivat1"/>
        <w:numPr>
          <w:ilvl w:val="0"/>
          <w:numId w:val="0"/>
        </w:numPr>
        <w:ind w:left="720" w:firstLine="360"/>
        <w:rPr>
          <w:b/>
          <w:bCs/>
        </w:rPr>
      </w:pPr>
      <w:r>
        <w:rPr>
          <w:b/>
        </w:rPr>
        <w:t>Användning av värmeåtervinning och eftervärmning</w:t>
      </w:r>
    </w:p>
    <w:p w14:paraId="17201DF8" w14:textId="0301D2C2" w:rsidR="16499D27" w:rsidRDefault="00BE2C18" w:rsidP="00365B88">
      <w:pPr>
        <w:pStyle w:val="Luetteloviivat2"/>
      </w:pPr>
      <w:r>
        <w:t>Om temperaturen på den luft som kommer från värmeväxlaren är lägre än tilluftens måltemperatur och uteluftens temperatur är lägre än inställningen för uppvärmningssäsongen utnyttjar inställningen värmeväxlaren och eftervärmaren för att uppnå måltemperaturen.</w:t>
      </w:r>
    </w:p>
    <w:p w14:paraId="7A1430AF" w14:textId="07ACA769" w:rsidR="16499D27" w:rsidRPr="007A00D3" w:rsidRDefault="16499D27" w:rsidP="007A00D3">
      <w:pPr>
        <w:pStyle w:val="Luetteloviivat1"/>
        <w:numPr>
          <w:ilvl w:val="0"/>
          <w:numId w:val="0"/>
        </w:numPr>
        <w:ind w:left="720" w:firstLine="360"/>
        <w:rPr>
          <w:b/>
        </w:rPr>
      </w:pPr>
      <w:r>
        <w:rPr>
          <w:b/>
        </w:rPr>
        <w:t>Bypass av värmeåtervinningen</w:t>
      </w:r>
    </w:p>
    <w:p w14:paraId="4C98BC68" w14:textId="39044CAB" w:rsidR="16499D27" w:rsidRDefault="16499D27" w:rsidP="007A00D3">
      <w:pPr>
        <w:pStyle w:val="Luetteloviivat2"/>
      </w:pPr>
      <w:r>
        <w:t>Värmeväxlaren kringgås om uteluftens temperatur är lägre än inställningen för uppvärmningssäsongen och tilluftens temperatur är högre än tilluftens måltemperatur.</w:t>
      </w:r>
    </w:p>
    <w:p w14:paraId="3D6DC74D" w14:textId="77777777" w:rsidR="00F730BB" w:rsidRPr="007A00D3" w:rsidRDefault="00F730BB" w:rsidP="007A00D3">
      <w:pPr>
        <w:pStyle w:val="Luetteloviivat1"/>
        <w:numPr>
          <w:ilvl w:val="0"/>
          <w:numId w:val="0"/>
        </w:numPr>
        <w:ind w:left="720" w:firstLine="360"/>
        <w:rPr>
          <w:b/>
        </w:rPr>
      </w:pPr>
      <w:r>
        <w:rPr>
          <w:b/>
        </w:rPr>
        <w:t>Kylåtervinning</w:t>
      </w:r>
    </w:p>
    <w:p w14:paraId="37839D6E" w14:textId="77777777" w:rsidR="00F730BB" w:rsidRPr="00253DFF" w:rsidRDefault="00F730BB" w:rsidP="007A00D3">
      <w:pPr>
        <w:pStyle w:val="Luetteloviivat2"/>
      </w:pPr>
      <w:r>
        <w:t>Värmeväxlaren kyler uteluft som flödar in med frånluft, när temperaturen på frånluften är minst två grader lägre än uteluftens temperatur.</w:t>
      </w:r>
    </w:p>
    <w:p w14:paraId="19C8C3FF" w14:textId="059F2C02" w:rsidR="00C6420C" w:rsidRPr="002137A2" w:rsidRDefault="00C6420C" w:rsidP="002137A2">
      <w:pPr>
        <w:pStyle w:val="Otsikko3"/>
        <w:ind w:left="0"/>
        <w:rPr>
          <w:i/>
          <w:color w:val="auto"/>
          <w:sz w:val="24"/>
          <w:szCs w:val="26"/>
        </w:rPr>
      </w:pPr>
      <w:proofErr w:type="spellStart"/>
      <w:r>
        <w:rPr>
          <w:i/>
          <w:color w:val="auto"/>
          <w:sz w:val="24"/>
        </w:rPr>
        <w:t>Inställningssätt</w:t>
      </w:r>
      <w:proofErr w:type="spellEnd"/>
      <w:r>
        <w:rPr>
          <w:i/>
          <w:color w:val="auto"/>
          <w:sz w:val="24"/>
        </w:rPr>
        <w:t xml:space="preserve"> för kylningen</w:t>
      </w:r>
    </w:p>
    <w:p w14:paraId="4BD1E7EE" w14:textId="2A2CA1E4" w:rsidR="00C6420C" w:rsidRPr="00C6420C" w:rsidRDefault="00585547" w:rsidP="00DE333A">
      <w:pPr>
        <w:pStyle w:val="Luetteloviivat1"/>
      </w:pPr>
      <w:r>
        <w:t>Tilluftens temperatur styrs enligt frånluftens temperatur, men vid behov forceras även ventilationen.</w:t>
      </w:r>
    </w:p>
    <w:p w14:paraId="5C312019" w14:textId="4667F96E" w:rsidR="001232C5" w:rsidRDefault="001232C5" w:rsidP="00743365">
      <w:pPr>
        <w:pStyle w:val="Otsikko1"/>
      </w:pPr>
      <w:bookmarkStart w:id="14" w:name="_Toc189812904"/>
      <w:bookmarkStart w:id="15" w:name="_Toc129260882"/>
      <w:bookmarkStart w:id="16" w:name="_Toc228179653"/>
      <w:r>
        <w:t>Bypass av värmeväxlaren</w:t>
      </w:r>
      <w:bookmarkEnd w:id="14"/>
      <w:bookmarkEnd w:id="16"/>
      <w:r>
        <w:t xml:space="preserve"> </w:t>
      </w:r>
      <w:bookmarkEnd w:id="15"/>
    </w:p>
    <w:p w14:paraId="7504AFC5" w14:textId="11E999A7" w:rsidR="27CADE40" w:rsidRDefault="27CADE40" w:rsidP="001235F3">
      <w:pPr>
        <w:pStyle w:val="Luetteloviivat1"/>
      </w:pPr>
      <w:r>
        <w:t>Bypass av värmeväxlaren kan ställas in som partiell bypass, fullständig bypass eller så kan bypass tas ur bruk.</w:t>
      </w:r>
    </w:p>
    <w:p w14:paraId="6D4A83C2" w14:textId="77777777" w:rsidR="001235F3" w:rsidRDefault="001235F3" w:rsidP="001235F3">
      <w:pPr>
        <w:pStyle w:val="Luetteloviivat1"/>
        <w:numPr>
          <w:ilvl w:val="0"/>
          <w:numId w:val="0"/>
        </w:numPr>
        <w:ind w:left="720"/>
      </w:pPr>
    </w:p>
    <w:p w14:paraId="071A36E6" w14:textId="07FCBC45" w:rsidR="00026138" w:rsidRPr="00DE333A" w:rsidRDefault="20B2AB85" w:rsidP="00DE333A">
      <w:pPr>
        <w:pStyle w:val="Luetteloviivat1"/>
        <w:numPr>
          <w:ilvl w:val="0"/>
          <w:numId w:val="0"/>
        </w:numPr>
        <w:ind w:left="720" w:firstLine="360"/>
        <w:rPr>
          <w:b/>
        </w:rPr>
      </w:pPr>
      <w:r>
        <w:rPr>
          <w:b/>
        </w:rPr>
        <w:t>Partiell bypass av värmeväxlaren</w:t>
      </w:r>
    </w:p>
    <w:p w14:paraId="5C5A4A5A" w14:textId="5FF55A0D" w:rsidR="20B2AB85" w:rsidRDefault="20B2AB85" w:rsidP="00026138">
      <w:pPr>
        <w:pStyle w:val="Luetteloviivat2"/>
      </w:pPr>
      <w:r>
        <w:t>Man strävar efter att hålla tilluftens temperatur vid det inställda värdet, varvid värmeväxlaren kringgås antingen partiell eller helt om uteluftens temperatur är högre än inställningen för uppvärmningssäsongen.</w:t>
      </w:r>
    </w:p>
    <w:p w14:paraId="5D9835D5" w14:textId="0F840098" w:rsidR="20B2AB85" w:rsidRDefault="00264D8F" w:rsidP="00026138">
      <w:pPr>
        <w:pStyle w:val="Luetteloviivat2"/>
      </w:pPr>
      <w:r>
        <w:t>Om uteluftens temperatur är lägre än inställningen för uppvärmningssäsongen kringgås värmeväxlaren aldrig.</w:t>
      </w:r>
    </w:p>
    <w:p w14:paraId="622940DE" w14:textId="1E7ED802" w:rsidR="4ACB3F5B" w:rsidRPr="001235F3" w:rsidRDefault="4ACB3F5B" w:rsidP="001235F3">
      <w:pPr>
        <w:pStyle w:val="Luetteloviivat1"/>
        <w:numPr>
          <w:ilvl w:val="0"/>
          <w:numId w:val="0"/>
        </w:numPr>
        <w:ind w:left="720" w:firstLine="360"/>
        <w:rPr>
          <w:b/>
        </w:rPr>
      </w:pPr>
      <w:r>
        <w:rPr>
          <w:b/>
        </w:rPr>
        <w:t>Fullständig bypass av värmeväxlaren</w:t>
      </w:r>
    </w:p>
    <w:p w14:paraId="163A9381" w14:textId="7343A8CB" w:rsidR="4ACB3F5B" w:rsidRDefault="4ACB3F5B" w:rsidP="00026138">
      <w:pPr>
        <w:pStyle w:val="Luetteloviivat2"/>
      </w:pPr>
      <w:r>
        <w:t>Värmeväxlaren kringgås helt när uteluftens temperatur är högre än inställningen för uppvärmningssäsongen.</w:t>
      </w:r>
    </w:p>
    <w:p w14:paraId="024DE2EE" w14:textId="04034E30" w:rsidR="4ACB3F5B" w:rsidRDefault="4ACB3F5B" w:rsidP="00026138">
      <w:pPr>
        <w:pStyle w:val="Luetteloviivat2"/>
      </w:pPr>
      <w:r>
        <w:t>Aggregatet övergår till kylåtervinningsläget när alla följande villkor uppfylls.</w:t>
      </w:r>
    </w:p>
    <w:p w14:paraId="24907D2B" w14:textId="3E2FBED1" w:rsidR="4ACB3F5B" w:rsidRDefault="4ACB3F5B" w:rsidP="00F14057">
      <w:pPr>
        <w:pStyle w:val="Luetteloviivat3"/>
      </w:pPr>
      <w:r>
        <w:t>Tilluftens målvärde är lägre än frånluftens temperatur.</w:t>
      </w:r>
    </w:p>
    <w:p w14:paraId="05087554" w14:textId="7DA8BD69" w:rsidR="4ACB3F5B" w:rsidRDefault="4ACB3F5B" w:rsidP="00F14057">
      <w:pPr>
        <w:pStyle w:val="Luetteloviivat3"/>
      </w:pPr>
      <w:r>
        <w:t>Uteluftens temperatur är minst två grader högre än inneluftens temperatur.</w:t>
      </w:r>
    </w:p>
    <w:p w14:paraId="5DD4DDC9" w14:textId="7BB69A76" w:rsidR="4ACB3F5B" w:rsidRPr="001235F3" w:rsidRDefault="4ACB3F5B" w:rsidP="001235F3">
      <w:pPr>
        <w:pStyle w:val="Luetteloviivat1"/>
        <w:numPr>
          <w:ilvl w:val="0"/>
          <w:numId w:val="0"/>
        </w:numPr>
        <w:ind w:left="720" w:firstLine="360"/>
        <w:rPr>
          <w:b/>
        </w:rPr>
      </w:pPr>
      <w:r>
        <w:rPr>
          <w:b/>
        </w:rPr>
        <w:t>Bypass av värmeväxlaren ur bruk</w:t>
      </w:r>
    </w:p>
    <w:p w14:paraId="168711AC" w14:textId="2BAD06DF" w:rsidR="006B46F5" w:rsidRPr="00100359" w:rsidRDefault="4ACB3F5B" w:rsidP="00100359">
      <w:pPr>
        <w:pStyle w:val="Luettelokappale"/>
        <w:numPr>
          <w:ilvl w:val="1"/>
          <w:numId w:val="12"/>
        </w:numPr>
      </w:pPr>
      <w:r>
        <w:t>Värmeväxlaren kringgås inte i någon situation (med undantag av bypass-avfrostning).</w:t>
      </w:r>
    </w:p>
    <w:p w14:paraId="732488B5" w14:textId="38C4124F" w:rsidR="001232C5" w:rsidRDefault="001232C5" w:rsidP="00743365">
      <w:pPr>
        <w:pStyle w:val="Otsikko1"/>
      </w:pPr>
      <w:bookmarkStart w:id="17" w:name="_Toc129260883"/>
      <w:bookmarkStart w:id="18" w:name="_Toc189812905"/>
      <w:bookmarkStart w:id="19" w:name="_Toc228179654"/>
      <w:r>
        <w:t>Fuktighetsstyrning</w:t>
      </w:r>
      <w:bookmarkEnd w:id="17"/>
      <w:bookmarkEnd w:id="18"/>
      <w:bookmarkEnd w:id="19"/>
    </w:p>
    <w:p w14:paraId="5B9D74EC" w14:textId="0F4FBAEA" w:rsidR="001232C5" w:rsidRDefault="001232C5" w:rsidP="00743365">
      <w:pPr>
        <w:pStyle w:val="Luetteloviivat1"/>
      </w:pPr>
      <w:r>
        <w:t>Ventilationsaggregatet styr fläkthastigheten enligt fuktighetshalten.</w:t>
      </w:r>
    </w:p>
    <w:p w14:paraId="429B749A" w14:textId="3B9937EB" w:rsidR="001232C5" w:rsidRDefault="001232C5" w:rsidP="00743365">
      <w:pPr>
        <w:pStyle w:val="Luetteloviivat1"/>
      </w:pPr>
      <w:r>
        <w:lastRenderedPageBreak/>
        <w:t>I aggregatets frånluftskammare finns en fuktighetsgivare för fuktighetsstyrning.</w:t>
      </w:r>
    </w:p>
    <w:p w14:paraId="60D4FCE1" w14:textId="0C40DB90" w:rsidR="001232C5" w:rsidRDefault="001232C5" w:rsidP="00743365">
      <w:pPr>
        <w:pStyle w:val="Luetteloviivat1"/>
      </w:pPr>
      <w:r>
        <w:t>En separat fuktighetsgivare kan kopplas utanför aggregatet i bostaden (tillvalsutrustning).</w:t>
      </w:r>
    </w:p>
    <w:p w14:paraId="65F621C5" w14:textId="74B24CA4" w:rsidR="001232C5" w:rsidRDefault="001232C5" w:rsidP="00743365">
      <w:pPr>
        <w:pStyle w:val="Luetteloviivat1"/>
      </w:pPr>
      <w:r>
        <w:t>Fuktighetsnivån kan definieras automatiskt eller alternativt manuellt.</w:t>
      </w:r>
    </w:p>
    <w:p w14:paraId="2E7A8132" w14:textId="0149E295" w:rsidR="001232C5" w:rsidRDefault="001232C5" w:rsidP="00743365">
      <w:pPr>
        <w:pStyle w:val="Luetteloviivat2"/>
      </w:pPr>
      <w:r>
        <w:t>Automatisk sökning av fuktighetsnivån tar cirka 10 timmar efter att aggregatet slagits på. I fortsättningen uppdaterar aggregatet fuktighetsnivån automatiskt.</w:t>
      </w:r>
    </w:p>
    <w:p w14:paraId="2CBB33F5" w14:textId="0CA0E1B2" w:rsidR="001232C5" w:rsidRDefault="001232C5" w:rsidP="00743365">
      <w:pPr>
        <w:pStyle w:val="Luetteloviivat2"/>
      </w:pPr>
      <w:r>
        <w:t>Gränsvärdet för den manuella fuktighetsgränsen är 1–99 %.</w:t>
      </w:r>
    </w:p>
    <w:p w14:paraId="24C4FAD9" w14:textId="72664AD2" w:rsidR="001232C5" w:rsidRDefault="001232C5" w:rsidP="00743365">
      <w:pPr>
        <w:pStyle w:val="Luetteloviivat1"/>
      </w:pPr>
      <w:r>
        <w:t>Fuktighetsstyrningen höjer fläkthastigheten högst upp till Forcering-lägets fläktinställning. När Forcering-läget är i bruk forceras fläkthastigheten vid behov högst upp till den maximala hastigheten.</w:t>
      </w:r>
    </w:p>
    <w:p w14:paraId="33D81D31" w14:textId="534F1B05" w:rsidR="001232C5" w:rsidRDefault="001232C5" w:rsidP="00743365">
      <w:pPr>
        <w:pStyle w:val="Luetteloviivat1"/>
      </w:pPr>
      <w:r>
        <w:t>Fuktighetsstyrningen kan inte sänka fläkthastigheten under fläkthastigheten för det läge som är i bruk.</w:t>
      </w:r>
    </w:p>
    <w:p w14:paraId="04E4A9C9" w14:textId="67C992DC" w:rsidR="001232C5" w:rsidRDefault="001232C5" w:rsidP="00743365">
      <w:pPr>
        <w:pStyle w:val="Luetteloviivat1"/>
      </w:pPr>
      <w:r>
        <w:t>Obs! Ventilationsaggregatet kan inte höja bostadens fuktighetshalt.</w:t>
      </w:r>
    </w:p>
    <w:p w14:paraId="53523459" w14:textId="54FF2508" w:rsidR="001232C5" w:rsidRDefault="001232C5" w:rsidP="00743365">
      <w:pPr>
        <w:pStyle w:val="Otsikko1"/>
      </w:pPr>
      <w:bookmarkStart w:id="20" w:name="_Toc129260884"/>
      <w:bookmarkStart w:id="21" w:name="_Toc189812906"/>
      <w:bookmarkStart w:id="22" w:name="_Toc228179655"/>
      <w:r>
        <w:t>Koldioxidstyrning</w:t>
      </w:r>
      <w:bookmarkEnd w:id="20"/>
      <w:bookmarkEnd w:id="21"/>
      <w:bookmarkEnd w:id="22"/>
    </w:p>
    <w:p w14:paraId="13AF1A3E" w14:textId="046113D3" w:rsidR="001232C5" w:rsidRDefault="001232C5" w:rsidP="00743365">
      <w:pPr>
        <w:pStyle w:val="Luetteloviivat1"/>
      </w:pPr>
      <w:r>
        <w:t>Ventilationsaggregatet styr fläkthastigheten enligt koldioxidhalten.</w:t>
      </w:r>
    </w:p>
    <w:p w14:paraId="3F8E832E" w14:textId="773F1C6A" w:rsidR="001232C5" w:rsidRDefault="001232C5" w:rsidP="008A4D29">
      <w:pPr>
        <w:pStyle w:val="Luetteloviivat1"/>
      </w:pPr>
      <w:r>
        <w:t>I aggregatets frånluftskammare finns en koldioxidgivare för koldioxidstyrning.</w:t>
      </w:r>
    </w:p>
    <w:p w14:paraId="10114844" w14:textId="77777777" w:rsidR="008A4D29" w:rsidRDefault="008A4D29" w:rsidP="008A4D29">
      <w:pPr>
        <w:pStyle w:val="Luetteloviivat1"/>
      </w:pPr>
      <w:r>
        <w:t>En separat koldioxidgivare kan kopplas utanför aggregatet i bostaden (tillvalsutrustning).</w:t>
      </w:r>
    </w:p>
    <w:p w14:paraId="659EF2A0" w14:textId="5E3358DE" w:rsidR="008A4D29" w:rsidRDefault="008A4D29" w:rsidP="008A4D29">
      <w:pPr>
        <w:pStyle w:val="Luetteloviivat1"/>
        <w:numPr>
          <w:ilvl w:val="0"/>
          <w:numId w:val="0"/>
        </w:numPr>
        <w:ind w:firstLine="720"/>
      </w:pPr>
      <w:r>
        <w:t>Koldioxidnivåns justeringsintervall är 500–2000 ppm, fabriksinställningen 800 ppm.</w:t>
      </w:r>
    </w:p>
    <w:p w14:paraId="59334B19" w14:textId="1EFCAADB" w:rsidR="008A4D29" w:rsidRDefault="008A4D29" w:rsidP="008A4D29">
      <w:pPr>
        <w:pStyle w:val="Luetteloviivat1"/>
      </w:pPr>
      <w:r>
        <w:t>Koldioxidstyrningen höjer fläkthastigheten högst upp till Forcering-lägets fläktinställning. När Forcering-läget är i bruk forceras fläkthastigheten vid behov högst upp till den maximala hastigheten.</w:t>
      </w:r>
    </w:p>
    <w:p w14:paraId="73851D28" w14:textId="2CB948CA" w:rsidR="001232C5" w:rsidRDefault="001232C5" w:rsidP="00743365">
      <w:pPr>
        <w:pStyle w:val="Luetteloviivat1"/>
      </w:pPr>
      <w:r>
        <w:t>Koldioxidstyrningen kan inte sänka fläkthastigheten under fläkthastigheten för det läge som är i bruk.</w:t>
      </w:r>
    </w:p>
    <w:p w14:paraId="54BC8D21" w14:textId="5B3C96EB" w:rsidR="001232C5" w:rsidRDefault="001232C5" w:rsidP="00743365">
      <w:pPr>
        <w:pStyle w:val="Otsikko1"/>
      </w:pPr>
      <w:bookmarkStart w:id="23" w:name="_Toc129260885"/>
      <w:bookmarkStart w:id="24" w:name="_Toc189812907"/>
      <w:bookmarkStart w:id="25" w:name="_Toc228179656"/>
      <w:r>
        <w:t>VOC-styrning</w:t>
      </w:r>
      <w:bookmarkEnd w:id="23"/>
      <w:bookmarkEnd w:id="24"/>
      <w:bookmarkEnd w:id="25"/>
    </w:p>
    <w:p w14:paraId="607EFFBB" w14:textId="7F574EBF" w:rsidR="001232C5" w:rsidRDefault="001232C5" w:rsidP="00743365">
      <w:pPr>
        <w:pStyle w:val="Luetteloviivat1"/>
      </w:pPr>
      <w:r>
        <w:t>Ventilationsaggregatet styr fläktfunktionen enligt VOC-halten.</w:t>
      </w:r>
    </w:p>
    <w:p w14:paraId="0325937C" w14:textId="49A24C28" w:rsidR="001232C5" w:rsidRDefault="001232C5" w:rsidP="00743365">
      <w:pPr>
        <w:pStyle w:val="Luetteloviivat1"/>
      </w:pPr>
      <w:r>
        <w:t>Kräver koppling av VOC-givaren utanför aggregatet (tillvalsutrustning).</w:t>
      </w:r>
    </w:p>
    <w:p w14:paraId="5397BAC3" w14:textId="38314838" w:rsidR="001232C5" w:rsidRDefault="001232C5" w:rsidP="00743365">
      <w:pPr>
        <w:pStyle w:val="Luetteloviivat1"/>
      </w:pPr>
      <w:r>
        <w:t xml:space="preserve">VOC-givaren ger ventilationsaggregatet koldioxidhaltproportionellt värde, vars justeringsintervall är 500–2000 ppm. </w:t>
      </w:r>
    </w:p>
    <w:p w14:paraId="7EE4A5F4" w14:textId="7EAC6527" w:rsidR="001232C5" w:rsidRDefault="001232C5" w:rsidP="00743365">
      <w:pPr>
        <w:pStyle w:val="Luetteloviivat1"/>
      </w:pPr>
      <w:r>
        <w:t xml:space="preserve">VOC-styrningen höjer fläkthastigheten högst upp till Forcering-lägets fläktinställning. När Forcering-läget är i bruk forceras fläkthastigheten vid behov högst upp till den maximala hastigheten. </w:t>
      </w:r>
    </w:p>
    <w:p w14:paraId="24BF6DB0" w14:textId="111A39E2" w:rsidR="001232C5" w:rsidRDefault="001232C5" w:rsidP="00743365">
      <w:pPr>
        <w:pStyle w:val="Luetteloviivat1"/>
      </w:pPr>
      <w:r>
        <w:t>VOC-styrningen kan inte sänka fläkthastigheten under fläkthastigheten för det läge som är i bruk.</w:t>
      </w:r>
    </w:p>
    <w:p w14:paraId="5EDFD014" w14:textId="3E76AE9B" w:rsidR="001232C5" w:rsidRDefault="001232C5" w:rsidP="00743365">
      <w:pPr>
        <w:pStyle w:val="Otsikko1"/>
      </w:pPr>
      <w:bookmarkStart w:id="26" w:name="_Toc129260886"/>
      <w:bookmarkStart w:id="27" w:name="_Toc189812908"/>
      <w:bookmarkStart w:id="28" w:name="_Toc228179657"/>
      <w:r>
        <w:t>Ventilationsaggregatets avfrostningsfunktion</w:t>
      </w:r>
      <w:bookmarkEnd w:id="26"/>
      <w:bookmarkEnd w:id="27"/>
      <w:bookmarkEnd w:id="28"/>
    </w:p>
    <w:p w14:paraId="4B3E729F" w14:textId="237D37F8" w:rsidR="001232C5" w:rsidRDefault="001232C5" w:rsidP="00743365">
      <w:pPr>
        <w:pStyle w:val="Luetteloviivat1"/>
      </w:pPr>
      <w:r>
        <w:t>Aggregatet har en behovsstyrd värmeväxlarens avfrostningsfunktion. Om det har ansamlats för mycket is i värmeväxlaren avfrostar aggregatet den. Avfrostningen sker med frånluft, genom att kringgå värmeväxlarens ingångssida. Förhållandet mellan till- och frånluftsflödena hålls möjligast konstant. Tilluftens temperatur under avfrostningsperioderna kan ställas in på +12…+20 °C. Under avfrostningsperioden använder aggregatet eftervärmaren samt det eventuella extra värmningsmotståndet för att uppnå den för tilluften inställda temperaturen.</w:t>
      </w:r>
    </w:p>
    <w:p w14:paraId="35C0120F" w14:textId="5B8415AE" w:rsidR="001232C5" w:rsidRDefault="001232C5" w:rsidP="00743365">
      <w:pPr>
        <w:pStyle w:val="Luetteloviivat1"/>
      </w:pPr>
      <w:r>
        <w:t>Alternativt kan avfrostningen genomföras genom att stänga av tilluftsfläkten.</w:t>
      </w:r>
    </w:p>
    <w:p w14:paraId="24818A30" w14:textId="6F1EA5A3" w:rsidR="001232C5" w:rsidRDefault="00264D8F" w:rsidP="00743365">
      <w:pPr>
        <w:pStyle w:val="Luetteloviivat1"/>
      </w:pPr>
      <w:r>
        <w:t xml:space="preserve">Om aggregatet inte lyckas avfrosta värmeväxlaren inom den inställda tiden, till exempel på grund av att takgenomföringen frusit, genomför aggregatet en forcerad avfrostningsperiod och höjer frånluftsfläktens hastighet under denna tid. </w:t>
      </w:r>
    </w:p>
    <w:p w14:paraId="189F2AE2" w14:textId="5259E9AB" w:rsidR="001232C5" w:rsidRDefault="001232C5" w:rsidP="00743365">
      <w:pPr>
        <w:pStyle w:val="Luetteloviivat1"/>
      </w:pPr>
      <w:r>
        <w:t>Aggregatet omfattar också en manuell avfrostningsfunktion som kan aktiveras i olika gränssnitt.</w:t>
      </w:r>
    </w:p>
    <w:p w14:paraId="00C0B130" w14:textId="01F270C3" w:rsidR="0044583D" w:rsidRDefault="008E1760" w:rsidP="0044583D">
      <w:pPr>
        <w:pStyle w:val="Otsikko2"/>
      </w:pPr>
      <w:bookmarkStart w:id="29" w:name="_Toc228175398"/>
      <w:bookmarkStart w:id="30" w:name="_Toc228179658"/>
      <w:r w:rsidRPr="008E1760">
        <w:lastRenderedPageBreak/>
        <w:t>Forcerad avfrostningsfunktion</w:t>
      </w:r>
      <w:bookmarkEnd w:id="29"/>
      <w:bookmarkEnd w:id="30"/>
    </w:p>
    <w:p w14:paraId="7B5A3941" w14:textId="074CA65C" w:rsidR="0044583D" w:rsidRDefault="00CF4A7E" w:rsidP="00CF4A7E">
      <w:pPr>
        <w:pStyle w:val="Luetteloviivat1"/>
      </w:pPr>
      <w:r w:rsidRPr="00CF4A7E">
        <w:t>Den forcerade avfrostningsfunktionen aktiveras i exceptionella förhållanden om något av följande uppfylls:</w:t>
      </w:r>
    </w:p>
    <w:p w14:paraId="4F536302" w14:textId="3566740F" w:rsidR="0044583D" w:rsidRDefault="00720A6A" w:rsidP="0044583D">
      <w:pPr>
        <w:pStyle w:val="Luetteloviivat2"/>
      </w:pPr>
      <w:r w:rsidRPr="00720A6A">
        <w:t>tilluftstemperaturen efter värmeväxlaren är under 0 °C</w:t>
      </w:r>
    </w:p>
    <w:p w14:paraId="4D0A146D" w14:textId="33C2BEF5" w:rsidR="0044583D" w:rsidRDefault="0079581F" w:rsidP="0044583D">
      <w:pPr>
        <w:pStyle w:val="Luetteloviivat2"/>
      </w:pPr>
      <w:r w:rsidRPr="0079581F">
        <w:t>frånluftstemperaturen är under</w:t>
      </w:r>
      <w:r>
        <w:t xml:space="preserve"> </w:t>
      </w:r>
      <w:r w:rsidR="0044583D">
        <w:t>0 °C</w:t>
      </w:r>
    </w:p>
    <w:p w14:paraId="16BE6521" w14:textId="4B6BF600" w:rsidR="0044583D" w:rsidRDefault="0079581F" w:rsidP="0044583D">
      <w:pPr>
        <w:pStyle w:val="Luetteloviivat2"/>
      </w:pPr>
      <w:r w:rsidRPr="0079581F">
        <w:t>värmeväxlarens beräknade avfrostningseffektivitet tyder på att värmeväxlaren frusit</w:t>
      </w:r>
    </w:p>
    <w:p w14:paraId="213A5A10" w14:textId="5A518737" w:rsidR="0044583D" w:rsidRDefault="00080C2F" w:rsidP="00080C2F">
      <w:pPr>
        <w:pStyle w:val="Luetteloviivat1"/>
      </w:pPr>
      <w:r w:rsidRPr="00080C2F">
        <w:t>När den forcerade avfrostningen är aktiv:</w:t>
      </w:r>
    </w:p>
    <w:p w14:paraId="569DDEB2" w14:textId="56857FE2" w:rsidR="0044583D" w:rsidRDefault="00080C2F" w:rsidP="0044583D">
      <w:pPr>
        <w:pStyle w:val="Luetteloviivat2"/>
      </w:pPr>
      <w:r w:rsidRPr="00080C2F">
        <w:t>begränsas tilluftsfläktens luftflöde enligt temperaturinställningen för tilluften</w:t>
      </w:r>
    </w:p>
    <w:p w14:paraId="01752610" w14:textId="6C0636A7" w:rsidR="0044583D" w:rsidRDefault="00365B88" w:rsidP="0044583D">
      <w:pPr>
        <w:pStyle w:val="Luetteloviivat2"/>
      </w:pPr>
      <w:r w:rsidRPr="00365B88">
        <w:t>går frånluftsfläkten på full effekt</w:t>
      </w:r>
    </w:p>
    <w:p w14:paraId="0641EDA9" w14:textId="4C74BC4E" w:rsidR="0044583D" w:rsidRDefault="00365B88" w:rsidP="0044583D">
      <w:pPr>
        <w:pStyle w:val="Luetteloviivat2"/>
      </w:pPr>
      <w:r w:rsidRPr="00365B88">
        <w:t xml:space="preserve">kan funktionen hållas </w:t>
      </w:r>
      <w:proofErr w:type="gramStart"/>
      <w:r w:rsidRPr="00365B88">
        <w:t>igång</w:t>
      </w:r>
      <w:proofErr w:type="gramEnd"/>
      <w:r w:rsidRPr="00365B88">
        <w:t xml:space="preserve"> i högst 60 minuter</w:t>
      </w:r>
    </w:p>
    <w:p w14:paraId="1168481F" w14:textId="6A154619" w:rsidR="001232C5" w:rsidRDefault="001232C5" w:rsidP="00743365">
      <w:pPr>
        <w:pStyle w:val="Otsikko1"/>
      </w:pPr>
      <w:bookmarkStart w:id="31" w:name="_Toc129260887"/>
      <w:bookmarkStart w:id="32" w:name="_Toc189812909"/>
      <w:bookmarkStart w:id="33" w:name="_Toc228179659"/>
      <w:r>
        <w:t>Säkerhetsanordningar</w:t>
      </w:r>
      <w:bookmarkEnd w:id="31"/>
      <w:bookmarkEnd w:id="32"/>
      <w:bookmarkEnd w:id="33"/>
    </w:p>
    <w:p w14:paraId="68A38F7F" w14:textId="56731307" w:rsidR="001232C5" w:rsidRDefault="001232C5" w:rsidP="00743365">
      <w:pPr>
        <w:pStyle w:val="Luetteloviivat1"/>
      </w:pPr>
      <w:r>
        <w:t xml:space="preserve">Eftervärmarens övertemperaturskydd: Två övertemperaturskydd har integrerats i eftervärmaren. Den ena av övertemperaturskydden återställs automatiskt (typen BTS) och den andra bryts (typen BTC, </w:t>
      </w:r>
      <w:proofErr w:type="spellStart"/>
      <w:r>
        <w:t>cut</w:t>
      </w:r>
      <w:proofErr w:type="spellEnd"/>
      <w:r>
        <w:t xml:space="preserve">-off). </w:t>
      </w:r>
    </w:p>
    <w:p w14:paraId="65C4EADA" w14:textId="3ACA87DD" w:rsidR="001232C5" w:rsidRDefault="001232C5" w:rsidP="00743365">
      <w:pPr>
        <w:pStyle w:val="Luetteloviivat1"/>
      </w:pPr>
      <w:r>
        <w:t>Fläktarna har automatiska övertemperaturskydd.</w:t>
      </w:r>
    </w:p>
    <w:p w14:paraId="733B6BAF" w14:textId="77777777" w:rsidR="00271C3B" w:rsidRDefault="001232C5" w:rsidP="00743365">
      <w:pPr>
        <w:pStyle w:val="Luetteloviivat1"/>
      </w:pPr>
      <w:r>
        <w:t>Luckans säkerhetsbrytare stänger av anordningens strömförsörjning när luckan öppnas. Koppla trots detta ur aggregatets stickpropp innan underhållsarbetet inleds.</w:t>
      </w:r>
    </w:p>
    <w:p w14:paraId="4E72A6BA" w14:textId="0D3E13CA" w:rsidR="001232C5" w:rsidRDefault="00271C3B" w:rsidP="00743365">
      <w:pPr>
        <w:pStyle w:val="Luetteloviivat1"/>
      </w:pPr>
      <w:proofErr w:type="spellStart"/>
      <w:r>
        <w:t>MyVallox</w:t>
      </w:r>
      <w:proofErr w:type="spellEnd"/>
      <w:r>
        <w:t xml:space="preserve"> 119 </w:t>
      </w:r>
      <w:proofErr w:type="spellStart"/>
      <w:r>
        <w:t>CFi</w:t>
      </w:r>
      <w:proofErr w:type="spellEnd"/>
      <w:r>
        <w:t xml:space="preserve">, </w:t>
      </w:r>
      <w:proofErr w:type="spellStart"/>
      <w:r>
        <w:t>MyVallox</w:t>
      </w:r>
      <w:proofErr w:type="spellEnd"/>
      <w:r>
        <w:t xml:space="preserve"> 149 </w:t>
      </w:r>
      <w:proofErr w:type="spellStart"/>
      <w:r>
        <w:t>CFi</w:t>
      </w:r>
      <w:proofErr w:type="spellEnd"/>
      <w:r>
        <w:t xml:space="preserve">, </w:t>
      </w:r>
      <w:proofErr w:type="spellStart"/>
      <w:r>
        <w:t>MyVallox</w:t>
      </w:r>
      <w:proofErr w:type="spellEnd"/>
      <w:r>
        <w:t xml:space="preserve"> 51 </w:t>
      </w:r>
      <w:proofErr w:type="spellStart"/>
      <w:r>
        <w:t>CFi</w:t>
      </w:r>
      <w:proofErr w:type="spellEnd"/>
      <w:r>
        <w:t xml:space="preserve"> och </w:t>
      </w:r>
      <w:proofErr w:type="spellStart"/>
      <w:r>
        <w:t>MyVallox</w:t>
      </w:r>
      <w:proofErr w:type="spellEnd"/>
      <w:r>
        <w:t xml:space="preserve"> 51K </w:t>
      </w:r>
      <w:proofErr w:type="spellStart"/>
      <w:r>
        <w:t>CFi</w:t>
      </w:r>
      <w:proofErr w:type="spellEnd"/>
      <w:r>
        <w:t>-aggregaten saknar säkerhetsbrytare.</w:t>
      </w:r>
    </w:p>
    <w:p w14:paraId="1F731F3D" w14:textId="4D2F2C76" w:rsidR="001232C5" w:rsidRDefault="001232C5" w:rsidP="00743365">
      <w:pPr>
        <w:pStyle w:val="Otsikko1"/>
      </w:pPr>
      <w:bookmarkStart w:id="34" w:name="_Toc129260888"/>
      <w:bookmarkStart w:id="35" w:name="_Toc189812910"/>
      <w:bookmarkStart w:id="36" w:name="_Toc228179660"/>
      <w:r>
        <w:t>Larm och påminnelser</w:t>
      </w:r>
      <w:bookmarkEnd w:id="34"/>
      <w:bookmarkEnd w:id="35"/>
      <w:bookmarkEnd w:id="36"/>
    </w:p>
    <w:p w14:paraId="516B5784" w14:textId="003E19BD" w:rsidR="007C56B3" w:rsidRDefault="0042658B" w:rsidP="001C5862">
      <w:pPr>
        <w:pStyle w:val="Luetteloviivat1"/>
      </w:pPr>
      <w:r>
        <w:t xml:space="preserve">I kritiska felsituationer stannar ventilationsaggregatet. Det finns också felsituationer där ventilationsaggregatet ger ett fellarm, men inte stannar. </w:t>
      </w:r>
    </w:p>
    <w:p w14:paraId="1E822FB1" w14:textId="3DBE7365" w:rsidR="001232C5" w:rsidRPr="00D862B3" w:rsidRDefault="02AA00D9" w:rsidP="001C5862">
      <w:pPr>
        <w:pStyle w:val="Luetteloviivat1"/>
      </w:pPr>
      <w:r>
        <w:t>Kritiska fel som får ventilationsaggregatet att stanna</w:t>
      </w:r>
    </w:p>
    <w:p w14:paraId="1AC82DA1" w14:textId="04821AC3" w:rsidR="00F65D98" w:rsidRDefault="00F65D98" w:rsidP="00F65D98">
      <w:pPr>
        <w:pStyle w:val="Luetteloviivat2"/>
      </w:pPr>
      <w:r>
        <w:t>Tillufts- eller frånluftsfläkten har stannat.</w:t>
      </w:r>
    </w:p>
    <w:p w14:paraId="718D0921" w14:textId="0E496A28" w:rsidR="001232C5" w:rsidRPr="00D862B3" w:rsidRDefault="001232C5" w:rsidP="00743365">
      <w:pPr>
        <w:pStyle w:val="Luetteloviivat2"/>
      </w:pPr>
      <w:r>
        <w:t>Temperaturgivaren har skadats.</w:t>
      </w:r>
    </w:p>
    <w:p w14:paraId="65E2F8CC" w14:textId="317A46AA" w:rsidR="24560240" w:rsidRDefault="24560240" w:rsidP="00743365">
      <w:pPr>
        <w:pStyle w:val="Luetteloviivat2"/>
      </w:pPr>
      <w:r>
        <w:t xml:space="preserve">Till- eller frånluftsgivaren har skadats (endast </w:t>
      </w:r>
      <w:proofErr w:type="spellStart"/>
      <w:r>
        <w:t>CFi</w:t>
      </w:r>
      <w:proofErr w:type="spellEnd"/>
      <w:r>
        <w:t>-modeller).</w:t>
      </w:r>
    </w:p>
    <w:p w14:paraId="233C8EEA" w14:textId="3AF5C232" w:rsidR="0B398CD2" w:rsidRDefault="0B398CD2" w:rsidP="00743365">
      <w:pPr>
        <w:pStyle w:val="Luetteloviivat2"/>
      </w:pPr>
      <w:r>
        <w:t>Tilluftens temperatur är ständigt under +5 °C.</w:t>
      </w:r>
    </w:p>
    <w:p w14:paraId="4EEC2A51" w14:textId="25C97C9E" w:rsidR="42ACAB55" w:rsidRDefault="00935477" w:rsidP="001C5862">
      <w:pPr>
        <w:pStyle w:val="Luetteloviivat1"/>
      </w:pPr>
      <w:r>
        <w:t>Fel som inte får aggregatet att stanna</w:t>
      </w:r>
    </w:p>
    <w:p w14:paraId="4AA421C3" w14:textId="0127DB39" w:rsidR="001232C5" w:rsidRPr="00D862B3" w:rsidRDefault="001232C5" w:rsidP="00743365">
      <w:pPr>
        <w:pStyle w:val="Luetteloviivat2"/>
      </w:pPr>
      <w:r>
        <w:t>Dataöverföringsfel mellan kontrollpanelen och moderkortet.</w:t>
      </w:r>
    </w:p>
    <w:p w14:paraId="149CEEA6" w14:textId="7111D220" w:rsidR="4E513867" w:rsidRDefault="4E513867" w:rsidP="00743365">
      <w:pPr>
        <w:pStyle w:val="Luetteloviivat2"/>
      </w:pPr>
      <w:r>
        <w:t>Hög temperatur på tilluften.</w:t>
      </w:r>
    </w:p>
    <w:p w14:paraId="2D399299" w14:textId="53B70D36" w:rsidR="4D2FBFD8" w:rsidRDefault="4D2FBFD8" w:rsidP="00743365">
      <w:pPr>
        <w:pStyle w:val="Luetteloviivat2"/>
      </w:pPr>
      <w:r>
        <w:t xml:space="preserve">Den eftersträvade tillufts- eller frånluftstemperaturen uppnås inte (Endast </w:t>
      </w:r>
      <w:proofErr w:type="spellStart"/>
      <w:r>
        <w:t>CFi</w:t>
      </w:r>
      <w:proofErr w:type="spellEnd"/>
      <w:r>
        <w:t>-modeller).</w:t>
      </w:r>
    </w:p>
    <w:p w14:paraId="1D6AA27D" w14:textId="4E5DB3CC" w:rsidR="001232C5" w:rsidRDefault="001232C5" w:rsidP="001C5862">
      <w:pPr>
        <w:pStyle w:val="Luetteloviivat1"/>
      </w:pPr>
      <w:r>
        <w:t xml:space="preserve">Uppgiften om aggregatets fel fås från 24 V potentialfria </w:t>
      </w:r>
      <w:proofErr w:type="spellStart"/>
      <w:r>
        <w:t>feluppgiftsrelän</w:t>
      </w:r>
      <w:proofErr w:type="spellEnd"/>
      <w:r>
        <w:t>. I felsituationer öppnas reläernas spetsar. Reläernas spetsar öppnas i följande situationer</w:t>
      </w:r>
    </w:p>
    <w:p w14:paraId="1EE86775" w14:textId="3082B21A" w:rsidR="001232C5" w:rsidRDefault="59BA629B" w:rsidP="00743365">
      <w:pPr>
        <w:pStyle w:val="Luetteloviivat2"/>
      </w:pPr>
      <w:r>
        <w:t>Tillufts- eller frånluftsfläkten har stannat.</w:t>
      </w:r>
    </w:p>
    <w:p w14:paraId="54D5C95F" w14:textId="20F74EFD" w:rsidR="001232C5" w:rsidRDefault="001232C5" w:rsidP="00743365">
      <w:pPr>
        <w:pStyle w:val="Luetteloviivat2"/>
      </w:pPr>
      <w:r>
        <w:t>Temperaturgivaren har skadats.</w:t>
      </w:r>
    </w:p>
    <w:p w14:paraId="289B217F" w14:textId="4A9DF496" w:rsidR="001232C5" w:rsidRDefault="001232C5" w:rsidP="00743365">
      <w:pPr>
        <w:pStyle w:val="Luetteloviivat2"/>
      </w:pPr>
      <w:r>
        <w:t>Ventilationsaggregatet har stängts av (driftlägesuppgift).</w:t>
      </w:r>
    </w:p>
    <w:p w14:paraId="26153B8F" w14:textId="28BCEC92" w:rsidR="5413DD1D" w:rsidRDefault="5413DD1D" w:rsidP="00743365">
      <w:pPr>
        <w:pStyle w:val="Luetteloviivat2"/>
      </w:pPr>
      <w:r>
        <w:t xml:space="preserve">Till- eller frånluftsgivaren har skadats (endast </w:t>
      </w:r>
      <w:proofErr w:type="spellStart"/>
      <w:r>
        <w:t>CFi</w:t>
      </w:r>
      <w:proofErr w:type="spellEnd"/>
      <w:r>
        <w:t>-modeller).</w:t>
      </w:r>
    </w:p>
    <w:p w14:paraId="671F098D" w14:textId="72CC5ADA" w:rsidR="5413DD1D" w:rsidRDefault="5413DD1D" w:rsidP="00743365">
      <w:pPr>
        <w:pStyle w:val="Luetteloviivat2"/>
        <w:numPr>
          <w:ilvl w:val="1"/>
          <w:numId w:val="1"/>
        </w:numPr>
      </w:pPr>
      <w:r>
        <w:t>Tilluftens temperatur är ständigt under +5 °C.</w:t>
      </w:r>
    </w:p>
    <w:p w14:paraId="5CBA8BBC" w14:textId="79BFCCB4" w:rsidR="538E08BE" w:rsidRDefault="538E08BE" w:rsidP="00F65D98">
      <w:pPr>
        <w:pStyle w:val="Luetteloviivat2"/>
        <w:numPr>
          <w:ilvl w:val="0"/>
          <w:numId w:val="0"/>
        </w:numPr>
        <w:ind w:left="1440"/>
      </w:pPr>
    </w:p>
    <w:p w14:paraId="37826393" w14:textId="4D55DA5A" w:rsidR="001232C5" w:rsidRDefault="001232C5" w:rsidP="00743365">
      <w:pPr>
        <w:pStyle w:val="Luetteloviivat1"/>
      </w:pPr>
      <w:r>
        <w:lastRenderedPageBreak/>
        <w:t xml:space="preserve">Påminnelsen om underhåll meddelar via kontrollpanelen om byte av filter och grundläggande underhåll av aggregatet med fyra månaders mellanrum (fabriksinställning). Påminnelseintervallet kan ändras, tas ur bruk eller ställas in för automatisk kvittering. Se underhållsåtgärder i anvisningen. </w:t>
      </w:r>
    </w:p>
    <w:p w14:paraId="273EB7AD" w14:textId="10FF93D4" w:rsidR="001232C5" w:rsidRDefault="001232C5" w:rsidP="00743365">
      <w:pPr>
        <w:pStyle w:val="Luetteloviivat1"/>
      </w:pPr>
      <w:r>
        <w:t xml:space="preserve">Informationen kan också läsas via </w:t>
      </w:r>
      <w:proofErr w:type="spellStart"/>
      <w:r>
        <w:t>Modbus</w:t>
      </w:r>
      <w:proofErr w:type="spellEnd"/>
      <w:r>
        <w:t>-kopplingen.</w:t>
      </w:r>
    </w:p>
    <w:p w14:paraId="69DF1937" w14:textId="11EABB1E" w:rsidR="00A03138" w:rsidRDefault="001232C5" w:rsidP="001C5862">
      <w:pPr>
        <w:pStyle w:val="Luetteloviivat1"/>
      </w:pPr>
      <w:r>
        <w:t xml:space="preserve">Alternativt kan </w:t>
      </w:r>
      <w:proofErr w:type="spellStart"/>
      <w:r>
        <w:t>relän</w:t>
      </w:r>
      <w:proofErr w:type="spellEnd"/>
      <w:r>
        <w:t xml:space="preserve"> programmeras för följande funktioner: </w:t>
      </w:r>
    </w:p>
    <w:p w14:paraId="0A426BB5" w14:textId="77777777" w:rsidR="001C5862" w:rsidRDefault="001C5862" w:rsidP="001C5862">
      <w:pPr>
        <w:pStyle w:val="Luetteloviivat1"/>
        <w:numPr>
          <w:ilvl w:val="0"/>
          <w:numId w:val="0"/>
        </w:numPr>
        <w:ind w:left="720"/>
      </w:pPr>
    </w:p>
    <w:tbl>
      <w:tblPr>
        <w:tblStyle w:val="TaulukkoRuudukko"/>
        <w:tblpPr w:leftFromText="142" w:rightFromText="142" w:vertAnchor="text" w:horzAnchor="margin" w:tblpY="1"/>
        <w:tblW w:w="9778" w:type="dxa"/>
        <w:tblCellMar>
          <w:left w:w="103" w:type="dxa"/>
        </w:tblCellMar>
        <w:tblLook w:val="04A0" w:firstRow="1" w:lastRow="0" w:firstColumn="1" w:lastColumn="0" w:noHBand="0" w:noVBand="1"/>
      </w:tblPr>
      <w:tblGrid>
        <w:gridCol w:w="3259"/>
        <w:gridCol w:w="3259"/>
        <w:gridCol w:w="3260"/>
      </w:tblGrid>
      <w:tr w:rsidR="000039BD" w14:paraId="7EFBD14F" w14:textId="77777777" w:rsidTr="00092BCE">
        <w:trPr>
          <w:cantSplit/>
        </w:trPr>
        <w:tc>
          <w:tcPr>
            <w:tcW w:w="3259" w:type="dxa"/>
            <w:tcMar>
              <w:left w:w="103" w:type="dxa"/>
            </w:tcMar>
          </w:tcPr>
          <w:p w14:paraId="7D572A1C" w14:textId="6663B044" w:rsidR="000039BD" w:rsidRDefault="000039BD" w:rsidP="00743365">
            <w:pPr>
              <w:rPr>
                <w:b/>
              </w:rPr>
            </w:pPr>
            <w:proofErr w:type="spellStart"/>
            <w:r>
              <w:rPr>
                <w:b/>
              </w:rPr>
              <w:t>Reläns</w:t>
            </w:r>
            <w:proofErr w:type="spellEnd"/>
            <w:r>
              <w:rPr>
                <w:b/>
              </w:rPr>
              <w:t xml:space="preserve"> funktion</w:t>
            </w:r>
          </w:p>
        </w:tc>
        <w:tc>
          <w:tcPr>
            <w:tcW w:w="3259" w:type="dxa"/>
            <w:tcMar>
              <w:left w:w="103" w:type="dxa"/>
            </w:tcMar>
          </w:tcPr>
          <w:p w14:paraId="13F78144" w14:textId="77777777" w:rsidR="000039BD" w:rsidRDefault="000039BD" w:rsidP="00743365">
            <w:pPr>
              <w:rPr>
                <w:b/>
              </w:rPr>
            </w:pPr>
            <w:r>
              <w:rPr>
                <w:b/>
              </w:rPr>
              <w:t>spetsar stängda</w:t>
            </w:r>
          </w:p>
        </w:tc>
        <w:tc>
          <w:tcPr>
            <w:tcW w:w="3260" w:type="dxa"/>
            <w:tcMar>
              <w:left w:w="103" w:type="dxa"/>
            </w:tcMar>
          </w:tcPr>
          <w:p w14:paraId="1926C261" w14:textId="77777777" w:rsidR="000039BD" w:rsidRDefault="000039BD" w:rsidP="00743365">
            <w:pPr>
              <w:rPr>
                <w:b/>
              </w:rPr>
            </w:pPr>
            <w:r>
              <w:rPr>
                <w:b/>
              </w:rPr>
              <w:t>spetsar öppna</w:t>
            </w:r>
          </w:p>
        </w:tc>
      </w:tr>
      <w:tr w:rsidR="000039BD" w14:paraId="0C092CFD" w14:textId="77777777" w:rsidTr="00092BCE">
        <w:trPr>
          <w:cantSplit/>
        </w:trPr>
        <w:tc>
          <w:tcPr>
            <w:tcW w:w="3259" w:type="dxa"/>
            <w:tcMar>
              <w:left w:w="103" w:type="dxa"/>
            </w:tcMar>
          </w:tcPr>
          <w:p w14:paraId="1D99CE3E" w14:textId="77777777" w:rsidR="000039BD" w:rsidRDefault="000039BD" w:rsidP="00743365">
            <w:r>
              <w:t>Påminnelse om underhåll</w:t>
            </w:r>
          </w:p>
        </w:tc>
        <w:tc>
          <w:tcPr>
            <w:tcW w:w="3259" w:type="dxa"/>
            <w:tcMar>
              <w:left w:w="103" w:type="dxa"/>
            </w:tcMar>
          </w:tcPr>
          <w:p w14:paraId="3089F4D2" w14:textId="77777777" w:rsidR="000039BD" w:rsidRDefault="000039BD" w:rsidP="00743365">
            <w:r>
              <w:t>normal funktion</w:t>
            </w:r>
          </w:p>
        </w:tc>
        <w:tc>
          <w:tcPr>
            <w:tcW w:w="3260" w:type="dxa"/>
            <w:tcMar>
              <w:left w:w="103" w:type="dxa"/>
            </w:tcMar>
          </w:tcPr>
          <w:p w14:paraId="3781DD07" w14:textId="77777777" w:rsidR="000039BD" w:rsidRDefault="000039BD" w:rsidP="00743365">
            <w:r>
              <w:t>påminnelse om underhåll</w:t>
            </w:r>
          </w:p>
        </w:tc>
      </w:tr>
      <w:tr w:rsidR="000039BD" w14:paraId="1F097FE6" w14:textId="77777777" w:rsidTr="00092BCE">
        <w:trPr>
          <w:cantSplit/>
        </w:trPr>
        <w:tc>
          <w:tcPr>
            <w:tcW w:w="3259" w:type="dxa"/>
            <w:tcMar>
              <w:left w:w="103" w:type="dxa"/>
            </w:tcMar>
          </w:tcPr>
          <w:p w14:paraId="570F9869" w14:textId="77777777" w:rsidR="000039BD" w:rsidRDefault="000039BD" w:rsidP="00743365">
            <w:r>
              <w:t>Fel</w:t>
            </w:r>
          </w:p>
        </w:tc>
        <w:tc>
          <w:tcPr>
            <w:tcW w:w="3259" w:type="dxa"/>
            <w:tcMar>
              <w:left w:w="103" w:type="dxa"/>
            </w:tcMar>
          </w:tcPr>
          <w:p w14:paraId="0C56DE52" w14:textId="77777777" w:rsidR="000039BD" w:rsidRDefault="000039BD" w:rsidP="00743365">
            <w:r>
              <w:t>normal funktion</w:t>
            </w:r>
          </w:p>
        </w:tc>
        <w:tc>
          <w:tcPr>
            <w:tcW w:w="3260" w:type="dxa"/>
            <w:tcMar>
              <w:left w:w="103" w:type="dxa"/>
            </w:tcMar>
          </w:tcPr>
          <w:p w14:paraId="7B9BB206" w14:textId="77777777" w:rsidR="000039BD" w:rsidRDefault="000039BD" w:rsidP="00743365">
            <w:r>
              <w:t>felsituation</w:t>
            </w:r>
          </w:p>
        </w:tc>
      </w:tr>
      <w:tr w:rsidR="000039BD" w14:paraId="0E8DD7BC" w14:textId="77777777" w:rsidTr="00092BCE">
        <w:trPr>
          <w:cantSplit/>
        </w:trPr>
        <w:tc>
          <w:tcPr>
            <w:tcW w:w="3259" w:type="dxa"/>
            <w:tcMar>
              <w:left w:w="103" w:type="dxa"/>
            </w:tcMar>
          </w:tcPr>
          <w:p w14:paraId="4A7C6DCD" w14:textId="77777777" w:rsidR="000039BD" w:rsidRDefault="000039BD" w:rsidP="00743365">
            <w:r>
              <w:t>Påminnelse om fel och underhåll</w:t>
            </w:r>
          </w:p>
        </w:tc>
        <w:tc>
          <w:tcPr>
            <w:tcW w:w="3259" w:type="dxa"/>
            <w:tcMar>
              <w:left w:w="103" w:type="dxa"/>
            </w:tcMar>
          </w:tcPr>
          <w:p w14:paraId="228D23BF" w14:textId="77777777" w:rsidR="000039BD" w:rsidRDefault="000039BD" w:rsidP="00743365">
            <w:r>
              <w:t>normal funktion</w:t>
            </w:r>
          </w:p>
        </w:tc>
        <w:tc>
          <w:tcPr>
            <w:tcW w:w="3260" w:type="dxa"/>
            <w:tcMar>
              <w:left w:w="103" w:type="dxa"/>
            </w:tcMar>
          </w:tcPr>
          <w:p w14:paraId="1BA11ACC" w14:textId="77777777" w:rsidR="000039BD" w:rsidRDefault="000039BD" w:rsidP="00743365">
            <w:r>
              <w:t>påminnelse om underhåll/felsituation</w:t>
            </w:r>
          </w:p>
        </w:tc>
      </w:tr>
      <w:tr w:rsidR="000039BD" w14:paraId="70333332" w14:textId="77777777" w:rsidTr="00092BCE">
        <w:trPr>
          <w:cantSplit/>
        </w:trPr>
        <w:tc>
          <w:tcPr>
            <w:tcW w:w="3259" w:type="dxa"/>
            <w:tcMar>
              <w:left w:w="103" w:type="dxa"/>
            </w:tcMar>
          </w:tcPr>
          <w:p w14:paraId="7299EFAE" w14:textId="77777777" w:rsidR="000039BD" w:rsidRDefault="000039BD" w:rsidP="00743365">
            <w:r>
              <w:t>Nödstopp</w:t>
            </w:r>
          </w:p>
        </w:tc>
        <w:tc>
          <w:tcPr>
            <w:tcW w:w="3259" w:type="dxa"/>
            <w:tcMar>
              <w:left w:w="103" w:type="dxa"/>
            </w:tcMar>
          </w:tcPr>
          <w:p w14:paraId="168CE2BF" w14:textId="77777777" w:rsidR="000039BD" w:rsidRDefault="000039BD" w:rsidP="00743365">
            <w:r>
              <w:t>normal funktion</w:t>
            </w:r>
          </w:p>
        </w:tc>
        <w:tc>
          <w:tcPr>
            <w:tcW w:w="3260" w:type="dxa"/>
            <w:tcMar>
              <w:left w:w="103" w:type="dxa"/>
            </w:tcMar>
          </w:tcPr>
          <w:p w14:paraId="35E368AB" w14:textId="77777777" w:rsidR="000039BD" w:rsidRDefault="000039BD" w:rsidP="00743365">
            <w:r>
              <w:t>nödstopp</w:t>
            </w:r>
          </w:p>
        </w:tc>
      </w:tr>
      <w:tr w:rsidR="000039BD" w14:paraId="77FAB0AD" w14:textId="77777777" w:rsidTr="00092BCE">
        <w:trPr>
          <w:cantSplit/>
        </w:trPr>
        <w:tc>
          <w:tcPr>
            <w:tcW w:w="3259" w:type="dxa"/>
            <w:tcMar>
              <w:left w:w="103" w:type="dxa"/>
            </w:tcMar>
          </w:tcPr>
          <w:p w14:paraId="77400583" w14:textId="77777777" w:rsidR="000039BD" w:rsidRDefault="000039BD" w:rsidP="00743365">
            <w:proofErr w:type="spellStart"/>
            <w:r>
              <w:t>Bypass-spjällets</w:t>
            </w:r>
            <w:proofErr w:type="spellEnd"/>
            <w:r>
              <w:t xml:space="preserve"> läge</w:t>
            </w:r>
          </w:p>
        </w:tc>
        <w:tc>
          <w:tcPr>
            <w:tcW w:w="3259" w:type="dxa"/>
            <w:tcMar>
              <w:left w:w="103" w:type="dxa"/>
            </w:tcMar>
          </w:tcPr>
          <w:p w14:paraId="6E2078A2" w14:textId="77777777" w:rsidR="000039BD" w:rsidRDefault="000039BD" w:rsidP="00743365">
            <w:r>
              <w:t>vinterläge</w:t>
            </w:r>
          </w:p>
        </w:tc>
        <w:tc>
          <w:tcPr>
            <w:tcW w:w="3260" w:type="dxa"/>
            <w:tcMar>
              <w:left w:w="103" w:type="dxa"/>
            </w:tcMar>
          </w:tcPr>
          <w:p w14:paraId="6EC0DD67" w14:textId="77777777" w:rsidR="000039BD" w:rsidRDefault="000039BD" w:rsidP="00743365">
            <w:proofErr w:type="spellStart"/>
            <w:r>
              <w:t>sommarläge</w:t>
            </w:r>
            <w:proofErr w:type="spellEnd"/>
          </w:p>
        </w:tc>
      </w:tr>
      <w:tr w:rsidR="000039BD" w14:paraId="72A68E7C" w14:textId="77777777" w:rsidTr="00092BCE">
        <w:trPr>
          <w:cantSplit/>
        </w:trPr>
        <w:tc>
          <w:tcPr>
            <w:tcW w:w="3259" w:type="dxa"/>
            <w:tcMar>
              <w:left w:w="103" w:type="dxa"/>
            </w:tcMar>
          </w:tcPr>
          <w:p w14:paraId="6758CB37" w14:textId="77777777" w:rsidR="000039BD" w:rsidRDefault="000039BD" w:rsidP="00743365">
            <w:r>
              <w:t>Styrning av kanalradiatorn</w:t>
            </w:r>
          </w:p>
        </w:tc>
        <w:tc>
          <w:tcPr>
            <w:tcW w:w="3259" w:type="dxa"/>
            <w:tcMar>
              <w:left w:w="103" w:type="dxa"/>
            </w:tcMar>
          </w:tcPr>
          <w:p w14:paraId="5478EC40" w14:textId="77777777" w:rsidR="000039BD" w:rsidRDefault="000039BD" w:rsidP="00743365">
            <w:r>
              <w:t>på</w:t>
            </w:r>
          </w:p>
        </w:tc>
        <w:tc>
          <w:tcPr>
            <w:tcW w:w="3260" w:type="dxa"/>
            <w:tcMar>
              <w:left w:w="103" w:type="dxa"/>
            </w:tcMar>
          </w:tcPr>
          <w:p w14:paraId="3E0C22F9" w14:textId="77777777" w:rsidR="000039BD" w:rsidRDefault="000039BD" w:rsidP="00743365">
            <w:r>
              <w:t>av</w:t>
            </w:r>
          </w:p>
        </w:tc>
      </w:tr>
      <w:tr w:rsidR="000039BD" w14:paraId="6B030294" w14:textId="77777777" w:rsidTr="00092BCE">
        <w:trPr>
          <w:cantSplit/>
        </w:trPr>
        <w:tc>
          <w:tcPr>
            <w:tcW w:w="3259" w:type="dxa"/>
            <w:tcMar>
              <w:left w:w="103" w:type="dxa"/>
            </w:tcMar>
          </w:tcPr>
          <w:p w14:paraId="7AB517B1" w14:textId="77777777" w:rsidR="000039BD" w:rsidRDefault="000039BD" w:rsidP="00743365">
            <w:r>
              <w:t>Luftvärme</w:t>
            </w:r>
          </w:p>
        </w:tc>
        <w:tc>
          <w:tcPr>
            <w:tcW w:w="3259" w:type="dxa"/>
            <w:tcMar>
              <w:left w:w="103" w:type="dxa"/>
            </w:tcMar>
          </w:tcPr>
          <w:p w14:paraId="105AC9D4" w14:textId="77777777" w:rsidR="000039BD" w:rsidRDefault="000039BD" w:rsidP="00743365">
            <w:r>
              <w:t>på</w:t>
            </w:r>
          </w:p>
        </w:tc>
        <w:tc>
          <w:tcPr>
            <w:tcW w:w="3260" w:type="dxa"/>
            <w:tcMar>
              <w:left w:w="103" w:type="dxa"/>
            </w:tcMar>
          </w:tcPr>
          <w:p w14:paraId="05FD8C7B" w14:textId="77777777" w:rsidR="000039BD" w:rsidRDefault="000039BD" w:rsidP="00743365">
            <w:r>
              <w:t>av</w:t>
            </w:r>
          </w:p>
        </w:tc>
      </w:tr>
      <w:tr w:rsidR="000039BD" w14:paraId="590339B4" w14:textId="77777777" w:rsidTr="00092BCE">
        <w:trPr>
          <w:cantSplit/>
        </w:trPr>
        <w:tc>
          <w:tcPr>
            <w:tcW w:w="3259" w:type="dxa"/>
            <w:tcMar>
              <w:left w:w="103" w:type="dxa"/>
            </w:tcMar>
          </w:tcPr>
          <w:p w14:paraId="6D86D4EF" w14:textId="77777777" w:rsidR="000039BD" w:rsidRDefault="000039BD" w:rsidP="00743365">
            <w:r>
              <w:t>Driftuppgift</w:t>
            </w:r>
          </w:p>
        </w:tc>
        <w:tc>
          <w:tcPr>
            <w:tcW w:w="3259" w:type="dxa"/>
            <w:tcMar>
              <w:left w:w="103" w:type="dxa"/>
            </w:tcMar>
          </w:tcPr>
          <w:p w14:paraId="68A3C7B0" w14:textId="77777777" w:rsidR="000039BD" w:rsidRDefault="000039BD" w:rsidP="00743365">
            <w:r>
              <w:t>på</w:t>
            </w:r>
          </w:p>
        </w:tc>
        <w:tc>
          <w:tcPr>
            <w:tcW w:w="3260" w:type="dxa"/>
            <w:tcMar>
              <w:left w:w="103" w:type="dxa"/>
            </w:tcMar>
          </w:tcPr>
          <w:p w14:paraId="6E30964F" w14:textId="77777777" w:rsidR="000039BD" w:rsidRDefault="000039BD" w:rsidP="00743365">
            <w:r>
              <w:t>av</w:t>
            </w:r>
          </w:p>
        </w:tc>
      </w:tr>
    </w:tbl>
    <w:p w14:paraId="7403CC96" w14:textId="77777777" w:rsidR="001232C5" w:rsidRDefault="001232C5" w:rsidP="00743365">
      <w:pPr>
        <w:pStyle w:val="Otsikko1"/>
      </w:pPr>
      <w:bookmarkStart w:id="37" w:name="_Toc129260889"/>
      <w:bookmarkStart w:id="38" w:name="_Toc189812911"/>
      <w:bookmarkStart w:id="39" w:name="_Toc228179661"/>
      <w:r>
        <w:t>Digitala styrningar (</w:t>
      </w:r>
      <w:proofErr w:type="gramStart"/>
      <w:r>
        <w:t>2 st.</w:t>
      </w:r>
      <w:proofErr w:type="gramEnd"/>
      <w:r>
        <w:t>)</w:t>
      </w:r>
      <w:bookmarkEnd w:id="37"/>
      <w:bookmarkEnd w:id="38"/>
      <w:bookmarkEnd w:id="39"/>
      <w:r>
        <w:t xml:space="preserve"> </w:t>
      </w:r>
    </w:p>
    <w:p w14:paraId="50CC9439" w14:textId="4D2748A7" w:rsidR="001232C5" w:rsidRDefault="001232C5" w:rsidP="00743365">
      <w:pPr>
        <w:pStyle w:val="Luetteloviivat1"/>
      </w:pPr>
      <w:r>
        <w:t xml:space="preserve">Aggregatet har </w:t>
      </w:r>
      <w:proofErr w:type="gramStart"/>
      <w:r>
        <w:t>2 stycken</w:t>
      </w:r>
      <w:proofErr w:type="gramEnd"/>
      <w:r>
        <w:t xml:space="preserve"> digitala ingångar för vilka man kan välja olika funktioner enligt tabellen nedan.</w:t>
      </w:r>
    </w:p>
    <w:p w14:paraId="535F20C1" w14:textId="636A28AB" w:rsidR="001232C5" w:rsidRDefault="001232C5" w:rsidP="00743365">
      <w:pPr>
        <w:pStyle w:val="Luetteloviivat1"/>
      </w:pPr>
      <w:r>
        <w:t>Den digitala styrningen kan genomföras med en tryckknapp eller vippbrytare. Båda de digitala ingångarna känner automatiskt igen brytarens typ.</w:t>
      </w:r>
    </w:p>
    <w:p w14:paraId="037861FC" w14:textId="014DEA00" w:rsidR="001232C5" w:rsidRDefault="001232C5" w:rsidP="00743365">
      <w:pPr>
        <w:pStyle w:val="Luetteloviivat1"/>
      </w:pPr>
      <w:r>
        <w:t>Tryckknappsfunktionerna aktiveras alltid när tryckknappen släpps upp. En funktion som aktiverats med tryckknappen kan ångras genom att hålla tryckknappen i botten i fem sekunder.</w:t>
      </w:r>
    </w:p>
    <w:p w14:paraId="3C53BA2B" w14:textId="517B7C85" w:rsidR="001232C5" w:rsidRDefault="001232C5" w:rsidP="00743365">
      <w:pPr>
        <w:pStyle w:val="Luetteloviivat1"/>
      </w:pPr>
      <w:r>
        <w:t>När tryckknappen används kopplas läget som valts med tryckknappen på för den tid som ställts in i timern varefter aggregatet återgår till normalläge</w:t>
      </w:r>
    </w:p>
    <w:p w14:paraId="7319D13E" w14:textId="7DDDE0AC" w:rsidR="001232C5" w:rsidRDefault="001232C5" w:rsidP="00743365">
      <w:pPr>
        <w:pStyle w:val="Luetteloviivat1"/>
      </w:pPr>
      <w:r>
        <w:t>Vippbrytarfunktionerna aktiveras och avaktiveras direkt enligt vippbrytarens läge</w:t>
      </w:r>
    </w:p>
    <w:p w14:paraId="407D3E9F" w14:textId="79DFEEFF" w:rsidR="001232C5" w:rsidRDefault="001232C5" w:rsidP="00743365">
      <w:pPr>
        <w:pStyle w:val="Luetteloviivat1"/>
      </w:pPr>
      <w:r>
        <w:t>När vippbrytaren för första gången kopplas i på-läget aktiveras vippbrytarfunktionen först efter fem sekunder. Följande gånger aktiveras funktionen omedelbart.</w:t>
      </w:r>
    </w:p>
    <w:p w14:paraId="1B1B01F9" w14:textId="1DA8C1C1" w:rsidR="00712C58" w:rsidRDefault="001232C5" w:rsidP="001C5862">
      <w:pPr>
        <w:pStyle w:val="Luetteloviivat1"/>
      </w:pPr>
      <w:r>
        <w:t>Med vippbrytaren kan man också aktivera tryckknappsfunktionen genom att hålla den i på-läget i fem sekunder. Tryckknappsfunktionen kan ångras genom att hålla brytaren i på-läget i mer än fem sekunder.</w:t>
      </w:r>
    </w:p>
    <w:p w14:paraId="4CB6E21B" w14:textId="77777777" w:rsidR="001C5862" w:rsidRDefault="001C5862" w:rsidP="001C5862">
      <w:pPr>
        <w:pStyle w:val="Luetteloviivat1"/>
        <w:numPr>
          <w:ilvl w:val="0"/>
          <w:numId w:val="0"/>
        </w:numPr>
        <w:ind w:left="720"/>
      </w:pPr>
    </w:p>
    <w:tbl>
      <w:tblPr>
        <w:tblStyle w:val="TaulukkoRuudukko"/>
        <w:tblpPr w:leftFromText="142" w:rightFromText="142" w:vertAnchor="text" w:horzAnchor="margin" w:tblpY="1"/>
        <w:tblW w:w="9776" w:type="dxa"/>
        <w:tblCellMar>
          <w:left w:w="103" w:type="dxa"/>
        </w:tblCellMar>
        <w:tblLook w:val="04A0" w:firstRow="1" w:lastRow="0" w:firstColumn="1" w:lastColumn="0" w:noHBand="0" w:noVBand="1"/>
      </w:tblPr>
      <w:tblGrid>
        <w:gridCol w:w="2667"/>
        <w:gridCol w:w="2238"/>
        <w:gridCol w:w="1812"/>
        <w:gridCol w:w="3059"/>
      </w:tblGrid>
      <w:tr w:rsidR="000039BD" w14:paraId="11128A04" w14:textId="77777777" w:rsidTr="000039BD">
        <w:trPr>
          <w:cantSplit/>
        </w:trPr>
        <w:tc>
          <w:tcPr>
            <w:tcW w:w="2714" w:type="dxa"/>
            <w:tcMar>
              <w:left w:w="103" w:type="dxa"/>
            </w:tcMar>
          </w:tcPr>
          <w:p w14:paraId="2A926431" w14:textId="6E94021F" w:rsidR="000039BD" w:rsidRDefault="00092BCE" w:rsidP="00743365">
            <w:pPr>
              <w:rPr>
                <w:b/>
              </w:rPr>
            </w:pPr>
            <w:r>
              <w:rPr>
                <w:b/>
              </w:rPr>
              <w:t>Funktion</w:t>
            </w:r>
          </w:p>
        </w:tc>
        <w:tc>
          <w:tcPr>
            <w:tcW w:w="3882" w:type="dxa"/>
            <w:gridSpan w:val="2"/>
            <w:tcMar>
              <w:left w:w="103" w:type="dxa"/>
            </w:tcMar>
          </w:tcPr>
          <w:p w14:paraId="4204B854" w14:textId="6F92E349" w:rsidR="000039BD" w:rsidRDefault="000039BD" w:rsidP="00743365">
            <w:pPr>
              <w:rPr>
                <w:b/>
              </w:rPr>
            </w:pPr>
            <w:r>
              <w:rPr>
                <w:b/>
              </w:rPr>
              <w:t>Med vippbrytaren</w:t>
            </w:r>
          </w:p>
        </w:tc>
        <w:tc>
          <w:tcPr>
            <w:tcW w:w="3180" w:type="dxa"/>
            <w:tcMar>
              <w:left w:w="103" w:type="dxa"/>
            </w:tcMar>
          </w:tcPr>
          <w:p w14:paraId="0C5AC3B4" w14:textId="244DAEA3" w:rsidR="000039BD" w:rsidRDefault="00092BCE" w:rsidP="00743365">
            <w:pPr>
              <w:rPr>
                <w:b/>
              </w:rPr>
            </w:pPr>
            <w:r>
              <w:rPr>
                <w:b/>
              </w:rPr>
              <w:t>Spetsar öppna</w:t>
            </w:r>
          </w:p>
        </w:tc>
      </w:tr>
      <w:tr w:rsidR="000039BD" w14:paraId="5DC54559" w14:textId="77777777" w:rsidTr="000039BD">
        <w:trPr>
          <w:cantSplit/>
        </w:trPr>
        <w:tc>
          <w:tcPr>
            <w:tcW w:w="2714" w:type="dxa"/>
            <w:tcMar>
              <w:left w:w="103" w:type="dxa"/>
            </w:tcMar>
          </w:tcPr>
          <w:p w14:paraId="0F4562B8" w14:textId="20F44032" w:rsidR="000039BD" w:rsidRPr="000039BD" w:rsidRDefault="000039BD" w:rsidP="00743365">
            <w:pPr>
              <w:ind w:left="176"/>
              <w:rPr>
                <w:b/>
                <w:bCs/>
                <w:color w:val="00489A" w:themeColor="accent1"/>
              </w:rPr>
            </w:pPr>
          </w:p>
        </w:tc>
        <w:tc>
          <w:tcPr>
            <w:tcW w:w="2270" w:type="dxa"/>
            <w:tcMar>
              <w:left w:w="103" w:type="dxa"/>
            </w:tcMar>
          </w:tcPr>
          <w:p w14:paraId="73E8E736" w14:textId="3A612782" w:rsidR="000039BD" w:rsidRPr="000039BD" w:rsidRDefault="000039BD" w:rsidP="00743365">
            <w:pPr>
              <w:ind w:left="176"/>
              <w:jc w:val="center"/>
              <w:rPr>
                <w:b/>
                <w:bCs/>
                <w:color w:val="00489A" w:themeColor="accent1"/>
              </w:rPr>
            </w:pPr>
            <w:r>
              <w:rPr>
                <w:b/>
                <w:color w:val="00489A" w:themeColor="accent1"/>
              </w:rPr>
              <w:t>0 V</w:t>
            </w:r>
          </w:p>
        </w:tc>
        <w:tc>
          <w:tcPr>
            <w:tcW w:w="1612" w:type="dxa"/>
          </w:tcPr>
          <w:p w14:paraId="5428755C" w14:textId="6752BFF3" w:rsidR="000039BD" w:rsidRPr="000039BD" w:rsidRDefault="000039BD" w:rsidP="00743365">
            <w:pPr>
              <w:ind w:left="176"/>
              <w:jc w:val="center"/>
              <w:rPr>
                <w:b/>
                <w:bCs/>
                <w:color w:val="00489A" w:themeColor="accent1"/>
              </w:rPr>
            </w:pPr>
            <w:r>
              <w:rPr>
                <w:b/>
                <w:color w:val="00489A" w:themeColor="accent1"/>
              </w:rPr>
              <w:t>24 V</w:t>
            </w:r>
          </w:p>
        </w:tc>
        <w:tc>
          <w:tcPr>
            <w:tcW w:w="3180" w:type="dxa"/>
            <w:tcMar>
              <w:left w:w="103" w:type="dxa"/>
            </w:tcMar>
          </w:tcPr>
          <w:p w14:paraId="48FAEF90" w14:textId="423BC1C1" w:rsidR="000039BD" w:rsidRPr="000039BD" w:rsidRDefault="000039BD" w:rsidP="00743365">
            <w:pPr>
              <w:ind w:left="176"/>
              <w:rPr>
                <w:b/>
                <w:bCs/>
                <w:color w:val="00489A" w:themeColor="accent1"/>
              </w:rPr>
            </w:pPr>
            <w:r>
              <w:rPr>
                <w:b/>
                <w:color w:val="00489A" w:themeColor="accent1"/>
              </w:rPr>
              <w:t>Under 5 sekunder 24 V puls</w:t>
            </w:r>
          </w:p>
        </w:tc>
      </w:tr>
      <w:tr w:rsidR="000039BD" w14:paraId="5F272D12" w14:textId="77777777" w:rsidTr="000039BD">
        <w:trPr>
          <w:cantSplit/>
        </w:trPr>
        <w:tc>
          <w:tcPr>
            <w:tcW w:w="2714" w:type="dxa"/>
            <w:tcMar>
              <w:left w:w="103" w:type="dxa"/>
            </w:tcMar>
          </w:tcPr>
          <w:p w14:paraId="74023F98" w14:textId="51670769" w:rsidR="000039BD" w:rsidRPr="006D3E4F" w:rsidRDefault="006D3E4F" w:rsidP="00743365">
            <w:pPr>
              <w:rPr>
                <w:color w:val="FF0000"/>
              </w:rPr>
            </w:pPr>
            <w:r>
              <w:t>Anpassad-läge</w:t>
            </w:r>
          </w:p>
        </w:tc>
        <w:tc>
          <w:tcPr>
            <w:tcW w:w="2270" w:type="dxa"/>
            <w:tcMar>
              <w:left w:w="103" w:type="dxa"/>
            </w:tcMar>
          </w:tcPr>
          <w:p w14:paraId="154EA960" w14:textId="3F8DE024" w:rsidR="000039BD" w:rsidRDefault="000039BD" w:rsidP="00743365">
            <w:r>
              <w:t>Av</w:t>
            </w:r>
          </w:p>
        </w:tc>
        <w:tc>
          <w:tcPr>
            <w:tcW w:w="1612" w:type="dxa"/>
          </w:tcPr>
          <w:p w14:paraId="245498F0" w14:textId="020958C5" w:rsidR="000039BD" w:rsidRDefault="000039BD" w:rsidP="00743365">
            <w:r>
              <w:t>På</w:t>
            </w:r>
          </w:p>
        </w:tc>
        <w:tc>
          <w:tcPr>
            <w:tcW w:w="3180" w:type="dxa"/>
            <w:tcMar>
              <w:left w:w="103" w:type="dxa"/>
            </w:tcMar>
          </w:tcPr>
          <w:p w14:paraId="05C484CC" w14:textId="55241D57" w:rsidR="000039BD" w:rsidRDefault="000039BD" w:rsidP="00743365">
            <w:r>
              <w:t>På under inställd tid</w:t>
            </w:r>
          </w:p>
        </w:tc>
      </w:tr>
      <w:tr w:rsidR="000039BD" w14:paraId="525EED5A" w14:textId="77777777" w:rsidTr="000039BD">
        <w:trPr>
          <w:cantSplit/>
        </w:trPr>
        <w:tc>
          <w:tcPr>
            <w:tcW w:w="2714" w:type="dxa"/>
            <w:tcMar>
              <w:left w:w="103" w:type="dxa"/>
            </w:tcMar>
          </w:tcPr>
          <w:p w14:paraId="7CF8F6C2" w14:textId="6E58E9E0" w:rsidR="000039BD" w:rsidRDefault="000039BD" w:rsidP="00743365">
            <w:r>
              <w:t>Hemma/Borta-styrning</w:t>
            </w:r>
          </w:p>
        </w:tc>
        <w:tc>
          <w:tcPr>
            <w:tcW w:w="2270" w:type="dxa"/>
            <w:tcMar>
              <w:left w:w="103" w:type="dxa"/>
            </w:tcMar>
          </w:tcPr>
          <w:p w14:paraId="761F6DE7" w14:textId="69E93921" w:rsidR="000039BD" w:rsidRDefault="000039BD" w:rsidP="00743365">
            <w:r>
              <w:t>Hemma</w:t>
            </w:r>
          </w:p>
        </w:tc>
        <w:tc>
          <w:tcPr>
            <w:tcW w:w="1612" w:type="dxa"/>
          </w:tcPr>
          <w:p w14:paraId="1A00AAEC" w14:textId="3B9F3371" w:rsidR="000039BD" w:rsidRDefault="000039BD" w:rsidP="00743365">
            <w:r>
              <w:t>Borta</w:t>
            </w:r>
          </w:p>
        </w:tc>
        <w:tc>
          <w:tcPr>
            <w:tcW w:w="3180" w:type="dxa"/>
            <w:tcMar>
              <w:left w:w="103" w:type="dxa"/>
            </w:tcMar>
          </w:tcPr>
          <w:p w14:paraId="2EC839D2" w14:textId="71629E6D" w:rsidR="000039BD" w:rsidRDefault="000039BD" w:rsidP="00743365">
            <w:r>
              <w:t>Ändrar läget mellan hemma- och borta-lägena</w:t>
            </w:r>
          </w:p>
        </w:tc>
      </w:tr>
      <w:tr w:rsidR="000039BD" w14:paraId="404600B4" w14:textId="77777777" w:rsidTr="000039BD">
        <w:trPr>
          <w:cantSplit/>
        </w:trPr>
        <w:tc>
          <w:tcPr>
            <w:tcW w:w="2714" w:type="dxa"/>
            <w:tcMar>
              <w:left w:w="103" w:type="dxa"/>
            </w:tcMar>
          </w:tcPr>
          <w:p w14:paraId="1EC47B27" w14:textId="5133C428" w:rsidR="000039BD" w:rsidRDefault="000039BD" w:rsidP="00743365">
            <w:r>
              <w:t>Nödstopp</w:t>
            </w:r>
          </w:p>
        </w:tc>
        <w:tc>
          <w:tcPr>
            <w:tcW w:w="2270" w:type="dxa"/>
            <w:tcMar>
              <w:left w:w="103" w:type="dxa"/>
            </w:tcMar>
          </w:tcPr>
          <w:p w14:paraId="72B53865" w14:textId="75147E5F" w:rsidR="000039BD" w:rsidRDefault="000039BD" w:rsidP="00743365">
            <w:r>
              <w:t>Aggregatet stängs av</w:t>
            </w:r>
          </w:p>
        </w:tc>
        <w:tc>
          <w:tcPr>
            <w:tcW w:w="1612" w:type="dxa"/>
          </w:tcPr>
          <w:p w14:paraId="5BE7B27C" w14:textId="65854088" w:rsidR="000039BD" w:rsidRDefault="000039BD" w:rsidP="00743365">
            <w:r>
              <w:t>Normal funktion</w:t>
            </w:r>
          </w:p>
        </w:tc>
        <w:tc>
          <w:tcPr>
            <w:tcW w:w="3180" w:type="dxa"/>
            <w:tcMar>
              <w:left w:w="103" w:type="dxa"/>
            </w:tcMar>
          </w:tcPr>
          <w:p w14:paraId="2D41617F" w14:textId="0737B134" w:rsidR="000039BD" w:rsidRDefault="000039BD" w:rsidP="00743365">
            <w:r>
              <w:t>Aggregatet stängs av</w:t>
            </w:r>
          </w:p>
        </w:tc>
      </w:tr>
      <w:tr w:rsidR="000039BD" w14:paraId="26764DBA" w14:textId="77777777" w:rsidTr="000039BD">
        <w:trPr>
          <w:cantSplit/>
        </w:trPr>
        <w:tc>
          <w:tcPr>
            <w:tcW w:w="2714" w:type="dxa"/>
            <w:tcMar>
              <w:left w:w="103" w:type="dxa"/>
            </w:tcMar>
          </w:tcPr>
          <w:p w14:paraId="5895E2BD" w14:textId="724B2AF5" w:rsidR="000039BD" w:rsidRDefault="000039BD" w:rsidP="00743365">
            <w:r>
              <w:t>Forcering</w:t>
            </w:r>
          </w:p>
        </w:tc>
        <w:tc>
          <w:tcPr>
            <w:tcW w:w="2270" w:type="dxa"/>
            <w:tcMar>
              <w:left w:w="103" w:type="dxa"/>
            </w:tcMar>
          </w:tcPr>
          <w:p w14:paraId="09285557" w14:textId="0DE145F0" w:rsidR="000039BD" w:rsidRDefault="000039BD" w:rsidP="00743365">
            <w:r>
              <w:t>Av</w:t>
            </w:r>
          </w:p>
        </w:tc>
        <w:tc>
          <w:tcPr>
            <w:tcW w:w="1612" w:type="dxa"/>
          </w:tcPr>
          <w:p w14:paraId="29F13836" w14:textId="44098104" w:rsidR="000039BD" w:rsidRDefault="000039BD" w:rsidP="00743365">
            <w:r>
              <w:t>På</w:t>
            </w:r>
          </w:p>
        </w:tc>
        <w:tc>
          <w:tcPr>
            <w:tcW w:w="3180" w:type="dxa"/>
            <w:tcMar>
              <w:left w:w="103" w:type="dxa"/>
            </w:tcMar>
          </w:tcPr>
          <w:p w14:paraId="6B5E9490" w14:textId="5698C4F0" w:rsidR="000039BD" w:rsidRDefault="000039BD" w:rsidP="00743365">
            <w:r>
              <w:t>På under tidsinställd tid</w:t>
            </w:r>
          </w:p>
        </w:tc>
      </w:tr>
      <w:tr w:rsidR="000039BD" w14:paraId="1FE2D99C" w14:textId="77777777" w:rsidTr="000039BD">
        <w:trPr>
          <w:cantSplit/>
        </w:trPr>
        <w:tc>
          <w:tcPr>
            <w:tcW w:w="2714" w:type="dxa"/>
            <w:tcMar>
              <w:left w:w="103" w:type="dxa"/>
            </w:tcMar>
          </w:tcPr>
          <w:p w14:paraId="2390A453" w14:textId="6C37D050" w:rsidR="000039BD" w:rsidRDefault="000039BD" w:rsidP="00743365">
            <w:r>
              <w:t>Direkt styrning av bypass av värmeväxlaren</w:t>
            </w:r>
          </w:p>
        </w:tc>
        <w:tc>
          <w:tcPr>
            <w:tcW w:w="2270" w:type="dxa"/>
            <w:tcMar>
              <w:left w:w="103" w:type="dxa"/>
            </w:tcMar>
          </w:tcPr>
          <w:p w14:paraId="7EFCD020" w14:textId="69137592" w:rsidR="000039BD" w:rsidRDefault="000039BD" w:rsidP="00743365">
            <w:proofErr w:type="spellStart"/>
            <w:r>
              <w:t>Automatläge</w:t>
            </w:r>
            <w:proofErr w:type="spellEnd"/>
          </w:p>
        </w:tc>
        <w:tc>
          <w:tcPr>
            <w:tcW w:w="1612" w:type="dxa"/>
          </w:tcPr>
          <w:p w14:paraId="5599B496" w14:textId="3BA7479A" w:rsidR="000039BD" w:rsidRDefault="000039BD" w:rsidP="00743365">
            <w:proofErr w:type="spellStart"/>
            <w:r>
              <w:t>Bypassläge</w:t>
            </w:r>
            <w:proofErr w:type="spellEnd"/>
          </w:p>
        </w:tc>
        <w:tc>
          <w:tcPr>
            <w:tcW w:w="3180" w:type="dxa"/>
            <w:tcMar>
              <w:left w:w="103" w:type="dxa"/>
            </w:tcMar>
          </w:tcPr>
          <w:p w14:paraId="43C962DF" w14:textId="3C8FB990" w:rsidR="000039BD" w:rsidRDefault="000039BD" w:rsidP="00743365">
            <w:r>
              <w:t xml:space="preserve">Byter </w:t>
            </w:r>
            <w:proofErr w:type="spellStart"/>
            <w:r>
              <w:t>bypassläge</w:t>
            </w:r>
            <w:proofErr w:type="spellEnd"/>
          </w:p>
        </w:tc>
      </w:tr>
      <w:tr w:rsidR="000039BD" w14:paraId="587B10D8" w14:textId="77777777" w:rsidTr="000039BD">
        <w:trPr>
          <w:cantSplit/>
        </w:trPr>
        <w:tc>
          <w:tcPr>
            <w:tcW w:w="2714" w:type="dxa"/>
            <w:tcMar>
              <w:left w:w="103" w:type="dxa"/>
            </w:tcMar>
          </w:tcPr>
          <w:p w14:paraId="5CC2EBEB" w14:textId="0175058F" w:rsidR="000039BD" w:rsidRDefault="000039BD" w:rsidP="00743365">
            <w:proofErr w:type="spellStart"/>
            <w:r>
              <w:t>Veckour</w:t>
            </w:r>
            <w:proofErr w:type="spellEnd"/>
          </w:p>
        </w:tc>
        <w:tc>
          <w:tcPr>
            <w:tcW w:w="2270" w:type="dxa"/>
            <w:tcMar>
              <w:left w:w="103" w:type="dxa"/>
            </w:tcMar>
          </w:tcPr>
          <w:p w14:paraId="3CE183B1" w14:textId="4934FFB5" w:rsidR="000039BD" w:rsidRDefault="000039BD" w:rsidP="00743365">
            <w:r>
              <w:t>Av</w:t>
            </w:r>
          </w:p>
        </w:tc>
        <w:tc>
          <w:tcPr>
            <w:tcW w:w="1612" w:type="dxa"/>
          </w:tcPr>
          <w:p w14:paraId="3301AF25" w14:textId="1B72ADEC" w:rsidR="000039BD" w:rsidRDefault="000039BD" w:rsidP="00743365">
            <w:r>
              <w:t>På</w:t>
            </w:r>
          </w:p>
        </w:tc>
        <w:tc>
          <w:tcPr>
            <w:tcW w:w="3180" w:type="dxa"/>
            <w:tcMar>
              <w:left w:w="103" w:type="dxa"/>
            </w:tcMar>
          </w:tcPr>
          <w:p w14:paraId="3285F7AA" w14:textId="3FEEBC84" w:rsidR="000039BD" w:rsidRDefault="000039BD" w:rsidP="00743365">
            <w:r>
              <w:t>Byter veckourets läge</w:t>
            </w:r>
          </w:p>
        </w:tc>
      </w:tr>
      <w:tr w:rsidR="000039BD" w14:paraId="1E2405D5" w14:textId="77777777" w:rsidTr="000039BD">
        <w:trPr>
          <w:cantSplit/>
        </w:trPr>
        <w:tc>
          <w:tcPr>
            <w:tcW w:w="2714" w:type="dxa"/>
            <w:tcMar>
              <w:left w:w="103" w:type="dxa"/>
            </w:tcMar>
          </w:tcPr>
          <w:p w14:paraId="04421161" w14:textId="4D7F1FD0" w:rsidR="000039BD" w:rsidRDefault="000039BD" w:rsidP="00743365">
            <w:r>
              <w:t>Programmerbar ingång</w:t>
            </w:r>
          </w:p>
        </w:tc>
        <w:tc>
          <w:tcPr>
            <w:tcW w:w="2270" w:type="dxa"/>
            <w:tcMar>
              <w:left w:w="103" w:type="dxa"/>
            </w:tcMar>
          </w:tcPr>
          <w:p w14:paraId="75A160B8" w14:textId="463305B9" w:rsidR="000039BD" w:rsidRDefault="000039BD" w:rsidP="00743365">
            <w:r>
              <w:t>Av</w:t>
            </w:r>
          </w:p>
        </w:tc>
        <w:tc>
          <w:tcPr>
            <w:tcW w:w="1612" w:type="dxa"/>
          </w:tcPr>
          <w:p w14:paraId="04ABF1F7" w14:textId="1986FB72" w:rsidR="000039BD" w:rsidRDefault="000039BD" w:rsidP="00743365">
            <w:r>
              <w:t>På</w:t>
            </w:r>
          </w:p>
        </w:tc>
        <w:tc>
          <w:tcPr>
            <w:tcW w:w="3180" w:type="dxa"/>
            <w:tcMar>
              <w:left w:w="103" w:type="dxa"/>
            </w:tcMar>
          </w:tcPr>
          <w:p w14:paraId="4B0872AC" w14:textId="0506D7F9" w:rsidR="000039BD" w:rsidRDefault="000039BD" w:rsidP="00743365">
            <w:r>
              <w:t>På under inställd tid</w:t>
            </w:r>
          </w:p>
        </w:tc>
      </w:tr>
    </w:tbl>
    <w:p w14:paraId="72A47D2A" w14:textId="7C87870D" w:rsidR="001232C5" w:rsidRDefault="001232C5" w:rsidP="00743365">
      <w:pPr>
        <w:pStyle w:val="Otsikko1"/>
      </w:pPr>
      <w:bookmarkStart w:id="40" w:name="_Toc129260890"/>
      <w:bookmarkStart w:id="41" w:name="_Toc189812912"/>
      <w:bookmarkStart w:id="42" w:name="_Toc228179662"/>
      <w:r>
        <w:lastRenderedPageBreak/>
        <w:t>Programmerbar ingång (</w:t>
      </w:r>
      <w:proofErr w:type="gramStart"/>
      <w:r>
        <w:t>1 st.</w:t>
      </w:r>
      <w:proofErr w:type="gramEnd"/>
      <w:r>
        <w:t>)</w:t>
      </w:r>
      <w:bookmarkEnd w:id="40"/>
      <w:bookmarkEnd w:id="41"/>
      <w:bookmarkEnd w:id="42"/>
      <w:r>
        <w:t xml:space="preserve"> </w:t>
      </w:r>
    </w:p>
    <w:p w14:paraId="2B62A16E" w14:textId="311A6194" w:rsidR="001232C5" w:rsidRDefault="001232C5" w:rsidP="00743365">
      <w:pPr>
        <w:pStyle w:val="Luetteloviivat1"/>
      </w:pPr>
      <w:r>
        <w:t>För ventilationsaggregatet kan 1 programmerbar digital ingång hämtas</w:t>
      </w:r>
    </w:p>
    <w:p w14:paraId="01D7C578" w14:textId="39E0FDA5" w:rsidR="001232C5" w:rsidRDefault="001232C5" w:rsidP="00743365">
      <w:pPr>
        <w:pStyle w:val="Luetteloviivat1"/>
      </w:pPr>
      <w:r>
        <w:t>Via den programmerbara digitala ingången kan man koppla en förutbestämd funktion på (24 V) eller av (0 V). För funktionen definieras:</w:t>
      </w:r>
    </w:p>
    <w:p w14:paraId="4DBF2B2A" w14:textId="53E3A424" w:rsidR="001232C5" w:rsidRDefault="003C6940" w:rsidP="00743365">
      <w:pPr>
        <w:pStyle w:val="Luetteloviivat2"/>
      </w:pPr>
      <w:r>
        <w:t>Till- och frånluftsfläktarnas hastighet.</w:t>
      </w:r>
    </w:p>
    <w:p w14:paraId="16F91CBE" w14:textId="5F1CCFEB" w:rsidR="000F30D2" w:rsidRDefault="003C6940" w:rsidP="00743365">
      <w:pPr>
        <w:pStyle w:val="Luetteloviivat2"/>
      </w:pPr>
      <w:r>
        <w:t xml:space="preserve">Tilluftens temperaturinställning. </w:t>
      </w:r>
    </w:p>
    <w:p w14:paraId="0BFBD485" w14:textId="6F615837" w:rsidR="001232C5" w:rsidRDefault="003C6940" w:rsidP="00743365">
      <w:pPr>
        <w:pStyle w:val="Luetteloviivat2"/>
      </w:pPr>
      <w:r>
        <w:t>Tid.</w:t>
      </w:r>
    </w:p>
    <w:p w14:paraId="4CA51FE0" w14:textId="77777777" w:rsidR="001232C5" w:rsidRDefault="001232C5" w:rsidP="00743365">
      <w:pPr>
        <w:pStyle w:val="Otsikko1"/>
      </w:pPr>
      <w:bookmarkStart w:id="43" w:name="_Toc129260891"/>
      <w:bookmarkStart w:id="44" w:name="_Toc189812913"/>
      <w:bookmarkStart w:id="45" w:name="_Toc228179663"/>
      <w:r>
        <w:t>Analog ingång (</w:t>
      </w:r>
      <w:proofErr w:type="gramStart"/>
      <w:r>
        <w:t>1 st.</w:t>
      </w:r>
      <w:proofErr w:type="gramEnd"/>
      <w:r>
        <w:t>)</w:t>
      </w:r>
      <w:bookmarkEnd w:id="43"/>
      <w:bookmarkEnd w:id="44"/>
      <w:bookmarkEnd w:id="45"/>
      <w:r>
        <w:t xml:space="preserve"> </w:t>
      </w:r>
    </w:p>
    <w:p w14:paraId="534D773B" w14:textId="010E4E18" w:rsidR="001C5862" w:rsidRDefault="001232C5" w:rsidP="00E61B60">
      <w:pPr>
        <w:pStyle w:val="Luetteloviivat1"/>
      </w:pPr>
      <w:r>
        <w:t>Den analoga ingångens styralternativ är följande:</w:t>
      </w:r>
    </w:p>
    <w:p w14:paraId="2C1B915E" w14:textId="77777777" w:rsidR="00E61B60" w:rsidRDefault="00E61B60" w:rsidP="00E61B60">
      <w:pPr>
        <w:pStyle w:val="Luetteloviivat1"/>
        <w:numPr>
          <w:ilvl w:val="0"/>
          <w:numId w:val="0"/>
        </w:numPr>
        <w:ind w:left="720"/>
      </w:pPr>
    </w:p>
    <w:tbl>
      <w:tblPr>
        <w:tblStyle w:val="TaulukkoRuudukko"/>
        <w:tblW w:w="0" w:type="auto"/>
        <w:tblInd w:w="567" w:type="dxa"/>
        <w:tblLook w:val="04A0" w:firstRow="1" w:lastRow="0" w:firstColumn="1" w:lastColumn="0" w:noHBand="0" w:noVBand="1"/>
      </w:tblPr>
      <w:tblGrid>
        <w:gridCol w:w="4591"/>
        <w:gridCol w:w="4612"/>
      </w:tblGrid>
      <w:tr w:rsidR="000F30D2" w14:paraId="4CC5EAD6" w14:textId="77777777" w:rsidTr="000F30D2">
        <w:tc>
          <w:tcPr>
            <w:tcW w:w="4591" w:type="dxa"/>
          </w:tcPr>
          <w:p w14:paraId="3FE7DB8F" w14:textId="261BA8DC" w:rsidR="000F30D2" w:rsidRPr="00092BCE" w:rsidRDefault="000F30D2" w:rsidP="00743365">
            <w:pPr>
              <w:ind w:left="0"/>
              <w:rPr>
                <w:b/>
                <w:bCs/>
              </w:rPr>
            </w:pPr>
            <w:r>
              <w:rPr>
                <w:b/>
              </w:rPr>
              <w:t>Funktion</w:t>
            </w:r>
          </w:p>
        </w:tc>
        <w:tc>
          <w:tcPr>
            <w:tcW w:w="4612" w:type="dxa"/>
          </w:tcPr>
          <w:p w14:paraId="3CDEDCB5" w14:textId="4E06486A" w:rsidR="000F30D2" w:rsidRPr="00092BCE" w:rsidRDefault="000F30D2" w:rsidP="00743365">
            <w:pPr>
              <w:ind w:left="0"/>
              <w:rPr>
                <w:b/>
                <w:bCs/>
              </w:rPr>
            </w:pPr>
            <w:r>
              <w:rPr>
                <w:b/>
              </w:rPr>
              <w:t>Spänningsvärde</w:t>
            </w:r>
          </w:p>
        </w:tc>
      </w:tr>
      <w:tr w:rsidR="000F30D2" w14:paraId="348F65C3" w14:textId="77777777" w:rsidTr="000F30D2">
        <w:tc>
          <w:tcPr>
            <w:tcW w:w="4591" w:type="dxa"/>
          </w:tcPr>
          <w:p w14:paraId="5FCF00D6" w14:textId="7BC8584E" w:rsidR="000F30D2" w:rsidRDefault="000F30D2" w:rsidP="00743365">
            <w:pPr>
              <w:ind w:left="0"/>
            </w:pPr>
            <w:r>
              <w:t xml:space="preserve">Stopp, Borta, Hemma, Forcering </w:t>
            </w:r>
          </w:p>
        </w:tc>
        <w:tc>
          <w:tcPr>
            <w:tcW w:w="4612" w:type="dxa"/>
          </w:tcPr>
          <w:p w14:paraId="235FFD91" w14:textId="3A8A59CC" w:rsidR="000F30D2" w:rsidRDefault="000F30D2" w:rsidP="00743365">
            <w:pPr>
              <w:ind w:left="0"/>
            </w:pPr>
            <w:r>
              <w:t>Stopp</w:t>
            </w:r>
            <w:r w:rsidR="000F5654">
              <w:t xml:space="preserve"> </w:t>
            </w:r>
            <w:r>
              <w:t>=</w:t>
            </w:r>
            <w:r w:rsidR="000F5654">
              <w:t xml:space="preserve"> </w:t>
            </w:r>
            <w:proofErr w:type="gramStart"/>
            <w:r>
              <w:t>0</w:t>
            </w:r>
            <w:r w:rsidR="000F5654">
              <w:t>-1</w:t>
            </w:r>
            <w:proofErr w:type="gramEnd"/>
            <w:r>
              <w:t xml:space="preserve"> V, Borta</w:t>
            </w:r>
            <w:r w:rsidR="000F5654">
              <w:t xml:space="preserve"> </w:t>
            </w:r>
            <w:r>
              <w:t>=</w:t>
            </w:r>
            <w:r w:rsidR="000F5654">
              <w:t xml:space="preserve"> </w:t>
            </w:r>
            <w:proofErr w:type="gramStart"/>
            <w:r w:rsidR="000F5654">
              <w:t>2-4</w:t>
            </w:r>
            <w:proofErr w:type="gramEnd"/>
            <w:r>
              <w:t xml:space="preserve"> V,</w:t>
            </w:r>
            <w:r>
              <w:br/>
              <w:t>Hemma</w:t>
            </w:r>
            <w:r w:rsidR="000F5654">
              <w:t xml:space="preserve"> </w:t>
            </w:r>
            <w:r>
              <w:t>=</w:t>
            </w:r>
            <w:r w:rsidR="000F5654">
              <w:t xml:space="preserve"> </w:t>
            </w:r>
            <w:proofErr w:type="gramStart"/>
            <w:r w:rsidR="000F5654">
              <w:t>5-7</w:t>
            </w:r>
            <w:proofErr w:type="gramEnd"/>
            <w:r>
              <w:t xml:space="preserve"> V, Forcering</w:t>
            </w:r>
            <w:r w:rsidR="000F5654">
              <w:t xml:space="preserve"> </w:t>
            </w:r>
            <w:r>
              <w:t>=</w:t>
            </w:r>
            <w:r w:rsidR="000F5654">
              <w:t xml:space="preserve"> </w:t>
            </w:r>
            <w:proofErr w:type="gramStart"/>
            <w:r w:rsidR="000F5654">
              <w:t>8-</w:t>
            </w:r>
            <w:r>
              <w:t>10</w:t>
            </w:r>
            <w:proofErr w:type="gramEnd"/>
            <w:r>
              <w:t xml:space="preserve"> V</w:t>
            </w:r>
          </w:p>
        </w:tc>
      </w:tr>
      <w:tr w:rsidR="000F30D2" w14:paraId="05567EE8" w14:textId="77777777" w:rsidTr="000F30D2">
        <w:tc>
          <w:tcPr>
            <w:tcW w:w="4591" w:type="dxa"/>
          </w:tcPr>
          <w:p w14:paraId="7C3FCB9E" w14:textId="39D2057C" w:rsidR="000F30D2" w:rsidRDefault="000F30D2" w:rsidP="00743365">
            <w:pPr>
              <w:ind w:left="0"/>
            </w:pPr>
            <w:r>
              <w:t>Styrning av tilluftens temperatur</w:t>
            </w:r>
          </w:p>
        </w:tc>
        <w:tc>
          <w:tcPr>
            <w:tcW w:w="4612" w:type="dxa"/>
          </w:tcPr>
          <w:p w14:paraId="36736E2D" w14:textId="7BF13E25" w:rsidR="000F30D2" w:rsidRDefault="000F30D2" w:rsidP="00743365">
            <w:pPr>
              <w:ind w:left="0"/>
            </w:pPr>
            <w:r>
              <w:t>0–10 V = +5…+25 °C</w:t>
            </w:r>
          </w:p>
        </w:tc>
      </w:tr>
    </w:tbl>
    <w:p w14:paraId="34538BA5" w14:textId="7BC7653C" w:rsidR="001232C5" w:rsidRDefault="001232C5" w:rsidP="00743365">
      <w:pPr>
        <w:pStyle w:val="Otsikko1"/>
      </w:pPr>
      <w:bookmarkStart w:id="46" w:name="_Toc129260892"/>
      <w:bookmarkStart w:id="47" w:name="_Toc189812914"/>
      <w:bookmarkStart w:id="48" w:name="_Toc228179664"/>
      <w:proofErr w:type="spellStart"/>
      <w:r>
        <w:t>Modbus</w:t>
      </w:r>
      <w:bookmarkEnd w:id="46"/>
      <w:bookmarkEnd w:id="47"/>
      <w:bookmarkEnd w:id="48"/>
      <w:proofErr w:type="spellEnd"/>
    </w:p>
    <w:p w14:paraId="0420F9C2" w14:textId="147BD753" w:rsidR="001232C5" w:rsidRDefault="001232C5" w:rsidP="001C5862">
      <w:pPr>
        <w:pStyle w:val="Luetteloviivat1"/>
      </w:pPr>
      <w:r>
        <w:t xml:space="preserve">Dubbelriktad kommunikation via </w:t>
      </w:r>
      <w:proofErr w:type="spellStart"/>
      <w:r>
        <w:t>Modbus</w:t>
      </w:r>
      <w:proofErr w:type="spellEnd"/>
      <w:r>
        <w:t>-kopplingen (RTU)</w:t>
      </w:r>
    </w:p>
    <w:p w14:paraId="001A3F87" w14:textId="5F9B1F11" w:rsidR="001232C5" w:rsidRDefault="001232C5" w:rsidP="00743365">
      <w:pPr>
        <w:pStyle w:val="Luetteloviivat2"/>
      </w:pPr>
      <w:proofErr w:type="spellStart"/>
      <w:r>
        <w:t>Modbus</w:t>
      </w:r>
      <w:proofErr w:type="spellEnd"/>
      <w:r>
        <w:t>-kopplingen kan användas för att styra och läsa aggregatets funktionslägen</w:t>
      </w:r>
    </w:p>
    <w:p w14:paraId="0A03CC6D" w14:textId="736EADFB" w:rsidR="001232C5" w:rsidRDefault="001232C5" w:rsidP="00743365">
      <w:pPr>
        <w:pStyle w:val="Luetteloviivat2"/>
      </w:pPr>
      <w:r>
        <w:t>Man kan göra inställningar för ventilationsaggregatet (</w:t>
      </w:r>
      <w:proofErr w:type="gramStart"/>
      <w:r>
        <w:t>t.ex.</w:t>
      </w:r>
      <w:proofErr w:type="gramEnd"/>
      <w:r>
        <w:t xml:space="preserve"> justering av tilluftens temperatur)</w:t>
      </w:r>
    </w:p>
    <w:p w14:paraId="4EC635C9" w14:textId="68495E48" w:rsidR="001232C5" w:rsidRDefault="001232C5" w:rsidP="00743365">
      <w:pPr>
        <w:pStyle w:val="Luetteloviivat2"/>
      </w:pPr>
      <w:r>
        <w:t>Feltillstånd kan läsas</w:t>
      </w:r>
    </w:p>
    <w:p w14:paraId="250A2D1D" w14:textId="2654A6C5" w:rsidR="001232C5" w:rsidRDefault="001232C5" w:rsidP="00743365">
      <w:pPr>
        <w:pStyle w:val="Luetteloviivat2"/>
      </w:pPr>
      <w:r>
        <w:t xml:space="preserve">Mer information finns i det separata </w:t>
      </w:r>
      <w:proofErr w:type="spellStart"/>
      <w:r>
        <w:t>Modbus</w:t>
      </w:r>
      <w:proofErr w:type="spellEnd"/>
      <w:r>
        <w:t>-registret</w:t>
      </w:r>
    </w:p>
    <w:p w14:paraId="262B3402" w14:textId="77777777" w:rsidR="001232C5" w:rsidRDefault="001232C5" w:rsidP="00743365">
      <w:pPr>
        <w:pStyle w:val="Otsikko1"/>
      </w:pPr>
      <w:bookmarkStart w:id="49" w:name="_Toc129260893"/>
      <w:bookmarkStart w:id="50" w:name="_Toc189812915"/>
      <w:bookmarkStart w:id="51" w:name="_Toc228179665"/>
      <w:r>
        <w:t>Kontrollpanelernas och givarnas elförbrukning</w:t>
      </w:r>
      <w:bookmarkEnd w:id="49"/>
      <w:bookmarkEnd w:id="50"/>
      <w:bookmarkEnd w:id="51"/>
    </w:p>
    <w:p w14:paraId="627708B1" w14:textId="007D0EA9" w:rsidR="001232C5" w:rsidRDefault="001232C5" w:rsidP="001C5862">
      <w:pPr>
        <w:pStyle w:val="Luetteloviivat1"/>
      </w:pPr>
      <w:r>
        <w:t>Den största totala effekten av anordningar som kopplas till ventilationsaggregatet får vara högst 6 W. Nedan beskrivs elförbrukningen per anordning</w:t>
      </w:r>
    </w:p>
    <w:p w14:paraId="0B955196" w14:textId="58A816A6" w:rsidR="001232C5" w:rsidRDefault="001232C5" w:rsidP="00743365">
      <w:pPr>
        <w:pStyle w:val="Luetteloviivat2"/>
      </w:pPr>
      <w:r>
        <w:t>Kontrollpanel 1 W</w:t>
      </w:r>
    </w:p>
    <w:p w14:paraId="7A678E74" w14:textId="4379D36B" w:rsidR="001232C5" w:rsidRDefault="001232C5" w:rsidP="00743365">
      <w:pPr>
        <w:pStyle w:val="Luetteloviivat2"/>
      </w:pPr>
      <w:r>
        <w:t>Fuktighetsgivare 0,3 W</w:t>
      </w:r>
    </w:p>
    <w:p w14:paraId="71D0E35C" w14:textId="33B09181" w:rsidR="001232C5" w:rsidRDefault="001232C5" w:rsidP="00743365">
      <w:pPr>
        <w:pStyle w:val="Luetteloviivat2"/>
      </w:pPr>
      <w:r>
        <w:t>Koldioxidgivare 1,2 W</w:t>
      </w:r>
    </w:p>
    <w:p w14:paraId="75AF3DEC" w14:textId="17CACF58" w:rsidR="001232C5" w:rsidRDefault="001232C5" w:rsidP="00743365">
      <w:pPr>
        <w:pStyle w:val="Luetteloviivat2"/>
      </w:pPr>
      <w:r>
        <w:t>VOC-givare 2 W</w:t>
      </w:r>
    </w:p>
    <w:p w14:paraId="5EE79087" w14:textId="5A810F66" w:rsidR="001232C5" w:rsidRDefault="001232C5" w:rsidP="00743365">
      <w:pPr>
        <w:pStyle w:val="Otsikko1"/>
      </w:pPr>
      <w:bookmarkStart w:id="52" w:name="_Toc129260894"/>
      <w:bookmarkStart w:id="53" w:name="_Toc189812916"/>
      <w:bookmarkStart w:id="54" w:name="_Toc228179666"/>
      <w:r>
        <w:t>Styrning av den externa vätskeradiatorn via ventilationsaggregatets 24 V relä</w:t>
      </w:r>
      <w:bookmarkEnd w:id="52"/>
      <w:bookmarkEnd w:id="53"/>
      <w:bookmarkEnd w:id="54"/>
    </w:p>
    <w:p w14:paraId="74A06661" w14:textId="77777777" w:rsidR="001232C5" w:rsidRDefault="001232C5" w:rsidP="00743365">
      <w:pPr>
        <w:pStyle w:val="Otsikko2"/>
      </w:pPr>
      <w:bookmarkStart w:id="55" w:name="_Toc129260895"/>
      <w:bookmarkStart w:id="56" w:name="_Toc189812917"/>
      <w:bookmarkStart w:id="57" w:name="_Toc228179667"/>
      <w:r>
        <w:t>Vätskeradiator i uteluftskanalen</w:t>
      </w:r>
      <w:bookmarkEnd w:id="55"/>
      <w:bookmarkEnd w:id="56"/>
      <w:bookmarkEnd w:id="57"/>
      <w:r>
        <w:t xml:space="preserve"> </w:t>
      </w:r>
    </w:p>
    <w:p w14:paraId="48848130" w14:textId="5D9B64BA" w:rsidR="001232C5" w:rsidRDefault="001232C5" w:rsidP="001C5862">
      <w:pPr>
        <w:pStyle w:val="Luetteloviivat1"/>
      </w:pPr>
      <w:r>
        <w:t>Ventilationsaggregatet mäter uteluftens temperatur med en NTC-temperaturgivare (tillvalsutrustning) som monterats i uteluftskanalen före vätskeradiatorn.</w:t>
      </w:r>
    </w:p>
    <w:p w14:paraId="1E5CE249" w14:textId="7DA2545C" w:rsidR="001232C5" w:rsidRDefault="001232C5" w:rsidP="001C5862">
      <w:pPr>
        <w:pStyle w:val="Luetteloviivat1"/>
      </w:pPr>
      <w:r>
        <w:t xml:space="preserve">Uppvärmning (valbar) </w:t>
      </w:r>
    </w:p>
    <w:p w14:paraId="6C61C7CF" w14:textId="725659B0" w:rsidR="001232C5" w:rsidRDefault="001232C5" w:rsidP="00743365">
      <w:pPr>
        <w:pStyle w:val="Luetteloviivat2"/>
      </w:pPr>
      <w:r>
        <w:t>Om uteluftens temperatur sjunker under vinterinställningsvärdet kopplas radiatorn på.</w:t>
      </w:r>
    </w:p>
    <w:p w14:paraId="7E3B405D" w14:textId="75BBAA0C" w:rsidR="001232C5" w:rsidRDefault="001232C5" w:rsidP="00743365">
      <w:pPr>
        <w:pStyle w:val="Luetteloviivat2"/>
      </w:pPr>
      <w:r>
        <w:t>Om uteluftens temperatur stiger över vinterinställningsvärdet kopplas radiatorn av.</w:t>
      </w:r>
    </w:p>
    <w:p w14:paraId="6F1612DD" w14:textId="77777777" w:rsidR="001C5862" w:rsidRDefault="001C5862" w:rsidP="001C5862">
      <w:pPr>
        <w:pStyle w:val="Luetteloviivat1"/>
        <w:numPr>
          <w:ilvl w:val="0"/>
          <w:numId w:val="0"/>
        </w:numPr>
        <w:ind w:left="720"/>
      </w:pPr>
    </w:p>
    <w:p w14:paraId="42212CD7" w14:textId="1D44AFB9" w:rsidR="001232C5" w:rsidRDefault="001232C5" w:rsidP="00743365">
      <w:pPr>
        <w:pStyle w:val="Luetteloviivat1"/>
      </w:pPr>
      <w:r>
        <w:lastRenderedPageBreak/>
        <w:t>Kylning</w:t>
      </w:r>
    </w:p>
    <w:p w14:paraId="0DC21418" w14:textId="1BF95B12" w:rsidR="001232C5" w:rsidRDefault="001232C5" w:rsidP="00743365">
      <w:pPr>
        <w:pStyle w:val="Luetteloviivat2"/>
      </w:pPr>
      <w:r>
        <w:t xml:space="preserve">Om uteluftens temperatur ligger över </w:t>
      </w:r>
      <w:proofErr w:type="spellStart"/>
      <w:r>
        <w:t>sommarinställningen</w:t>
      </w:r>
      <w:proofErr w:type="spellEnd"/>
      <w:r>
        <w:t xml:space="preserve"> och tilluftens temperatur stiger en grad över tilluftens målvärde kopplas radiatorn på. </w:t>
      </w:r>
    </w:p>
    <w:p w14:paraId="698983FB" w14:textId="2FF9E702" w:rsidR="001232C5" w:rsidRDefault="001232C5" w:rsidP="00743365">
      <w:pPr>
        <w:pStyle w:val="Luetteloviivat2"/>
      </w:pPr>
      <w:r>
        <w:t>Om uteluftens temperatur sjunker under målvärdet kopplas radiatorn av</w:t>
      </w:r>
    </w:p>
    <w:p w14:paraId="5B9914EA" w14:textId="67378EDF" w:rsidR="001232C5" w:rsidRDefault="001232C5" w:rsidP="00743365">
      <w:pPr>
        <w:pStyle w:val="Luetteloviivat1"/>
      </w:pPr>
      <w:r>
        <w:t>Automatisk kondenseringsgräns (valbar)</w:t>
      </w:r>
    </w:p>
    <w:p w14:paraId="14FB2047" w14:textId="77777777" w:rsidR="00F048ED" w:rsidRDefault="001232C5" w:rsidP="00743365">
      <w:pPr>
        <w:pStyle w:val="Luetteloviivat2"/>
      </w:pPr>
      <w:r>
        <w:t>Ventilationsaggregatorn beräknar på basis av temperaturen och fuktigheten en daggpunkt, och kyler inte tilluften under denna temperatur.</w:t>
      </w:r>
    </w:p>
    <w:p w14:paraId="1AC441F5" w14:textId="32E1A170" w:rsidR="001232C5" w:rsidRDefault="001232C5" w:rsidP="00743365">
      <w:pPr>
        <w:pStyle w:val="Luetteloviivat2"/>
      </w:pPr>
      <w:r>
        <w:t>Förutsätter att en NTC-temperaturgivare monterats i kanalen.</w:t>
      </w:r>
    </w:p>
    <w:p w14:paraId="76230B86" w14:textId="77777777" w:rsidR="001232C5" w:rsidRDefault="001232C5" w:rsidP="00743365">
      <w:pPr>
        <w:pStyle w:val="Otsikko2"/>
      </w:pPr>
      <w:bookmarkStart w:id="58" w:name="_Toc129260896"/>
      <w:bookmarkStart w:id="59" w:name="_Toc189812918"/>
      <w:bookmarkStart w:id="60" w:name="_Toc228179668"/>
      <w:r>
        <w:t>Vätskeradiator i tilluftskanalen</w:t>
      </w:r>
      <w:bookmarkEnd w:id="58"/>
      <w:bookmarkEnd w:id="59"/>
      <w:bookmarkEnd w:id="60"/>
      <w:r>
        <w:t xml:space="preserve"> </w:t>
      </w:r>
    </w:p>
    <w:p w14:paraId="397E045F" w14:textId="54F3C295" w:rsidR="001232C5" w:rsidRDefault="001232C5" w:rsidP="001C5862">
      <w:pPr>
        <w:pStyle w:val="Luetteloviivat1"/>
      </w:pPr>
      <w:r>
        <w:t>Ventilationsaggregatet mäter tilluftens temperatur med en NTC-temperaturgivare (tillvalsutrustning) som monterats i tilluftskanalen efter vätskeradiatorn eller i rummet. Aggregatet strävar efter att hålla tilluften vid sitt målvärde. Om målvärdet inte uppnås genom partiell bypass av värmeväxlaren kopplas kanalradiatorn på.</w:t>
      </w:r>
    </w:p>
    <w:p w14:paraId="327A918C" w14:textId="001FF530" w:rsidR="001232C5" w:rsidRDefault="001232C5" w:rsidP="001C5862">
      <w:pPr>
        <w:pStyle w:val="Luetteloviivat1"/>
      </w:pPr>
      <w:r>
        <w:t>Ventilationsuppvärmning</w:t>
      </w:r>
    </w:p>
    <w:p w14:paraId="232E63F4" w14:textId="49689574" w:rsidR="001232C5" w:rsidRDefault="001232C5" w:rsidP="003C18BA">
      <w:pPr>
        <w:pStyle w:val="Luetteloviivat2"/>
      </w:pPr>
      <w:r>
        <w:t>Om tilluftens eller rummets temperatur sjunker under målvärdet kopplas radiatorn på.</w:t>
      </w:r>
    </w:p>
    <w:p w14:paraId="45BD550B" w14:textId="4C3A4C45" w:rsidR="001232C5" w:rsidRDefault="001232C5" w:rsidP="003C18BA">
      <w:pPr>
        <w:pStyle w:val="Luetteloviivat2"/>
      </w:pPr>
      <w:r>
        <w:t>Om tilluftens eller rummets temperatur stiger en grad över målvärdet kopplas radiatorn av.</w:t>
      </w:r>
    </w:p>
    <w:p w14:paraId="0B7452D4" w14:textId="50FEC2BE" w:rsidR="001232C5" w:rsidRDefault="001232C5" w:rsidP="001C5862">
      <w:pPr>
        <w:pStyle w:val="Luetteloviivat1"/>
      </w:pPr>
      <w:r>
        <w:t>Kylning</w:t>
      </w:r>
    </w:p>
    <w:p w14:paraId="089A3B9A" w14:textId="4297FDDC" w:rsidR="001232C5" w:rsidRDefault="001232C5" w:rsidP="003C18BA">
      <w:pPr>
        <w:pStyle w:val="Luetteloviivat2"/>
      </w:pPr>
      <w:r>
        <w:t xml:space="preserve">Om uteluftens temperatur ligger över </w:t>
      </w:r>
      <w:proofErr w:type="spellStart"/>
      <w:r>
        <w:t>sommarinställningen</w:t>
      </w:r>
      <w:proofErr w:type="spellEnd"/>
      <w:r>
        <w:t xml:space="preserve"> och tilluftens eller rummets temperatur stiger en grad över tilluftens målvärde kopplas radiatorn på.</w:t>
      </w:r>
    </w:p>
    <w:p w14:paraId="1FED3958" w14:textId="5BF2C40D" w:rsidR="001232C5" w:rsidRDefault="001232C5" w:rsidP="003C18BA">
      <w:pPr>
        <w:pStyle w:val="Luetteloviivat2"/>
      </w:pPr>
      <w:r>
        <w:t>Om tilluftens eller rummets temperatur sjunker under målvärdet för tilluften kopplas radiatorn av.</w:t>
      </w:r>
    </w:p>
    <w:p w14:paraId="6ABDB9DC" w14:textId="0C763837" w:rsidR="001232C5" w:rsidRPr="001C5862" w:rsidRDefault="001232C5" w:rsidP="001C5862">
      <w:pPr>
        <w:pStyle w:val="Luetteloviivat1"/>
      </w:pPr>
      <w:r>
        <w:t>Automatisk kondenseringsgräns (valbar)</w:t>
      </w:r>
    </w:p>
    <w:p w14:paraId="5E1DACFE" w14:textId="77777777" w:rsidR="002E6562" w:rsidRDefault="001232C5" w:rsidP="003C18BA">
      <w:pPr>
        <w:pStyle w:val="Luetteloviivat2"/>
      </w:pPr>
      <w:r>
        <w:t>Ventilationsaggregatorn beräknar på basis av temperaturen och fuktigheten en daggpunkt, och kyler inte tilluften under denna temperatur.</w:t>
      </w:r>
    </w:p>
    <w:p w14:paraId="0B902569" w14:textId="4DC372F3" w:rsidR="001232C5" w:rsidRDefault="001232C5" w:rsidP="003C18BA">
      <w:pPr>
        <w:pStyle w:val="Luetteloviivat2"/>
      </w:pPr>
      <w:r>
        <w:t>Förutsätter att en NTC-temperaturgivare monterats i kanalen.</w:t>
      </w:r>
    </w:p>
    <w:p w14:paraId="33F7E39E" w14:textId="36DD88A3" w:rsidR="001232C5" w:rsidRPr="001C5862" w:rsidRDefault="001232C5" w:rsidP="001C5862">
      <w:pPr>
        <w:pStyle w:val="Luetteloviivat1"/>
      </w:pPr>
      <w:r>
        <w:t>Aggregatets interna vätskeradiators frostskydd (245 VKL)</w:t>
      </w:r>
    </w:p>
    <w:p w14:paraId="2CF0DB28" w14:textId="77777777" w:rsidR="00380FC0" w:rsidRDefault="001232C5" w:rsidP="00E4792B">
      <w:pPr>
        <w:pStyle w:val="Luetteloviivat2"/>
      </w:pPr>
      <w:r>
        <w:t>Det finns programstyrt frostskydd för aggregatets interna vätskeradiator.</w:t>
      </w:r>
    </w:p>
    <w:p w14:paraId="22DF1723" w14:textId="77777777" w:rsidR="00380FC0" w:rsidRDefault="001232C5" w:rsidP="00E4792B">
      <w:pPr>
        <w:pStyle w:val="Luetteloviivat2"/>
      </w:pPr>
      <w:r>
        <w:t>Aggregatets båda fläktar stannar om tilluften är &lt;+5 °C och uteluften &lt;0° C.</w:t>
      </w:r>
    </w:p>
    <w:p w14:paraId="47E40043" w14:textId="3CD718CC" w:rsidR="001232C5" w:rsidRDefault="001232C5" w:rsidP="00E4792B">
      <w:pPr>
        <w:pStyle w:val="Luetteloviivat2"/>
      </w:pPr>
      <w:r>
        <w:t xml:space="preserve">Fläktarna går </w:t>
      </w:r>
      <w:proofErr w:type="gramStart"/>
      <w:r>
        <w:t>igång</w:t>
      </w:r>
      <w:proofErr w:type="gramEnd"/>
      <w:r>
        <w:t xml:space="preserve"> när tilluften </w:t>
      </w:r>
      <w:proofErr w:type="gramStart"/>
      <w:r>
        <w:t>är &gt;</w:t>
      </w:r>
      <w:proofErr w:type="gramEnd"/>
      <w:r>
        <w:t>+5 °C.</w:t>
      </w:r>
    </w:p>
    <w:p w14:paraId="1C7A5ED2" w14:textId="45B79D30" w:rsidR="001232C5" w:rsidRPr="00712C58" w:rsidRDefault="00092BCE" w:rsidP="00C839C1">
      <w:pPr>
        <w:ind w:left="0"/>
        <w:rPr>
          <w:rStyle w:val="Otsikko1Char"/>
        </w:rPr>
      </w:pPr>
      <w:bookmarkStart w:id="61" w:name="_Toc129260897"/>
      <w:r>
        <w:br w:type="page"/>
      </w:r>
      <w:bookmarkStart w:id="62" w:name="_Toc189812919"/>
      <w:bookmarkStart w:id="63" w:name="_Toc228179669"/>
      <w:r>
        <w:rPr>
          <w:rStyle w:val="Otsikko1Char"/>
        </w:rPr>
        <w:lastRenderedPageBreak/>
        <w:t>Spiskåpans styralternativ</w:t>
      </w:r>
      <w:bookmarkEnd w:id="61"/>
      <w:bookmarkEnd w:id="62"/>
      <w:bookmarkEnd w:id="63"/>
    </w:p>
    <w:p w14:paraId="1D945045" w14:textId="0B58E639" w:rsidR="001232C5" w:rsidRPr="00712C58" w:rsidRDefault="001232C5" w:rsidP="00743365">
      <w:pPr>
        <w:pStyle w:val="Otsikko2"/>
      </w:pPr>
      <w:bookmarkStart w:id="64" w:name="_Toc129260898"/>
      <w:bookmarkStart w:id="65" w:name="_Toc189812920"/>
      <w:bookmarkStart w:id="66" w:name="_Toc228179670"/>
      <w:r>
        <w:t>Styrsätt 1 (spiskåpa, fuktighets- och koldioxidstyrning)</w:t>
      </w:r>
      <w:bookmarkEnd w:id="64"/>
      <w:bookmarkEnd w:id="65"/>
      <w:bookmarkEnd w:id="66"/>
    </w:p>
    <w:p w14:paraId="5DD82076" w14:textId="3221A651" w:rsidR="001232C5" w:rsidRDefault="001232C5" w:rsidP="00743365">
      <w:r>
        <w:t xml:space="preserve">Vallox-ventilationsaggregatet har ingen kontrollpanel. Anordningens </w:t>
      </w:r>
      <w:proofErr w:type="spellStart"/>
      <w:r>
        <w:t>ibruktagning</w:t>
      </w:r>
      <w:proofErr w:type="spellEnd"/>
      <w:r>
        <w:t xml:space="preserve"> görs med en dator eller en kontrollpanel för </w:t>
      </w:r>
      <w:proofErr w:type="spellStart"/>
      <w:r>
        <w:t>ibruktagning</w:t>
      </w:r>
      <w:proofErr w:type="spellEnd"/>
      <w:r>
        <w:t>. Vallox-ventilationsaggregatets luftflöde (</w:t>
      </w:r>
      <w:proofErr w:type="spellStart"/>
      <w:r>
        <w:t>CFi</w:t>
      </w:r>
      <w:proofErr w:type="spellEnd"/>
      <w:r>
        <w:t xml:space="preserve">) eller fläkthastighet (MV) justeras från Vallox </w:t>
      </w:r>
      <w:proofErr w:type="spellStart"/>
      <w:r>
        <w:t>Delico</w:t>
      </w:r>
      <w:proofErr w:type="spellEnd"/>
      <w:r>
        <w:t xml:space="preserve"> PTD EC-spiskåpan (Borta/Hemma/Forcering). Luftflödet (</w:t>
      </w:r>
      <w:proofErr w:type="spellStart"/>
      <w:r>
        <w:t>CFi</w:t>
      </w:r>
      <w:proofErr w:type="spellEnd"/>
      <w:r>
        <w:t>) och fläkthastigheten (MV) stiger till Forcering-läget när spiskåpans spjäll öppnas.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1C89B060" w14:textId="0C972384" w:rsidR="001232C5" w:rsidRDefault="001232C5" w:rsidP="00743365">
      <w:pPr>
        <w:pStyle w:val="Otsikko2"/>
      </w:pPr>
      <w:bookmarkStart w:id="67" w:name="_Toc129260899"/>
      <w:bookmarkStart w:id="68" w:name="_Toc189812921"/>
      <w:bookmarkStart w:id="69" w:name="_Toc228179671"/>
      <w:r>
        <w:t>Styrsätt 2 (</w:t>
      </w:r>
      <w:proofErr w:type="spellStart"/>
      <w:r>
        <w:t>MyVallox</w:t>
      </w:r>
      <w:proofErr w:type="spellEnd"/>
      <w:r>
        <w:t>-kontrollpanel, spiskåpa, fuktighets- och koldioxidstyrning)</w:t>
      </w:r>
      <w:bookmarkEnd w:id="67"/>
      <w:bookmarkEnd w:id="68"/>
      <w:bookmarkEnd w:id="69"/>
    </w:p>
    <w:p w14:paraId="5AF25D54" w14:textId="29419D1D" w:rsidR="001232C5" w:rsidRDefault="001232C5" w:rsidP="00743365">
      <w:r>
        <w:t>Vallox-ventilationsaggregatets luftflöde (</w:t>
      </w:r>
      <w:proofErr w:type="spellStart"/>
      <w:r>
        <w:t>CFi</w:t>
      </w:r>
      <w:proofErr w:type="spellEnd"/>
      <w:r>
        <w:t xml:space="preserve">) eller fläkthastighet (MV) justeras från </w:t>
      </w:r>
      <w:proofErr w:type="spellStart"/>
      <w:r>
        <w:t>MyVallox</w:t>
      </w:r>
      <w:proofErr w:type="spellEnd"/>
      <w:r>
        <w:t xml:space="preserve">-kontrollpanelen och Vallox </w:t>
      </w:r>
      <w:proofErr w:type="spellStart"/>
      <w:r>
        <w:t>Delico</w:t>
      </w:r>
      <w:proofErr w:type="spellEnd"/>
      <w:r>
        <w:t xml:space="preserve"> PTD EC-spiskåpan (Borta/Hemma/Forcering). Det senaste kommandot är gällande. Fläkthastigheten stiger till Forcering-läget när spiskåpans spjäll öppnas.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751CDC05" w14:textId="0CD3AD19" w:rsidR="001232C5" w:rsidRDefault="001232C5" w:rsidP="00743365">
      <w:pPr>
        <w:pStyle w:val="Otsikko2"/>
      </w:pPr>
      <w:bookmarkStart w:id="70" w:name="_Toc129260900"/>
      <w:bookmarkStart w:id="71" w:name="_Toc189812922"/>
      <w:bookmarkStart w:id="72" w:name="_Toc228179672"/>
      <w:r>
        <w:t>Styrsätt 3 (spiskåpa, meddelande från spiskåpans spjäll, fuktighets- och koldioxidstyrning)</w:t>
      </w:r>
      <w:bookmarkEnd w:id="70"/>
      <w:bookmarkEnd w:id="71"/>
      <w:bookmarkEnd w:id="72"/>
    </w:p>
    <w:p w14:paraId="6F319CBB" w14:textId="06649764" w:rsidR="001232C5" w:rsidRDefault="001232C5" w:rsidP="00743365">
      <w:r>
        <w:t xml:space="preserve">Vallox-ventilationsaggregatet har ingen kontrollpanel. Anordningens </w:t>
      </w:r>
      <w:proofErr w:type="spellStart"/>
      <w:r>
        <w:t>ibruktagning</w:t>
      </w:r>
      <w:proofErr w:type="spellEnd"/>
      <w:r>
        <w:t xml:space="preserve"> görs med en dator eller en kontrollpanel för </w:t>
      </w:r>
      <w:proofErr w:type="spellStart"/>
      <w:r>
        <w:t>ibruktagning</w:t>
      </w:r>
      <w:proofErr w:type="spellEnd"/>
      <w:r>
        <w:t>. Vallox-ventilationsaggregatets luftflöde (</w:t>
      </w:r>
      <w:proofErr w:type="spellStart"/>
      <w:r>
        <w:t>CFi</w:t>
      </w:r>
      <w:proofErr w:type="spellEnd"/>
      <w:r>
        <w:t xml:space="preserve">) eller fläkthastighet (MV) justeras från Vallox </w:t>
      </w:r>
      <w:proofErr w:type="spellStart"/>
      <w:r>
        <w:t>Delico</w:t>
      </w:r>
      <w:proofErr w:type="spellEnd"/>
      <w:r>
        <w:t xml:space="preserve"> PTD EC-spiskåpan (Borta/Hemma/Forcering). Fläktarnas hastighet stiger till den valda hastigheten på basis av meddelandet om att spiskåpans spjäll är öppet. När spjället är öppet väljs till- och frånluftsfläktarnas ömsesidiga hastigheter separat så att till- och frånluftsflödets ömsesidiga förhållande inte förändras. Spiskåpans spjäll stängs med timer efter en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6075CC0C" w14:textId="3A86BB5C" w:rsidR="001232C5" w:rsidRDefault="001232C5" w:rsidP="00743365">
      <w:pPr>
        <w:pStyle w:val="Otsikko2"/>
      </w:pPr>
      <w:bookmarkStart w:id="73" w:name="_Toc129260901"/>
      <w:bookmarkStart w:id="74" w:name="_Toc189812923"/>
      <w:bookmarkStart w:id="75" w:name="_Toc228179673"/>
      <w:r>
        <w:t>Styrsätt 4 (</w:t>
      </w:r>
      <w:proofErr w:type="spellStart"/>
      <w:r>
        <w:t>MyVallox</w:t>
      </w:r>
      <w:proofErr w:type="spellEnd"/>
      <w:r>
        <w:t>-kontrollpanel, spiskåpa, meddelande från spiskåpans spjäll, fuktighets- och koldioxidstyrning)</w:t>
      </w:r>
      <w:bookmarkEnd w:id="73"/>
      <w:bookmarkEnd w:id="74"/>
      <w:bookmarkEnd w:id="75"/>
    </w:p>
    <w:p w14:paraId="2DD93848" w14:textId="715C6C44" w:rsidR="00D957C8" w:rsidRDefault="001232C5" w:rsidP="00743365">
      <w:r>
        <w:t xml:space="preserve">Vallox-ventilationsaggregatets fläkthastighet justeras från </w:t>
      </w:r>
      <w:proofErr w:type="spellStart"/>
      <w:r>
        <w:t>MyVallox</w:t>
      </w:r>
      <w:proofErr w:type="spellEnd"/>
      <w:r>
        <w:t xml:space="preserve">-kontrollpanelen och Vallox </w:t>
      </w:r>
      <w:proofErr w:type="spellStart"/>
      <w:r>
        <w:t>Delico</w:t>
      </w:r>
      <w:proofErr w:type="spellEnd"/>
      <w:r>
        <w:t xml:space="preserve"> PTD EC-spiskåpan (Borta/Hemma/Forcering). Det senaste kommandot är gällande. Fläktarnas hastighet stiger till den valda hastigheten på basis av meddelandet om att spiskåpans spjäll är öppet. När spjället är öppet väljs till- och frånluftsfläktarnas ömsesidiga hastigheter separat så att till- och frånluftsflödets ömsesidiga förhållande inte förändras. Spiskåpans spjäll stängs med timer efter en (justerbar) timme eller från spiskåpans knapp och fläkthastigheten återgår till den hastighet som varit i </w:t>
      </w:r>
      <w:r>
        <w:lastRenderedPageBreak/>
        <w:t xml:space="preserve">bruk tidigare. Ventilationen forceras när frånluftens fuktighet eller koldioxidhalt stiger. När spiskåpans felmeddelande/larm (Alarm) är i bruk blinkar spiskåpans signallampa när det kommer en påminnelse om underhåll </w:t>
      </w:r>
    </w:p>
    <w:p w14:paraId="089EDC9A" w14:textId="5DAFFE3D" w:rsidR="001232C5" w:rsidRPr="00712C58" w:rsidRDefault="001232C5" w:rsidP="00743365">
      <w:r>
        <w:t>eller ett felmeddelande från ventilationsaggregatet. I ventilationsaggregatets inställningar kan man välja påminnelse om underhåll, felmeddelande, båda eller inte i bruk. Om signallampan inte tas i bruk behöver Alarm-ledarna inte kopplas.</w:t>
      </w:r>
    </w:p>
    <w:p w14:paraId="7887DF7F" w14:textId="543A6E4A" w:rsidR="001232C5" w:rsidRDefault="001232C5" w:rsidP="00743365">
      <w:pPr>
        <w:pStyle w:val="Otsikko2"/>
      </w:pPr>
      <w:bookmarkStart w:id="76" w:name="_Toc129260902"/>
      <w:bookmarkStart w:id="77" w:name="_Toc189812924"/>
      <w:bookmarkStart w:id="78" w:name="_Toc228179674"/>
      <w:r>
        <w:t>Styrsätt 5A (brytaren Hemma/Borta, meddelande från spiskåpans spjäll, fuktighets- och koldioxidstyrning)</w:t>
      </w:r>
      <w:bookmarkEnd w:id="76"/>
      <w:bookmarkEnd w:id="77"/>
      <w:bookmarkEnd w:id="78"/>
    </w:p>
    <w:p w14:paraId="0F960B91" w14:textId="373A424A" w:rsidR="001232C5" w:rsidRDefault="001232C5" w:rsidP="00743365">
      <w:r>
        <w:t xml:space="preserve">Vallox-ventilationsaggregatet har ingen kontrollpanel. Anordningens </w:t>
      </w:r>
      <w:proofErr w:type="spellStart"/>
      <w:r>
        <w:t>ibruktagning</w:t>
      </w:r>
      <w:proofErr w:type="spellEnd"/>
      <w:r>
        <w:t xml:space="preserve"> görs med en dator eller en kontrollpanel för </w:t>
      </w:r>
      <w:proofErr w:type="spellStart"/>
      <w:r>
        <w:t>ibruktagning</w:t>
      </w:r>
      <w:proofErr w:type="spellEnd"/>
      <w:r>
        <w:t xml:space="preserve">. Borta- eller Hemma-läget väljs med brytaren i tamburen. Fläktarnas hastighet stiger till den valda hastigheten på basis av meddelandet om att Vallox </w:t>
      </w:r>
      <w:proofErr w:type="spellStart"/>
      <w:r>
        <w:t>Delico</w:t>
      </w:r>
      <w:proofErr w:type="spellEnd"/>
      <w:r>
        <w:t xml:space="preserve">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4CC4AC98" w14:textId="0D30A70B" w:rsidR="001232C5" w:rsidRDefault="001232C5" w:rsidP="00743365">
      <w:pPr>
        <w:pStyle w:val="Otsikko2"/>
      </w:pPr>
      <w:bookmarkStart w:id="79" w:name="_Toc129260903"/>
      <w:bookmarkStart w:id="80" w:name="_Toc189812925"/>
      <w:bookmarkStart w:id="81" w:name="_Toc228179675"/>
      <w:r>
        <w:t>Styrsätt 5B (meddelande från spiskåpans spjäll, fuktighets- och koldioxidstyrning)</w:t>
      </w:r>
      <w:bookmarkEnd w:id="79"/>
      <w:bookmarkEnd w:id="80"/>
      <w:bookmarkEnd w:id="81"/>
    </w:p>
    <w:p w14:paraId="301E30B1" w14:textId="1CF87822" w:rsidR="001232C5" w:rsidRDefault="001232C5" w:rsidP="00743365">
      <w:r>
        <w:t xml:space="preserve">Vallox-ventilationsaggregatet har ingen kontrollpanel. Anordningens </w:t>
      </w:r>
      <w:proofErr w:type="spellStart"/>
      <w:r>
        <w:t>ibruktagning</w:t>
      </w:r>
      <w:proofErr w:type="spellEnd"/>
      <w:r>
        <w:t xml:space="preserve"> görs med en dator eller en kontrollpanel för </w:t>
      </w:r>
      <w:proofErr w:type="spellStart"/>
      <w:r>
        <w:t>ibruktagning</w:t>
      </w:r>
      <w:proofErr w:type="spellEnd"/>
      <w:r>
        <w:t xml:space="preserve">. Fläktarnas hastighet stiger till den valda hastigheten på basis av meddelandet om att Vallox </w:t>
      </w:r>
      <w:proofErr w:type="spellStart"/>
      <w:r>
        <w:t>Delico</w:t>
      </w:r>
      <w:proofErr w:type="spellEnd"/>
      <w:r>
        <w:t xml:space="preserve">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Ventilationsaggregatet fungerar normalt med Borta-lägets fläkthastighet och ventilationen forceras när frånluftens fuktighet och koldioxidhalt stiger. När spiskåpans felmeddelande/larm (Alarm) är i bruk blinkar spiskåpans signallampa när det kommer en påminnelse om underhåll eller ett felmeddelande från ventilationsaggregatet. I ventilationsaggregatets inställningar kan man välja påminnelse om underhåll, felmeddelande, båda eller inte i bruk. Om signallampan inte tas i bruk behöver Alarm-ledarna inte kopplas.</w:t>
      </w:r>
    </w:p>
    <w:p w14:paraId="2E2ED002" w14:textId="70B00B72" w:rsidR="001232C5" w:rsidRDefault="001232C5" w:rsidP="00743365">
      <w:pPr>
        <w:pStyle w:val="Otsikko2"/>
      </w:pPr>
      <w:bookmarkStart w:id="82" w:name="_Toc129260904"/>
      <w:bookmarkStart w:id="83" w:name="_Toc189812926"/>
      <w:bookmarkStart w:id="84" w:name="_Toc228179676"/>
      <w:r>
        <w:t>Styrsätt 6 (</w:t>
      </w:r>
      <w:proofErr w:type="spellStart"/>
      <w:r>
        <w:t>MyVallox</w:t>
      </w:r>
      <w:proofErr w:type="spellEnd"/>
      <w:r>
        <w:t>-kontrollpanel, meddelande från spiskåpans spjäll, fuktighets- och koldioxidstyrning)</w:t>
      </w:r>
      <w:bookmarkEnd w:id="82"/>
      <w:bookmarkEnd w:id="83"/>
      <w:bookmarkEnd w:id="84"/>
    </w:p>
    <w:p w14:paraId="60977B9E" w14:textId="18808282" w:rsidR="001232C5" w:rsidRDefault="001232C5" w:rsidP="00743365">
      <w:r>
        <w:t xml:space="preserve">Vallox-ventilationsaggregatets fläkthastighet justeras från </w:t>
      </w:r>
      <w:proofErr w:type="spellStart"/>
      <w:r>
        <w:t>MyVallox</w:t>
      </w:r>
      <w:proofErr w:type="spellEnd"/>
      <w:r>
        <w:t>-kontrollpanelen (Borta/Hemma/Forcering). I forceringsläget återgår luftflödet (</w:t>
      </w:r>
      <w:proofErr w:type="spellStart"/>
      <w:r>
        <w:t>CFi</w:t>
      </w:r>
      <w:proofErr w:type="spellEnd"/>
      <w:r>
        <w:t xml:space="preserve">) och fläkthastigheten (MV) till den tidigare hastigheten efter 30 minuter (justerbar). Fläktarnas hastighet stiger till den valda hastigheten på basis av meddelandet om att Vallox </w:t>
      </w:r>
      <w:proofErr w:type="spellStart"/>
      <w:r>
        <w:t>Delico</w:t>
      </w:r>
      <w:proofErr w:type="spellEnd"/>
      <w:r>
        <w:t xml:space="preserve"> KTD A- eller Vallox X-Line KTXA-spiskåpans spjäll är öppet. När spjället är öppet väljs till- och frånluftsfläktarnas ömsesidiga hastigheter separat så att till- och frånluftsflödets ömsesidiga förhållande inte förändras. Spiskåpans spjäll stängs med timer efter en (KTD A justerbar) timme eller från spiskåpans knapp och fläkthastigheten återgår till den hastighet som varit i bruk tidigare. Ventilationen forceras när frånluftens fuktighet eller koldioxidhalt stiger. När spiskåpans felmeddelande/larm (Alarm) är i bruk blinkar spiskåpans signallampa när det kommer en påminnelse om underhåll eller ett felmeddelande från ventilationsaggregatet. I ventilationsaggregatets inställningar </w:t>
      </w:r>
      <w:r>
        <w:lastRenderedPageBreak/>
        <w:t>kan man välja påminnelse om underhåll, felmeddelande, båda eller inte i bruk. Om signallampan inte tas i bruk behöver Alarm-ledarna inte kopplas.</w:t>
      </w:r>
    </w:p>
    <w:p w14:paraId="5A67B72D" w14:textId="4F0AE806" w:rsidR="001232C5" w:rsidRDefault="001232C5" w:rsidP="00743365">
      <w:pPr>
        <w:pStyle w:val="Otsikko2"/>
      </w:pPr>
      <w:bookmarkStart w:id="85" w:name="_Toc129260905"/>
      <w:bookmarkStart w:id="86" w:name="_Toc189812927"/>
      <w:bookmarkStart w:id="87" w:name="_Toc228179677"/>
      <w:r>
        <w:t>Styrsätt 7 (spiskåpa, fuktighets- och koldioxidstyrning)</w:t>
      </w:r>
      <w:bookmarkEnd w:id="85"/>
      <w:bookmarkEnd w:id="86"/>
      <w:bookmarkEnd w:id="87"/>
    </w:p>
    <w:p w14:paraId="57EB2A7D" w14:textId="06052B3E" w:rsidR="001232C5" w:rsidRDefault="001232C5" w:rsidP="00743365">
      <w:r>
        <w:t xml:space="preserve">Vallox-ventilationsaggregatet har ingen kontrollpanel. Anordningens </w:t>
      </w:r>
      <w:proofErr w:type="spellStart"/>
      <w:r>
        <w:t>ibruktagning</w:t>
      </w:r>
      <w:proofErr w:type="spellEnd"/>
      <w:r>
        <w:t xml:space="preserve"> görs med en dator eller en kontrollpanel för </w:t>
      </w:r>
      <w:proofErr w:type="spellStart"/>
      <w:r>
        <w:t>ibruktagning</w:t>
      </w:r>
      <w:proofErr w:type="spellEnd"/>
      <w:r>
        <w:t>. Vallox-ventilationsaggregatets luftflöde (</w:t>
      </w:r>
      <w:proofErr w:type="spellStart"/>
      <w:r>
        <w:t>CFi</w:t>
      </w:r>
      <w:proofErr w:type="spellEnd"/>
      <w:r>
        <w:t>) eller fläkthastighet (MV) justeras från Vallox X-Line PTXP MC eller Vallox X-Line PTXPA MC-spiskåpan (Borta/Hemma/Forcering). Ventilationen forceras när frånluftens fuktighet eller koldioxidhalt stiger. Om spiskåpans LED-ledare är kopplad lyser spiskåpans signalljus när ventilationsaggregatet är i drift. Signallampan slocknar när ventilationsaggregatet ger en påminnelse om underhåll eller ett felmeddelande. I ventilationsaggregatets inställningar kan man välja påminnelse om underhåll, felmeddelande, båda eller inte i bruk. Om signallampan inte tas i bruk behöver LED-ledaren inte kopplas.</w:t>
      </w:r>
    </w:p>
    <w:p w14:paraId="22EBB18F" w14:textId="0856F05E" w:rsidR="001232C5" w:rsidRDefault="001232C5" w:rsidP="00743365">
      <w:pPr>
        <w:pStyle w:val="Otsikko2"/>
      </w:pPr>
      <w:bookmarkStart w:id="88" w:name="_Toc129260906"/>
      <w:bookmarkStart w:id="89" w:name="_Toc189812928"/>
      <w:bookmarkStart w:id="90" w:name="_Toc228179678"/>
      <w:r>
        <w:t>Styrsätt 8 (</w:t>
      </w:r>
      <w:proofErr w:type="spellStart"/>
      <w:r>
        <w:t>MyVallox</w:t>
      </w:r>
      <w:proofErr w:type="spellEnd"/>
      <w:r>
        <w:t>-kontrollpanel, spiskåpa, fuktighets- och koldioxidstyrning)</w:t>
      </w:r>
      <w:bookmarkEnd w:id="88"/>
      <w:bookmarkEnd w:id="89"/>
      <w:bookmarkEnd w:id="90"/>
    </w:p>
    <w:p w14:paraId="66B813C9" w14:textId="144A10EE" w:rsidR="001232C5" w:rsidRDefault="001232C5" w:rsidP="00743365">
      <w:r>
        <w:t>Vallox-ventilationsaggregatets luftflöde (</w:t>
      </w:r>
      <w:proofErr w:type="spellStart"/>
      <w:r>
        <w:t>CFi</w:t>
      </w:r>
      <w:proofErr w:type="spellEnd"/>
      <w:r>
        <w:t xml:space="preserve">) eller fläkthastighet (MV) justeras från </w:t>
      </w:r>
      <w:proofErr w:type="spellStart"/>
      <w:r>
        <w:t>MyVallox</w:t>
      </w:r>
      <w:proofErr w:type="spellEnd"/>
      <w:r>
        <w:t>-kontrollpanelen och Vallox X-Line PTXP MC eller Vallox X-Line PTXPA MC-spiskåpan (Borta/Hemma/Forcering). Det senaste kommandot är gällande. Ventilationen forceras när frånluftens fuktighet eller koldioxidhalt stiger. Om spiskåpans LED-ledare är kopplad lyser spiskåpans signalljus när ventilationsaggregatet är i drift. Signallampan slocknar när ventilationsaggregatet ger en påminnelse om underhåll eller ett felmeddelande. Påminnelsen om underhåll kan kvitteras från spiskåpan (om man styr fläkthastigheten). I ventilationsaggregatets inställningar kan man välja påminnelse om underhåll, felmeddelande, båda eller inte i bruk. Om signallampan inte tas i bruk behöver LED-ledaren inte kopplas.</w:t>
      </w:r>
    </w:p>
    <w:p w14:paraId="31D961AB" w14:textId="77777777" w:rsidR="00CE431D" w:rsidRDefault="00CE431D" w:rsidP="00743365"/>
    <w:sectPr w:rsidR="00CE431D" w:rsidSect="00D61CE7">
      <w:headerReference w:type="default" r:id="rId11"/>
      <w:footerReference w:type="default" r:id="rId12"/>
      <w:pgSz w:w="11906" w:h="16838"/>
      <w:pgMar w:top="1418" w:right="992" w:bottom="1701"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3C98" w14:textId="77777777" w:rsidR="00C96849" w:rsidRDefault="00C96849" w:rsidP="00B71FE4">
      <w:r>
        <w:separator/>
      </w:r>
    </w:p>
    <w:p w14:paraId="652261D1" w14:textId="77777777" w:rsidR="00C96849" w:rsidRDefault="00C96849" w:rsidP="00B71FE4"/>
  </w:endnote>
  <w:endnote w:type="continuationSeparator" w:id="0">
    <w:p w14:paraId="344F350E" w14:textId="77777777" w:rsidR="00C96849" w:rsidRDefault="00C96849" w:rsidP="00B71FE4">
      <w:r>
        <w:continuationSeparator/>
      </w:r>
    </w:p>
    <w:p w14:paraId="5DB3168D" w14:textId="77777777" w:rsidR="00C96849" w:rsidRDefault="00C96849" w:rsidP="00B71FE4"/>
  </w:endnote>
  <w:endnote w:type="continuationNotice" w:id="1">
    <w:p w14:paraId="37DF25D1" w14:textId="77777777" w:rsidR="00C96849" w:rsidRDefault="00C968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Segoe UI Semi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651" w14:textId="77777777" w:rsidR="00847D2F" w:rsidRPr="0060502E" w:rsidRDefault="00847D2F" w:rsidP="00B71FE4">
    <w:pPr>
      <w:pStyle w:val="Alatunniste"/>
    </w:pPr>
    <w:r>
      <w:rPr>
        <w:noProof/>
      </w:rPr>
      <mc:AlternateContent>
        <mc:Choice Requires="wps">
          <w:drawing>
            <wp:anchor distT="0" distB="0" distL="114300" distR="114300" simplePos="0" relativeHeight="251658240" behindDoc="0" locked="0" layoutInCell="1" allowOverlap="1" wp14:anchorId="05C1931F" wp14:editId="6E35CFEB">
              <wp:simplePos x="0" y="0"/>
              <wp:positionH relativeFrom="column">
                <wp:posOffset>-4473</wp:posOffset>
              </wp:positionH>
              <wp:positionV relativeFrom="paragraph">
                <wp:posOffset>20348</wp:posOffset>
              </wp:positionV>
              <wp:extent cx="6217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2179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3637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6pt" to="489.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" strokecolor="#00489a [3204]" strokeweight="1pt"/>
          </w:pict>
        </mc:Fallback>
      </mc:AlternateContent>
    </w:r>
  </w:p>
  <w:tbl>
    <w:tblPr>
      <w:tblStyle w:val="TaulukkoRuudukko"/>
      <w:tblW w:w="1003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552"/>
      <w:gridCol w:w="2551"/>
      <w:gridCol w:w="1843"/>
    </w:tblGrid>
    <w:tr w:rsidR="002F6ADE" w14:paraId="6D1B6F3E" w14:textId="77777777" w:rsidTr="005F241F">
      <w:tc>
        <w:tcPr>
          <w:tcW w:w="3089" w:type="dxa"/>
        </w:tcPr>
        <w:p w14:paraId="0E6C529C" w14:textId="77777777" w:rsidR="002F6ADE" w:rsidRDefault="002F6ADE" w:rsidP="00B71FE4">
          <w:pPr>
            <w:pStyle w:val="Alatunnistesininen"/>
          </w:pPr>
          <w:r>
            <w:t>Vallox Oy</w:t>
          </w:r>
        </w:p>
      </w:tc>
      <w:tc>
        <w:tcPr>
          <w:tcW w:w="2552" w:type="dxa"/>
        </w:tcPr>
        <w:p w14:paraId="6CA9F4B3" w14:textId="77777777" w:rsidR="002F6ADE" w:rsidRDefault="002F6ADE" w:rsidP="00B71FE4">
          <w:pPr>
            <w:pStyle w:val="Alatunnistesininen"/>
            <w:rPr>
              <w:lang w:val="fi-FI"/>
            </w:rPr>
          </w:pPr>
        </w:p>
      </w:tc>
      <w:tc>
        <w:tcPr>
          <w:tcW w:w="2551" w:type="dxa"/>
        </w:tcPr>
        <w:p w14:paraId="4F1D628D" w14:textId="77777777" w:rsidR="002F6ADE" w:rsidRDefault="002F6ADE" w:rsidP="00B71FE4">
          <w:pPr>
            <w:pStyle w:val="Alatunnistesininen"/>
            <w:rPr>
              <w:lang w:val="fi-FI"/>
            </w:rPr>
          </w:pPr>
        </w:p>
      </w:tc>
      <w:tc>
        <w:tcPr>
          <w:tcW w:w="1843" w:type="dxa"/>
        </w:tcPr>
        <w:p w14:paraId="355A87E0" w14:textId="77777777" w:rsidR="002F6ADE" w:rsidRDefault="002F6ADE" w:rsidP="00B71FE4">
          <w:pPr>
            <w:pStyle w:val="Alatunnistesininen"/>
            <w:rPr>
              <w:lang w:val="fi-FI"/>
            </w:rPr>
          </w:pPr>
        </w:p>
      </w:tc>
    </w:tr>
    <w:tr w:rsidR="002F6ADE" w14:paraId="1120CBD4" w14:textId="77777777" w:rsidTr="005F241F">
      <w:tc>
        <w:tcPr>
          <w:tcW w:w="3089" w:type="dxa"/>
        </w:tcPr>
        <w:p w14:paraId="508799AE" w14:textId="77777777" w:rsidR="002F6ADE" w:rsidRDefault="002F6ADE" w:rsidP="00B71FE4">
          <w:pPr>
            <w:pStyle w:val="Alatunnistesininen"/>
          </w:pPr>
          <w:proofErr w:type="spellStart"/>
          <w:r>
            <w:t>Myllykyläntie</w:t>
          </w:r>
          <w:proofErr w:type="spellEnd"/>
          <w:r>
            <w:t xml:space="preserve"> </w:t>
          </w:r>
          <w:proofErr w:type="gramStart"/>
          <w:r>
            <w:t>9-11</w:t>
          </w:r>
          <w:proofErr w:type="gramEnd"/>
        </w:p>
      </w:tc>
      <w:tc>
        <w:tcPr>
          <w:tcW w:w="2552" w:type="dxa"/>
        </w:tcPr>
        <w:p w14:paraId="7D1F814C" w14:textId="77777777" w:rsidR="002F6ADE" w:rsidRDefault="002F6ADE" w:rsidP="00B71FE4">
          <w:pPr>
            <w:pStyle w:val="Alatunnistesininen"/>
          </w:pPr>
          <w:r>
            <w:t>Tfn +358 10 7732 200</w:t>
          </w:r>
        </w:p>
      </w:tc>
      <w:tc>
        <w:tcPr>
          <w:tcW w:w="2551" w:type="dxa"/>
        </w:tcPr>
        <w:p w14:paraId="3CB03FB0" w14:textId="77777777" w:rsidR="002F6ADE" w:rsidRDefault="002F6ADE" w:rsidP="00B71FE4">
          <w:pPr>
            <w:pStyle w:val="Alatunnistesininen"/>
          </w:pPr>
          <w:r>
            <w:t xml:space="preserve">FO-nummer </w:t>
          </w:r>
          <w:proofErr w:type="gramStart"/>
          <w:r>
            <w:t>0672350-9</w:t>
          </w:r>
          <w:proofErr w:type="gramEnd"/>
        </w:p>
      </w:tc>
      <w:tc>
        <w:tcPr>
          <w:tcW w:w="1843" w:type="dxa"/>
        </w:tcPr>
        <w:p w14:paraId="50881F2C" w14:textId="77777777" w:rsidR="002F6ADE" w:rsidRDefault="002F6ADE" w:rsidP="00B71FE4">
          <w:pPr>
            <w:pStyle w:val="Alatunnistesininen"/>
          </w:pPr>
          <w:proofErr w:type="spellStart"/>
          <w:r>
            <w:t>Registered</w:t>
          </w:r>
          <w:proofErr w:type="spellEnd"/>
          <w:r>
            <w:t xml:space="preserve"> </w:t>
          </w:r>
          <w:proofErr w:type="spellStart"/>
          <w:r>
            <w:t>domicile</w:t>
          </w:r>
          <w:proofErr w:type="spellEnd"/>
        </w:p>
      </w:tc>
    </w:tr>
    <w:tr w:rsidR="002F6ADE" w14:paraId="0A7A8CA0" w14:textId="77777777" w:rsidTr="005F241F">
      <w:tc>
        <w:tcPr>
          <w:tcW w:w="3089" w:type="dxa"/>
        </w:tcPr>
        <w:p w14:paraId="32384C9F" w14:textId="77777777" w:rsidR="002F6ADE" w:rsidRDefault="002F6ADE" w:rsidP="00B71FE4">
          <w:pPr>
            <w:pStyle w:val="Alatunnistesininen"/>
          </w:pPr>
          <w:r>
            <w:t>FI-</w:t>
          </w:r>
          <w:proofErr w:type="gramStart"/>
          <w:r>
            <w:t>32200</w:t>
          </w:r>
          <w:proofErr w:type="gramEnd"/>
          <w:r>
            <w:t xml:space="preserve"> LOIMAA | FINLAND</w:t>
          </w:r>
        </w:p>
      </w:tc>
      <w:tc>
        <w:tcPr>
          <w:tcW w:w="2552" w:type="dxa"/>
        </w:tcPr>
        <w:p w14:paraId="34E049FA" w14:textId="77777777" w:rsidR="002F6ADE" w:rsidRDefault="002F6ADE" w:rsidP="00B71FE4">
          <w:pPr>
            <w:pStyle w:val="Alatunnistesininen"/>
          </w:pPr>
          <w:r>
            <w:t>www.vallox.com</w:t>
          </w:r>
          <w:r>
            <w:tab/>
          </w:r>
        </w:p>
      </w:tc>
      <w:tc>
        <w:tcPr>
          <w:tcW w:w="2551" w:type="dxa"/>
        </w:tcPr>
        <w:p w14:paraId="1B82C9F9" w14:textId="77777777" w:rsidR="002F6ADE" w:rsidRDefault="002F6ADE" w:rsidP="00B71FE4">
          <w:pPr>
            <w:pStyle w:val="Alatunnistesininen"/>
          </w:pPr>
          <w:r>
            <w:t>VAT no FI06723509</w:t>
          </w:r>
        </w:p>
      </w:tc>
      <w:tc>
        <w:tcPr>
          <w:tcW w:w="1843" w:type="dxa"/>
        </w:tcPr>
        <w:p w14:paraId="038B1A3F" w14:textId="77777777" w:rsidR="002F6ADE" w:rsidRDefault="002F6ADE" w:rsidP="00B71FE4">
          <w:pPr>
            <w:pStyle w:val="Alatunnistesininen"/>
          </w:pPr>
          <w:r>
            <w:t>Loimaa, Finland</w:t>
          </w:r>
        </w:p>
      </w:tc>
    </w:tr>
  </w:tbl>
  <w:p w14:paraId="1A719046" w14:textId="77777777" w:rsidR="00847D2F" w:rsidRPr="002F6ADE" w:rsidRDefault="00847D2F" w:rsidP="002F6ADE">
    <w:pPr>
      <w:pStyle w:val="Alatunnistesininen"/>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0CBE" w14:textId="77777777" w:rsidR="00C96849" w:rsidRDefault="00C96849" w:rsidP="00B71FE4">
      <w:r>
        <w:separator/>
      </w:r>
    </w:p>
    <w:p w14:paraId="042EC68B" w14:textId="77777777" w:rsidR="00C96849" w:rsidRDefault="00C96849" w:rsidP="00B71FE4"/>
  </w:footnote>
  <w:footnote w:type="continuationSeparator" w:id="0">
    <w:p w14:paraId="7C6596B6" w14:textId="77777777" w:rsidR="00C96849" w:rsidRDefault="00C96849" w:rsidP="00B71FE4">
      <w:r>
        <w:continuationSeparator/>
      </w:r>
    </w:p>
    <w:p w14:paraId="6053B7E1" w14:textId="77777777" w:rsidR="00C96849" w:rsidRDefault="00C96849" w:rsidP="00B71FE4"/>
  </w:footnote>
  <w:footnote w:type="continuationNotice" w:id="1">
    <w:p w14:paraId="61127147" w14:textId="77777777" w:rsidR="00C96849" w:rsidRDefault="00C968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E7AB" w14:textId="1512386F" w:rsidR="00847D2F" w:rsidRDefault="00847D2F" w:rsidP="00B71FE4">
    <w:pPr>
      <w:pStyle w:val="Yltunniste"/>
    </w:pPr>
    <w:r>
      <w:rPr>
        <w:noProof/>
      </w:rPr>
      <w:drawing>
        <wp:anchor distT="0" distB="0" distL="114300" distR="114300" simplePos="0" relativeHeight="251658241" behindDoc="1" locked="0" layoutInCell="1" allowOverlap="1" wp14:anchorId="555B1DA7" wp14:editId="238D7B58">
          <wp:simplePos x="0" y="0"/>
          <wp:positionH relativeFrom="margin">
            <wp:align>left</wp:align>
          </wp:positionH>
          <wp:positionV relativeFrom="paragraph">
            <wp:posOffset>6511</wp:posOffset>
          </wp:positionV>
          <wp:extent cx="1589902" cy="32145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ox-vaaka-4v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902" cy="321458"/>
                  </a:xfrm>
                  <a:prstGeom prst="rect">
                    <a:avLst/>
                  </a:prstGeom>
                </pic:spPr>
              </pic:pic>
            </a:graphicData>
          </a:graphic>
          <wp14:sizeRelH relativeFrom="page">
            <wp14:pctWidth>0</wp14:pctWidth>
          </wp14:sizeRelH>
          <wp14:sizeRelV relativeFrom="page">
            <wp14:pctHeight>0</wp14:pctHeight>
          </wp14:sizeRelV>
        </wp:anchor>
      </w:drawing>
    </w:r>
    <w:r>
      <w:tab/>
    </w:r>
    <w:sdt>
      <w:sdtPr>
        <w:id w:val="694198229"/>
        <w:docPartObj>
          <w:docPartGallery w:val="Page Numbers (Top of Page)"/>
          <w:docPartUnique/>
        </w:docPartObj>
      </w:sdtPr>
      <w:sdtContent>
        <w:r>
          <w:tab/>
        </w:r>
        <w:r>
          <w:tab/>
        </w:r>
        <w:r>
          <w:tab/>
        </w:r>
        <w:proofErr w:type="spellStart"/>
        <w:r>
          <w:t>Myvallox</w:t>
        </w:r>
        <w:proofErr w:type="spellEnd"/>
        <w:r>
          <w:t xml:space="preserve"> funktionsbeskrivning</w:t>
        </w:r>
        <w:r>
          <w:tab/>
        </w:r>
        <w:r w:rsidRPr="00124457">
          <w:fldChar w:fldCharType="begin"/>
        </w:r>
        <w:r w:rsidRPr="00124457">
          <w:instrText>PAGE   \* MERGEFORMAT</w:instrText>
        </w:r>
        <w:r w:rsidRPr="00124457">
          <w:fldChar w:fldCharType="separate"/>
        </w:r>
        <w:r w:rsidR="005F241F">
          <w:t>1</w:t>
        </w:r>
        <w:r w:rsidRPr="00124457">
          <w:fldChar w:fldCharType="end"/>
        </w:r>
      </w:sdtContent>
    </w:sdt>
  </w:p>
  <w:p w14:paraId="050D6CAF" w14:textId="77777777" w:rsidR="00785CA8" w:rsidRPr="00124457" w:rsidRDefault="00785CA8" w:rsidP="00B71FE4">
    <w:pPr>
      <w:pStyle w:val="Yltunniste"/>
    </w:pPr>
  </w:p>
  <w:p w14:paraId="6F0F15B7" w14:textId="51A05DC9" w:rsidR="00847D2F" w:rsidRDefault="00696145" w:rsidP="00B71FE4">
    <w:pPr>
      <w:pStyle w:val="Yltunniste"/>
    </w:pPr>
    <w:r>
      <w:tab/>
    </w:r>
    <w:r>
      <w:tab/>
    </w:r>
    <w:r>
      <w:tab/>
    </w:r>
    <w:r>
      <w:tab/>
    </w:r>
    <w:sdt>
      <w:sdtPr>
        <w:alias w:val="Klass"/>
        <w:tag w:val="Luokka"/>
        <w:id w:val="-1832059932"/>
        <w:lock w:val="sdtLocked"/>
        <w:dropDownList>
          <w:listItem w:displayText="Offentlig" w:value="Offentlig"/>
          <w:listItem w:displayText="Begränsad" w:value="Begränsad"/>
          <w:listItem w:displayText="Konfidentiell" w:value="Konfidentiell"/>
          <w:listItem w:displayText="Sekretessbelagd" w:value="Sekretessbelagd"/>
          <w:listItem w:displayText="Public" w:value="Public"/>
          <w:listItem w:displayText="Company confidential" w:value="Company confidential"/>
          <w:listItem w:displayText="Confidential" w:value="Confidential"/>
          <w:listItem w:displayText="Classified" w:value="Classified"/>
        </w:dropDownList>
      </w:sdtPr>
      <w:sdtContent>
        <w:r>
          <w:t>Offentlig</w:t>
        </w:r>
      </w:sdtContent>
    </w:sdt>
  </w:p>
  <w:p w14:paraId="30C10AC3" w14:textId="0F6B0527" w:rsidR="00696145" w:rsidRDefault="001232C5" w:rsidP="00B71FE4">
    <w:pPr>
      <w:pStyle w:val="Yltunniste"/>
    </w:pPr>
    <w:r>
      <w:t>MK / MK</w:t>
    </w:r>
    <w:r>
      <w:tab/>
    </w:r>
    <w:r>
      <w:tab/>
    </w:r>
    <w:r>
      <w:tab/>
    </w:r>
    <w:sdt>
      <w:sdtPr>
        <w:id w:val="-1328054627"/>
        <w:date w:fullDate="2025-03-04T00:00:00Z">
          <w:dateFormat w:val="d.M.yyyy"/>
          <w:lid w:val="sv-FI"/>
          <w:storeMappedDataAs w:val="dateTime"/>
          <w:calendar w:val="gregorian"/>
        </w:date>
      </w:sdtPr>
      <w:sdtContent>
        <w:r w:rsidR="00FE52C9">
          <w:t>4.3.2025</w:t>
        </w:r>
      </w:sdtContent>
    </w:sdt>
  </w:p>
  <w:p w14:paraId="78C6A949" w14:textId="77777777" w:rsidR="00696145" w:rsidRDefault="00696145" w:rsidP="00B71FE4">
    <w:pPr>
      <w:pStyle w:val="Yltunniste"/>
    </w:pPr>
  </w:p>
  <w:p w14:paraId="78595C8A" w14:textId="77777777" w:rsidR="00696145" w:rsidRDefault="00696145" w:rsidP="00B71FE4">
    <w:pPr>
      <w:pStyle w:val="Yltunniste"/>
    </w:pPr>
  </w:p>
  <w:p w14:paraId="17400043" w14:textId="77777777" w:rsidR="00696145" w:rsidRPr="00124457" w:rsidRDefault="00696145" w:rsidP="00B71FE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4B8E"/>
    <w:multiLevelType w:val="hybridMultilevel"/>
    <w:tmpl w:val="9A703722"/>
    <w:lvl w:ilvl="0" w:tplc="040B0003">
      <w:start w:val="1"/>
      <w:numFmt w:val="bullet"/>
      <w:lvlText w:val="o"/>
      <w:lvlJc w:val="left"/>
      <w:pPr>
        <w:ind w:left="1352" w:hanging="360"/>
      </w:pPr>
      <w:rPr>
        <w:rFonts w:ascii="Courier New" w:hAnsi="Courier New" w:cs="Courier New" w:hint="default"/>
      </w:rPr>
    </w:lvl>
    <w:lvl w:ilvl="1" w:tplc="ED8CD2AC">
      <w:start w:val="1"/>
      <w:numFmt w:val="bullet"/>
      <w:lvlText w:val="o"/>
      <w:lvlJc w:val="left"/>
      <w:pPr>
        <w:ind w:left="2072" w:hanging="360"/>
      </w:pPr>
      <w:rPr>
        <w:rFonts w:ascii="Courier New" w:hAnsi="Courier New" w:hint="default"/>
      </w:rPr>
    </w:lvl>
    <w:lvl w:ilvl="2" w:tplc="C4127A80">
      <w:start w:val="1"/>
      <w:numFmt w:val="bullet"/>
      <w:lvlText w:val=""/>
      <w:lvlJc w:val="left"/>
      <w:pPr>
        <w:ind w:left="2792" w:hanging="360"/>
      </w:pPr>
      <w:rPr>
        <w:rFonts w:ascii="Wingdings" w:hAnsi="Wingdings" w:hint="default"/>
      </w:rPr>
    </w:lvl>
    <w:lvl w:ilvl="3" w:tplc="0846D85A">
      <w:start w:val="1"/>
      <w:numFmt w:val="bullet"/>
      <w:lvlText w:val=""/>
      <w:lvlJc w:val="left"/>
      <w:pPr>
        <w:ind w:left="3512" w:hanging="360"/>
      </w:pPr>
      <w:rPr>
        <w:rFonts w:ascii="Symbol" w:hAnsi="Symbol" w:hint="default"/>
      </w:rPr>
    </w:lvl>
    <w:lvl w:ilvl="4" w:tplc="72E07DA4">
      <w:start w:val="1"/>
      <w:numFmt w:val="bullet"/>
      <w:lvlText w:val="o"/>
      <w:lvlJc w:val="left"/>
      <w:pPr>
        <w:ind w:left="4232" w:hanging="360"/>
      </w:pPr>
      <w:rPr>
        <w:rFonts w:ascii="Courier New" w:hAnsi="Courier New" w:hint="default"/>
      </w:rPr>
    </w:lvl>
    <w:lvl w:ilvl="5" w:tplc="75302CB0">
      <w:start w:val="1"/>
      <w:numFmt w:val="bullet"/>
      <w:lvlText w:val=""/>
      <w:lvlJc w:val="left"/>
      <w:pPr>
        <w:ind w:left="4952" w:hanging="360"/>
      </w:pPr>
      <w:rPr>
        <w:rFonts w:ascii="Wingdings" w:hAnsi="Wingdings" w:hint="default"/>
      </w:rPr>
    </w:lvl>
    <w:lvl w:ilvl="6" w:tplc="CFEAF5E6">
      <w:start w:val="1"/>
      <w:numFmt w:val="bullet"/>
      <w:lvlText w:val=""/>
      <w:lvlJc w:val="left"/>
      <w:pPr>
        <w:ind w:left="5672" w:hanging="360"/>
      </w:pPr>
      <w:rPr>
        <w:rFonts w:ascii="Symbol" w:hAnsi="Symbol" w:hint="default"/>
      </w:rPr>
    </w:lvl>
    <w:lvl w:ilvl="7" w:tplc="3A4AB184">
      <w:start w:val="1"/>
      <w:numFmt w:val="bullet"/>
      <w:lvlText w:val="o"/>
      <w:lvlJc w:val="left"/>
      <w:pPr>
        <w:ind w:left="6392" w:hanging="360"/>
      </w:pPr>
      <w:rPr>
        <w:rFonts w:ascii="Courier New" w:hAnsi="Courier New" w:hint="default"/>
      </w:rPr>
    </w:lvl>
    <w:lvl w:ilvl="8" w:tplc="CAFA4DE0">
      <w:start w:val="1"/>
      <w:numFmt w:val="bullet"/>
      <w:lvlText w:val=""/>
      <w:lvlJc w:val="left"/>
      <w:pPr>
        <w:ind w:left="7112" w:hanging="360"/>
      </w:pPr>
      <w:rPr>
        <w:rFonts w:ascii="Wingdings" w:hAnsi="Wingdings" w:hint="default"/>
      </w:rPr>
    </w:lvl>
  </w:abstractNum>
  <w:abstractNum w:abstractNumId="1" w15:restartNumberingAfterBreak="0">
    <w:nsid w:val="06FA4D32"/>
    <w:multiLevelType w:val="hybridMultilevel"/>
    <w:tmpl w:val="250470F6"/>
    <w:lvl w:ilvl="0" w:tplc="FFFFFFFF">
      <w:start w:val="1"/>
      <w:numFmt w:val="bullet"/>
      <w:pStyle w:val="Luettelokappale"/>
      <w:lvlText w:val="–"/>
      <w:lvlJc w:val="left"/>
      <w:pPr>
        <w:ind w:left="720" w:hanging="360"/>
      </w:pPr>
      <w:rPr>
        <w:rFonts w:ascii="Futura Lt BT" w:hAnsi="Futura Lt BT" w:hint="default"/>
      </w:rPr>
    </w:lvl>
    <w:lvl w:ilvl="1" w:tplc="FFFFFFFF">
      <w:start w:val="1"/>
      <w:numFmt w:val="bullet"/>
      <w:pStyle w:val="Luetteloviivat2"/>
      <w:lvlText w:val="o"/>
      <w:lvlJc w:val="left"/>
      <w:pPr>
        <w:ind w:left="1440" w:hanging="360"/>
      </w:pPr>
      <w:rPr>
        <w:rFonts w:ascii="Courier New" w:hAnsi="Courier New" w:hint="default"/>
      </w:rPr>
    </w:lvl>
    <w:lvl w:ilvl="2" w:tplc="F48C3DD0">
      <w:start w:val="1"/>
      <w:numFmt w:val="bullet"/>
      <w:pStyle w:val="Luetteloviivat3"/>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2C3F05"/>
    <w:multiLevelType w:val="hybridMultilevel"/>
    <w:tmpl w:val="E1D2C740"/>
    <w:lvl w:ilvl="0" w:tplc="040B0005">
      <w:start w:val="1"/>
      <w:numFmt w:val="bullet"/>
      <w:lvlText w:val=""/>
      <w:lvlJc w:val="left"/>
      <w:pPr>
        <w:ind w:left="2336" w:hanging="360"/>
      </w:pPr>
      <w:rPr>
        <w:rFonts w:ascii="Wingdings" w:hAnsi="Wingdings" w:hint="default"/>
      </w:rPr>
    </w:lvl>
    <w:lvl w:ilvl="1" w:tplc="040B0003" w:tentative="1">
      <w:start w:val="1"/>
      <w:numFmt w:val="bullet"/>
      <w:lvlText w:val="o"/>
      <w:lvlJc w:val="left"/>
      <w:pPr>
        <w:ind w:left="3056" w:hanging="360"/>
      </w:pPr>
      <w:rPr>
        <w:rFonts w:ascii="Courier New" w:hAnsi="Courier New" w:cs="Courier New" w:hint="default"/>
      </w:rPr>
    </w:lvl>
    <w:lvl w:ilvl="2" w:tplc="040B0005" w:tentative="1">
      <w:start w:val="1"/>
      <w:numFmt w:val="bullet"/>
      <w:lvlText w:val=""/>
      <w:lvlJc w:val="left"/>
      <w:pPr>
        <w:ind w:left="3776" w:hanging="360"/>
      </w:pPr>
      <w:rPr>
        <w:rFonts w:ascii="Wingdings" w:hAnsi="Wingdings" w:hint="default"/>
      </w:rPr>
    </w:lvl>
    <w:lvl w:ilvl="3" w:tplc="040B0001" w:tentative="1">
      <w:start w:val="1"/>
      <w:numFmt w:val="bullet"/>
      <w:lvlText w:val=""/>
      <w:lvlJc w:val="left"/>
      <w:pPr>
        <w:ind w:left="4496" w:hanging="360"/>
      </w:pPr>
      <w:rPr>
        <w:rFonts w:ascii="Symbol" w:hAnsi="Symbol" w:hint="default"/>
      </w:rPr>
    </w:lvl>
    <w:lvl w:ilvl="4" w:tplc="040B0003" w:tentative="1">
      <w:start w:val="1"/>
      <w:numFmt w:val="bullet"/>
      <w:lvlText w:val="o"/>
      <w:lvlJc w:val="left"/>
      <w:pPr>
        <w:ind w:left="5216" w:hanging="360"/>
      </w:pPr>
      <w:rPr>
        <w:rFonts w:ascii="Courier New" w:hAnsi="Courier New" w:cs="Courier New" w:hint="default"/>
      </w:rPr>
    </w:lvl>
    <w:lvl w:ilvl="5" w:tplc="040B0005" w:tentative="1">
      <w:start w:val="1"/>
      <w:numFmt w:val="bullet"/>
      <w:lvlText w:val=""/>
      <w:lvlJc w:val="left"/>
      <w:pPr>
        <w:ind w:left="5936" w:hanging="360"/>
      </w:pPr>
      <w:rPr>
        <w:rFonts w:ascii="Wingdings" w:hAnsi="Wingdings" w:hint="default"/>
      </w:rPr>
    </w:lvl>
    <w:lvl w:ilvl="6" w:tplc="040B0001" w:tentative="1">
      <w:start w:val="1"/>
      <w:numFmt w:val="bullet"/>
      <w:lvlText w:val=""/>
      <w:lvlJc w:val="left"/>
      <w:pPr>
        <w:ind w:left="6656" w:hanging="360"/>
      </w:pPr>
      <w:rPr>
        <w:rFonts w:ascii="Symbol" w:hAnsi="Symbol" w:hint="default"/>
      </w:rPr>
    </w:lvl>
    <w:lvl w:ilvl="7" w:tplc="040B0003" w:tentative="1">
      <w:start w:val="1"/>
      <w:numFmt w:val="bullet"/>
      <w:lvlText w:val="o"/>
      <w:lvlJc w:val="left"/>
      <w:pPr>
        <w:ind w:left="7376" w:hanging="360"/>
      </w:pPr>
      <w:rPr>
        <w:rFonts w:ascii="Courier New" w:hAnsi="Courier New" w:cs="Courier New" w:hint="default"/>
      </w:rPr>
    </w:lvl>
    <w:lvl w:ilvl="8" w:tplc="040B0005" w:tentative="1">
      <w:start w:val="1"/>
      <w:numFmt w:val="bullet"/>
      <w:lvlText w:val=""/>
      <w:lvlJc w:val="left"/>
      <w:pPr>
        <w:ind w:left="8096" w:hanging="360"/>
      </w:pPr>
      <w:rPr>
        <w:rFonts w:ascii="Wingdings" w:hAnsi="Wingdings" w:hint="default"/>
      </w:rPr>
    </w:lvl>
  </w:abstractNum>
  <w:abstractNum w:abstractNumId="3" w15:restartNumberingAfterBreak="0">
    <w:nsid w:val="0EA0566A"/>
    <w:multiLevelType w:val="hybridMultilevel"/>
    <w:tmpl w:val="2A38ED9A"/>
    <w:lvl w:ilvl="0" w:tplc="B560919A">
      <w:start w:val="1"/>
      <w:numFmt w:val="decimal"/>
      <w:lvlText w:val="%1."/>
      <w:lvlJc w:val="left"/>
      <w:pPr>
        <w:ind w:left="927" w:hanging="360"/>
      </w:pPr>
    </w:lvl>
    <w:lvl w:ilvl="1" w:tplc="2C96C546">
      <w:start w:val="1"/>
      <w:numFmt w:val="lowerLetter"/>
      <w:lvlText w:val="%2."/>
      <w:lvlJc w:val="left"/>
      <w:pPr>
        <w:ind w:left="1647" w:hanging="360"/>
      </w:pPr>
    </w:lvl>
    <w:lvl w:ilvl="2" w:tplc="B2BEC976">
      <w:start w:val="1"/>
      <w:numFmt w:val="lowerRoman"/>
      <w:lvlText w:val="%3."/>
      <w:lvlJc w:val="right"/>
      <w:pPr>
        <w:ind w:left="2367" w:hanging="180"/>
      </w:pPr>
    </w:lvl>
    <w:lvl w:ilvl="3" w:tplc="2AC89C58">
      <w:start w:val="1"/>
      <w:numFmt w:val="decimal"/>
      <w:lvlText w:val="%4."/>
      <w:lvlJc w:val="left"/>
      <w:pPr>
        <w:ind w:left="3087" w:hanging="360"/>
      </w:pPr>
    </w:lvl>
    <w:lvl w:ilvl="4" w:tplc="5720E804">
      <w:start w:val="1"/>
      <w:numFmt w:val="lowerLetter"/>
      <w:lvlText w:val="%5."/>
      <w:lvlJc w:val="left"/>
      <w:pPr>
        <w:ind w:left="3807" w:hanging="360"/>
      </w:pPr>
    </w:lvl>
    <w:lvl w:ilvl="5" w:tplc="9B9E907C">
      <w:start w:val="1"/>
      <w:numFmt w:val="lowerRoman"/>
      <w:lvlText w:val="%6."/>
      <w:lvlJc w:val="right"/>
      <w:pPr>
        <w:ind w:left="4527" w:hanging="180"/>
      </w:pPr>
    </w:lvl>
    <w:lvl w:ilvl="6" w:tplc="6024BB66">
      <w:start w:val="1"/>
      <w:numFmt w:val="decimal"/>
      <w:lvlText w:val="%7."/>
      <w:lvlJc w:val="left"/>
      <w:pPr>
        <w:ind w:left="5247" w:hanging="360"/>
      </w:pPr>
    </w:lvl>
    <w:lvl w:ilvl="7" w:tplc="BD0E6414">
      <w:start w:val="1"/>
      <w:numFmt w:val="lowerLetter"/>
      <w:lvlText w:val="%8."/>
      <w:lvlJc w:val="left"/>
      <w:pPr>
        <w:ind w:left="5967" w:hanging="360"/>
      </w:pPr>
    </w:lvl>
    <w:lvl w:ilvl="8" w:tplc="E8082328">
      <w:start w:val="1"/>
      <w:numFmt w:val="lowerRoman"/>
      <w:lvlText w:val="%9."/>
      <w:lvlJc w:val="right"/>
      <w:pPr>
        <w:ind w:left="6687" w:hanging="180"/>
      </w:pPr>
    </w:lvl>
  </w:abstractNum>
  <w:abstractNum w:abstractNumId="4" w15:restartNumberingAfterBreak="0">
    <w:nsid w:val="21125B8A"/>
    <w:multiLevelType w:val="multilevel"/>
    <w:tmpl w:val="5E8ED0E4"/>
    <w:lvl w:ilvl="0">
      <w:start w:val="1"/>
      <w:numFmt w:val="decimal"/>
      <w:pStyle w:val="Numeroituotsikko1"/>
      <w:lvlText w:val="%1."/>
      <w:lvlJc w:val="left"/>
      <w:pPr>
        <w:ind w:left="360" w:hanging="360"/>
      </w:pPr>
    </w:lvl>
    <w:lvl w:ilvl="1">
      <w:start w:val="1"/>
      <w:numFmt w:val="decimal"/>
      <w:pStyle w:val="Numeroituotsikko2"/>
      <w:lvlText w:val="%1.%2."/>
      <w:lvlJc w:val="left"/>
      <w:pPr>
        <w:ind w:left="792" w:hanging="432"/>
      </w:pPr>
    </w:lvl>
    <w:lvl w:ilvl="2">
      <w:start w:val="1"/>
      <w:numFmt w:val="decimal"/>
      <w:pStyle w:val="Numeroituotsikk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9799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E28CF"/>
    <w:multiLevelType w:val="hybridMultilevel"/>
    <w:tmpl w:val="466882DA"/>
    <w:lvl w:ilvl="0" w:tplc="040B0003">
      <w:start w:val="1"/>
      <w:numFmt w:val="bullet"/>
      <w:lvlText w:val="o"/>
      <w:lvlJc w:val="left"/>
      <w:pPr>
        <w:ind w:left="1664" w:hanging="360"/>
      </w:pPr>
      <w:rPr>
        <w:rFonts w:ascii="Courier New" w:hAnsi="Courier New" w:cs="Courier New" w:hint="default"/>
      </w:rPr>
    </w:lvl>
    <w:lvl w:ilvl="1" w:tplc="040B0005">
      <w:start w:val="1"/>
      <w:numFmt w:val="bullet"/>
      <w:lvlText w:val=""/>
      <w:lvlJc w:val="left"/>
      <w:pPr>
        <w:ind w:left="2384" w:hanging="360"/>
      </w:pPr>
      <w:rPr>
        <w:rFonts w:ascii="Wingdings" w:hAnsi="Wingdings"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B604FB6"/>
    <w:multiLevelType w:val="hybridMultilevel"/>
    <w:tmpl w:val="6E5C553A"/>
    <w:lvl w:ilvl="0" w:tplc="040B0005">
      <w:start w:val="1"/>
      <w:numFmt w:val="bullet"/>
      <w:lvlText w:val=""/>
      <w:lvlJc w:val="left"/>
      <w:pPr>
        <w:ind w:left="2520" w:hanging="360"/>
      </w:pPr>
      <w:rPr>
        <w:rFonts w:ascii="Wingdings" w:hAnsi="Wingdings"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8" w15:restartNumberingAfterBreak="0">
    <w:nsid w:val="375D2073"/>
    <w:multiLevelType w:val="hybridMultilevel"/>
    <w:tmpl w:val="FE92C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B42ACA"/>
    <w:multiLevelType w:val="hybridMultilevel"/>
    <w:tmpl w:val="2FC4CAC2"/>
    <w:lvl w:ilvl="0" w:tplc="2DB0FD6E">
      <w:start w:val="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42155625"/>
    <w:multiLevelType w:val="hybridMultilevel"/>
    <w:tmpl w:val="2556BF10"/>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50547114"/>
    <w:multiLevelType w:val="hybridMultilevel"/>
    <w:tmpl w:val="B44C7DCE"/>
    <w:lvl w:ilvl="0" w:tplc="040B0005">
      <w:start w:val="1"/>
      <w:numFmt w:val="bullet"/>
      <w:lvlText w:val=""/>
      <w:lvlJc w:val="left"/>
      <w:pPr>
        <w:ind w:left="3328" w:hanging="360"/>
      </w:pPr>
      <w:rPr>
        <w:rFonts w:ascii="Wingdings" w:hAnsi="Wingding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51FA2D3D"/>
    <w:multiLevelType w:val="hybridMultilevel"/>
    <w:tmpl w:val="7A4AD96A"/>
    <w:lvl w:ilvl="0" w:tplc="040B0005">
      <w:start w:val="1"/>
      <w:numFmt w:val="bullet"/>
      <w:lvlText w:val=""/>
      <w:lvlJc w:val="left"/>
      <w:pPr>
        <w:ind w:left="2792" w:hanging="360"/>
      </w:pPr>
      <w:rPr>
        <w:rFonts w:ascii="Wingdings" w:hAnsi="Wingdings" w:hint="default"/>
      </w:rPr>
    </w:lvl>
    <w:lvl w:ilvl="1" w:tplc="040B0003" w:tentative="1">
      <w:start w:val="1"/>
      <w:numFmt w:val="bullet"/>
      <w:lvlText w:val="o"/>
      <w:lvlJc w:val="left"/>
      <w:pPr>
        <w:ind w:left="3512" w:hanging="360"/>
      </w:pPr>
      <w:rPr>
        <w:rFonts w:ascii="Courier New" w:hAnsi="Courier New" w:cs="Courier New" w:hint="default"/>
      </w:rPr>
    </w:lvl>
    <w:lvl w:ilvl="2" w:tplc="040B0005" w:tentative="1">
      <w:start w:val="1"/>
      <w:numFmt w:val="bullet"/>
      <w:lvlText w:val=""/>
      <w:lvlJc w:val="left"/>
      <w:pPr>
        <w:ind w:left="4232" w:hanging="360"/>
      </w:pPr>
      <w:rPr>
        <w:rFonts w:ascii="Wingdings" w:hAnsi="Wingdings" w:hint="default"/>
      </w:rPr>
    </w:lvl>
    <w:lvl w:ilvl="3" w:tplc="040B0001" w:tentative="1">
      <w:start w:val="1"/>
      <w:numFmt w:val="bullet"/>
      <w:lvlText w:val=""/>
      <w:lvlJc w:val="left"/>
      <w:pPr>
        <w:ind w:left="4952" w:hanging="360"/>
      </w:pPr>
      <w:rPr>
        <w:rFonts w:ascii="Symbol" w:hAnsi="Symbol" w:hint="default"/>
      </w:rPr>
    </w:lvl>
    <w:lvl w:ilvl="4" w:tplc="040B0003" w:tentative="1">
      <w:start w:val="1"/>
      <w:numFmt w:val="bullet"/>
      <w:lvlText w:val="o"/>
      <w:lvlJc w:val="left"/>
      <w:pPr>
        <w:ind w:left="5672" w:hanging="360"/>
      </w:pPr>
      <w:rPr>
        <w:rFonts w:ascii="Courier New" w:hAnsi="Courier New" w:cs="Courier New" w:hint="default"/>
      </w:rPr>
    </w:lvl>
    <w:lvl w:ilvl="5" w:tplc="040B0005" w:tentative="1">
      <w:start w:val="1"/>
      <w:numFmt w:val="bullet"/>
      <w:lvlText w:val=""/>
      <w:lvlJc w:val="left"/>
      <w:pPr>
        <w:ind w:left="6392" w:hanging="360"/>
      </w:pPr>
      <w:rPr>
        <w:rFonts w:ascii="Wingdings" w:hAnsi="Wingdings" w:hint="default"/>
      </w:rPr>
    </w:lvl>
    <w:lvl w:ilvl="6" w:tplc="040B0001" w:tentative="1">
      <w:start w:val="1"/>
      <w:numFmt w:val="bullet"/>
      <w:lvlText w:val=""/>
      <w:lvlJc w:val="left"/>
      <w:pPr>
        <w:ind w:left="7112" w:hanging="360"/>
      </w:pPr>
      <w:rPr>
        <w:rFonts w:ascii="Symbol" w:hAnsi="Symbol" w:hint="default"/>
      </w:rPr>
    </w:lvl>
    <w:lvl w:ilvl="7" w:tplc="040B0003" w:tentative="1">
      <w:start w:val="1"/>
      <w:numFmt w:val="bullet"/>
      <w:lvlText w:val="o"/>
      <w:lvlJc w:val="left"/>
      <w:pPr>
        <w:ind w:left="7832" w:hanging="360"/>
      </w:pPr>
      <w:rPr>
        <w:rFonts w:ascii="Courier New" w:hAnsi="Courier New" w:cs="Courier New" w:hint="default"/>
      </w:rPr>
    </w:lvl>
    <w:lvl w:ilvl="8" w:tplc="040B0005" w:tentative="1">
      <w:start w:val="1"/>
      <w:numFmt w:val="bullet"/>
      <w:lvlText w:val=""/>
      <w:lvlJc w:val="left"/>
      <w:pPr>
        <w:ind w:left="8552" w:hanging="360"/>
      </w:pPr>
      <w:rPr>
        <w:rFonts w:ascii="Wingdings" w:hAnsi="Wingdings" w:hint="default"/>
      </w:rPr>
    </w:lvl>
  </w:abstractNum>
  <w:abstractNum w:abstractNumId="13" w15:restartNumberingAfterBreak="0">
    <w:nsid w:val="52716F24"/>
    <w:multiLevelType w:val="hybridMultilevel"/>
    <w:tmpl w:val="F108534E"/>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7473BCB"/>
    <w:multiLevelType w:val="hybridMultilevel"/>
    <w:tmpl w:val="ADA28B84"/>
    <w:lvl w:ilvl="0" w:tplc="B5FE4372">
      <w:start w:val="1"/>
      <w:numFmt w:val="bullet"/>
      <w:lvlText w:val=""/>
      <w:lvlJc w:val="left"/>
      <w:pPr>
        <w:ind w:left="927" w:hanging="360"/>
      </w:pPr>
      <w:rPr>
        <w:rFonts w:ascii="Symbol" w:hAnsi="Symbol" w:hint="default"/>
      </w:rPr>
    </w:lvl>
    <w:lvl w:ilvl="1" w:tplc="FF26227E">
      <w:start w:val="1"/>
      <w:numFmt w:val="bullet"/>
      <w:lvlText w:val="o"/>
      <w:lvlJc w:val="left"/>
      <w:pPr>
        <w:ind w:left="1647" w:hanging="360"/>
      </w:pPr>
      <w:rPr>
        <w:rFonts w:ascii="Courier New" w:hAnsi="Courier New" w:hint="default"/>
      </w:rPr>
    </w:lvl>
    <w:lvl w:ilvl="2" w:tplc="B1440640">
      <w:start w:val="1"/>
      <w:numFmt w:val="bullet"/>
      <w:lvlText w:val=""/>
      <w:lvlJc w:val="left"/>
      <w:pPr>
        <w:ind w:left="2367" w:hanging="360"/>
      </w:pPr>
      <w:rPr>
        <w:rFonts w:ascii="Wingdings" w:hAnsi="Wingdings" w:hint="default"/>
      </w:rPr>
    </w:lvl>
    <w:lvl w:ilvl="3" w:tplc="242E4CCA">
      <w:start w:val="1"/>
      <w:numFmt w:val="bullet"/>
      <w:lvlText w:val=""/>
      <w:lvlJc w:val="left"/>
      <w:pPr>
        <w:ind w:left="3087" w:hanging="360"/>
      </w:pPr>
      <w:rPr>
        <w:rFonts w:ascii="Symbol" w:hAnsi="Symbol" w:hint="default"/>
      </w:rPr>
    </w:lvl>
    <w:lvl w:ilvl="4" w:tplc="6EB47008">
      <w:start w:val="1"/>
      <w:numFmt w:val="bullet"/>
      <w:lvlText w:val="o"/>
      <w:lvlJc w:val="left"/>
      <w:pPr>
        <w:ind w:left="3807" w:hanging="360"/>
      </w:pPr>
      <w:rPr>
        <w:rFonts w:ascii="Courier New" w:hAnsi="Courier New" w:hint="default"/>
      </w:rPr>
    </w:lvl>
    <w:lvl w:ilvl="5" w:tplc="4326741C">
      <w:start w:val="1"/>
      <w:numFmt w:val="bullet"/>
      <w:lvlText w:val=""/>
      <w:lvlJc w:val="left"/>
      <w:pPr>
        <w:ind w:left="4527" w:hanging="360"/>
      </w:pPr>
      <w:rPr>
        <w:rFonts w:ascii="Wingdings" w:hAnsi="Wingdings" w:hint="default"/>
      </w:rPr>
    </w:lvl>
    <w:lvl w:ilvl="6" w:tplc="C78282BE">
      <w:start w:val="1"/>
      <w:numFmt w:val="bullet"/>
      <w:lvlText w:val=""/>
      <w:lvlJc w:val="left"/>
      <w:pPr>
        <w:ind w:left="5247" w:hanging="360"/>
      </w:pPr>
      <w:rPr>
        <w:rFonts w:ascii="Symbol" w:hAnsi="Symbol" w:hint="default"/>
      </w:rPr>
    </w:lvl>
    <w:lvl w:ilvl="7" w:tplc="46885328">
      <w:start w:val="1"/>
      <w:numFmt w:val="bullet"/>
      <w:lvlText w:val="o"/>
      <w:lvlJc w:val="left"/>
      <w:pPr>
        <w:ind w:left="5967" w:hanging="360"/>
      </w:pPr>
      <w:rPr>
        <w:rFonts w:ascii="Courier New" w:hAnsi="Courier New" w:hint="default"/>
      </w:rPr>
    </w:lvl>
    <w:lvl w:ilvl="8" w:tplc="947CC246">
      <w:start w:val="1"/>
      <w:numFmt w:val="bullet"/>
      <w:lvlText w:val=""/>
      <w:lvlJc w:val="left"/>
      <w:pPr>
        <w:ind w:left="6687" w:hanging="360"/>
      </w:pPr>
      <w:rPr>
        <w:rFonts w:ascii="Wingdings" w:hAnsi="Wingdings" w:hint="default"/>
      </w:rPr>
    </w:lvl>
  </w:abstractNum>
  <w:abstractNum w:abstractNumId="15" w15:restartNumberingAfterBreak="0">
    <w:nsid w:val="64640EB8"/>
    <w:multiLevelType w:val="multilevel"/>
    <w:tmpl w:val="040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4F979CC"/>
    <w:multiLevelType w:val="hybridMultilevel"/>
    <w:tmpl w:val="E49E3C96"/>
    <w:lvl w:ilvl="0" w:tplc="C3948122">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DF22F6B"/>
    <w:multiLevelType w:val="hybridMultilevel"/>
    <w:tmpl w:val="7F7ADBEE"/>
    <w:lvl w:ilvl="0" w:tplc="C3948122">
      <w:numFmt w:val="bullet"/>
      <w:lvlText w:val="-"/>
      <w:lvlJc w:val="left"/>
      <w:pPr>
        <w:ind w:left="1287" w:hanging="360"/>
      </w:pPr>
      <w:rPr>
        <w:rFonts w:ascii="Arial" w:eastAsiaTheme="minorHAns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799345860">
    <w:abstractNumId w:val="1"/>
  </w:num>
  <w:num w:numId="2" w16cid:durableId="988173492">
    <w:abstractNumId w:val="9"/>
  </w:num>
  <w:num w:numId="3" w16cid:durableId="595481876">
    <w:abstractNumId w:val="8"/>
  </w:num>
  <w:num w:numId="4" w16cid:durableId="170025569">
    <w:abstractNumId w:val="5"/>
  </w:num>
  <w:num w:numId="5" w16cid:durableId="1968465544">
    <w:abstractNumId w:val="4"/>
  </w:num>
  <w:num w:numId="6" w16cid:durableId="1225995414">
    <w:abstractNumId w:val="15"/>
  </w:num>
  <w:num w:numId="7" w16cid:durableId="1124422472">
    <w:abstractNumId w:val="1"/>
  </w:num>
  <w:num w:numId="8" w16cid:durableId="217861103">
    <w:abstractNumId w:val="1"/>
  </w:num>
  <w:num w:numId="9" w16cid:durableId="857040156">
    <w:abstractNumId w:val="14"/>
  </w:num>
  <w:num w:numId="10" w16cid:durableId="1973321250">
    <w:abstractNumId w:val="3"/>
  </w:num>
  <w:num w:numId="11" w16cid:durableId="729226666">
    <w:abstractNumId w:val="0"/>
  </w:num>
  <w:num w:numId="12" w16cid:durableId="1542979969">
    <w:abstractNumId w:val="16"/>
  </w:num>
  <w:num w:numId="13" w16cid:durableId="160437243">
    <w:abstractNumId w:val="6"/>
  </w:num>
  <w:num w:numId="14" w16cid:durableId="1056124152">
    <w:abstractNumId w:val="12"/>
  </w:num>
  <w:num w:numId="15" w16cid:durableId="348410061">
    <w:abstractNumId w:val="2"/>
  </w:num>
  <w:num w:numId="16" w16cid:durableId="1274558169">
    <w:abstractNumId w:val="11"/>
  </w:num>
  <w:num w:numId="17" w16cid:durableId="585379118">
    <w:abstractNumId w:val="1"/>
  </w:num>
  <w:num w:numId="18" w16cid:durableId="1536768302">
    <w:abstractNumId w:val="1"/>
  </w:num>
  <w:num w:numId="19" w16cid:durableId="10566">
    <w:abstractNumId w:val="7"/>
  </w:num>
  <w:num w:numId="20" w16cid:durableId="911937943">
    <w:abstractNumId w:val="1"/>
  </w:num>
  <w:num w:numId="21" w16cid:durableId="47270710">
    <w:abstractNumId w:val="1"/>
  </w:num>
  <w:num w:numId="22" w16cid:durableId="175849705">
    <w:abstractNumId w:val="1"/>
  </w:num>
  <w:num w:numId="23" w16cid:durableId="989409968">
    <w:abstractNumId w:val="1"/>
  </w:num>
  <w:num w:numId="24" w16cid:durableId="1480655789">
    <w:abstractNumId w:val="1"/>
  </w:num>
  <w:num w:numId="25" w16cid:durableId="1142692922">
    <w:abstractNumId w:val="1"/>
  </w:num>
  <w:num w:numId="26" w16cid:durableId="6493503">
    <w:abstractNumId w:val="1"/>
  </w:num>
  <w:num w:numId="27" w16cid:durableId="148597962">
    <w:abstractNumId w:val="1"/>
  </w:num>
  <w:num w:numId="28" w16cid:durableId="1812288982">
    <w:abstractNumId w:val="10"/>
  </w:num>
  <w:num w:numId="29" w16cid:durableId="1959214302">
    <w:abstractNumId w:val="13"/>
  </w:num>
  <w:num w:numId="30" w16cid:durableId="755637807">
    <w:abstractNumId w:val="1"/>
  </w:num>
  <w:num w:numId="31" w16cid:durableId="736443691">
    <w:abstractNumId w:val="1"/>
  </w:num>
  <w:num w:numId="32" w16cid:durableId="461466479">
    <w:abstractNumId w:val="1"/>
  </w:num>
  <w:num w:numId="33" w16cid:durableId="1758093782">
    <w:abstractNumId w:val="1"/>
  </w:num>
  <w:num w:numId="34" w16cid:durableId="561672547">
    <w:abstractNumId w:val="1"/>
  </w:num>
  <w:num w:numId="35" w16cid:durableId="1138187947">
    <w:abstractNumId w:val="1"/>
  </w:num>
  <w:num w:numId="36" w16cid:durableId="1736859018">
    <w:abstractNumId w:val="1"/>
  </w:num>
  <w:num w:numId="37" w16cid:durableId="1499228360">
    <w:abstractNumId w:val="1"/>
  </w:num>
  <w:num w:numId="38" w16cid:durableId="17581735">
    <w:abstractNumId w:val="1"/>
  </w:num>
  <w:num w:numId="39" w16cid:durableId="279150268">
    <w:abstractNumId w:val="1"/>
  </w:num>
  <w:num w:numId="40" w16cid:durableId="2142192514">
    <w:abstractNumId w:val="1"/>
  </w:num>
  <w:num w:numId="41" w16cid:durableId="2070766260">
    <w:abstractNumId w:val="17"/>
  </w:num>
  <w:num w:numId="42" w16cid:durableId="716978391">
    <w:abstractNumId w:val="1"/>
  </w:num>
  <w:num w:numId="43" w16cid:durableId="229124412">
    <w:abstractNumId w:val="1"/>
  </w:num>
  <w:num w:numId="44" w16cid:durableId="344745115">
    <w:abstractNumId w:val="1"/>
  </w:num>
  <w:num w:numId="45" w16cid:durableId="1496646706">
    <w:abstractNumId w:val="1"/>
  </w:num>
  <w:num w:numId="46" w16cid:durableId="1268583933">
    <w:abstractNumId w:val="1"/>
  </w:num>
  <w:num w:numId="47" w16cid:durableId="1495683788">
    <w:abstractNumId w:val="1"/>
  </w:num>
  <w:num w:numId="48" w16cid:durableId="1808083098">
    <w:abstractNumId w:val="1"/>
  </w:num>
  <w:num w:numId="49" w16cid:durableId="65689914">
    <w:abstractNumId w:val="1"/>
  </w:num>
  <w:num w:numId="50" w16cid:durableId="1588687475">
    <w:abstractNumId w:val="1"/>
  </w:num>
  <w:num w:numId="51" w16cid:durableId="107429848">
    <w:abstractNumId w:val="1"/>
  </w:num>
  <w:num w:numId="52" w16cid:durableId="2126192205">
    <w:abstractNumId w:val="1"/>
  </w:num>
  <w:num w:numId="53" w16cid:durableId="1193811684">
    <w:abstractNumId w:val="1"/>
  </w:num>
  <w:num w:numId="54" w16cid:durableId="1927686990">
    <w:abstractNumId w:val="1"/>
  </w:num>
  <w:num w:numId="55" w16cid:durableId="1397437699">
    <w:abstractNumId w:val="1"/>
  </w:num>
  <w:num w:numId="56" w16cid:durableId="1955088675">
    <w:abstractNumId w:val="1"/>
  </w:num>
  <w:num w:numId="57" w16cid:durableId="229073416">
    <w:abstractNumId w:val="1"/>
  </w:num>
  <w:num w:numId="58" w16cid:durableId="1745108502">
    <w:abstractNumId w:val="1"/>
  </w:num>
  <w:num w:numId="59" w16cid:durableId="1190870593">
    <w:abstractNumId w:val="1"/>
  </w:num>
  <w:num w:numId="60" w16cid:durableId="1516723627">
    <w:abstractNumId w:val="1"/>
  </w:num>
  <w:num w:numId="61" w16cid:durableId="1564558432">
    <w:abstractNumId w:val="1"/>
  </w:num>
  <w:num w:numId="62" w16cid:durableId="14040383">
    <w:abstractNumId w:val="1"/>
  </w:num>
  <w:num w:numId="63" w16cid:durableId="2012446663">
    <w:abstractNumId w:val="1"/>
  </w:num>
  <w:num w:numId="64" w16cid:durableId="438530348">
    <w:abstractNumId w:val="1"/>
  </w:num>
  <w:num w:numId="65" w16cid:durableId="1873416835">
    <w:abstractNumId w:val="1"/>
  </w:num>
  <w:num w:numId="66" w16cid:durableId="770397685">
    <w:abstractNumId w:val="1"/>
  </w:num>
  <w:num w:numId="67" w16cid:durableId="1824392414">
    <w:abstractNumId w:val="1"/>
  </w:num>
  <w:num w:numId="68" w16cid:durableId="361783509">
    <w:abstractNumId w:val="1"/>
  </w:num>
  <w:num w:numId="69" w16cid:durableId="727337729">
    <w:abstractNumId w:val="1"/>
  </w:num>
  <w:num w:numId="70" w16cid:durableId="791440619">
    <w:abstractNumId w:val="1"/>
  </w:num>
  <w:num w:numId="71" w16cid:durableId="125854060">
    <w:abstractNumId w:val="1"/>
  </w:num>
  <w:num w:numId="72" w16cid:durableId="339700126">
    <w:abstractNumId w:val="1"/>
  </w:num>
  <w:num w:numId="73" w16cid:durableId="629167353">
    <w:abstractNumId w:val="1"/>
  </w:num>
  <w:num w:numId="74" w16cid:durableId="1410074361">
    <w:abstractNumId w:val="1"/>
  </w:num>
  <w:num w:numId="75" w16cid:durableId="1520781059">
    <w:abstractNumId w:val="1"/>
  </w:num>
  <w:num w:numId="76" w16cid:durableId="994920556">
    <w:abstractNumId w:val="1"/>
  </w:num>
  <w:num w:numId="77" w16cid:durableId="1270432182">
    <w:abstractNumId w:val="1"/>
  </w:num>
  <w:num w:numId="78" w16cid:durableId="1191532717">
    <w:abstractNumId w:val="1"/>
  </w:num>
  <w:num w:numId="79" w16cid:durableId="1089234861">
    <w:abstractNumId w:val="1"/>
  </w:num>
  <w:num w:numId="80" w16cid:durableId="1554734924">
    <w:abstractNumId w:val="1"/>
  </w:num>
  <w:num w:numId="81" w16cid:durableId="1628848614">
    <w:abstractNumId w:val="1"/>
  </w:num>
  <w:num w:numId="82" w16cid:durableId="264193277">
    <w:abstractNumId w:val="1"/>
  </w:num>
  <w:num w:numId="83" w16cid:durableId="24261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szQ1NDMxMTY2tLBU0lEKTi0uzszPAykwqQUACusOviwAAAA="/>
  </w:docVars>
  <w:rsids>
    <w:rsidRoot w:val="001232C5"/>
    <w:rsid w:val="000039BD"/>
    <w:rsid w:val="00026138"/>
    <w:rsid w:val="00044CD6"/>
    <w:rsid w:val="00047A11"/>
    <w:rsid w:val="00047B43"/>
    <w:rsid w:val="00080C2F"/>
    <w:rsid w:val="00092BCE"/>
    <w:rsid w:val="00093DDE"/>
    <w:rsid w:val="0009513B"/>
    <w:rsid w:val="00096F83"/>
    <w:rsid w:val="000A48CC"/>
    <w:rsid w:val="000B1DC5"/>
    <w:rsid w:val="000B32CB"/>
    <w:rsid w:val="000B408B"/>
    <w:rsid w:val="000C1898"/>
    <w:rsid w:val="000C32F7"/>
    <w:rsid w:val="000C39DF"/>
    <w:rsid w:val="000C4552"/>
    <w:rsid w:val="000C547D"/>
    <w:rsid w:val="000D059F"/>
    <w:rsid w:val="000D5C2D"/>
    <w:rsid w:val="000D712C"/>
    <w:rsid w:val="000E0320"/>
    <w:rsid w:val="000F30D2"/>
    <w:rsid w:val="000F5654"/>
    <w:rsid w:val="00100359"/>
    <w:rsid w:val="001015BE"/>
    <w:rsid w:val="00102956"/>
    <w:rsid w:val="00116CE1"/>
    <w:rsid w:val="00116E62"/>
    <w:rsid w:val="001232C5"/>
    <w:rsid w:val="001235F3"/>
    <w:rsid w:val="00124457"/>
    <w:rsid w:val="00143EEC"/>
    <w:rsid w:val="001502D8"/>
    <w:rsid w:val="00150F42"/>
    <w:rsid w:val="00153AE9"/>
    <w:rsid w:val="00156818"/>
    <w:rsid w:val="0015711A"/>
    <w:rsid w:val="00161072"/>
    <w:rsid w:val="001612C1"/>
    <w:rsid w:val="001649CD"/>
    <w:rsid w:val="00180588"/>
    <w:rsid w:val="0018377F"/>
    <w:rsid w:val="001961B6"/>
    <w:rsid w:val="001A0774"/>
    <w:rsid w:val="001A3FD7"/>
    <w:rsid w:val="001A4FE3"/>
    <w:rsid w:val="001C4703"/>
    <w:rsid w:val="001C5862"/>
    <w:rsid w:val="001C75EA"/>
    <w:rsid w:val="001D2DEC"/>
    <w:rsid w:val="001D4A9A"/>
    <w:rsid w:val="001E1FEE"/>
    <w:rsid w:val="001F281D"/>
    <w:rsid w:val="001F4220"/>
    <w:rsid w:val="001F4887"/>
    <w:rsid w:val="001F5BE0"/>
    <w:rsid w:val="0021205B"/>
    <w:rsid w:val="002137A2"/>
    <w:rsid w:val="00216B11"/>
    <w:rsid w:val="00221EEC"/>
    <w:rsid w:val="00222374"/>
    <w:rsid w:val="002254B9"/>
    <w:rsid w:val="00234394"/>
    <w:rsid w:val="002347C6"/>
    <w:rsid w:val="00244F9E"/>
    <w:rsid w:val="00253DFF"/>
    <w:rsid w:val="00262853"/>
    <w:rsid w:val="00264D70"/>
    <w:rsid w:val="00264D8F"/>
    <w:rsid w:val="0026651E"/>
    <w:rsid w:val="002672BD"/>
    <w:rsid w:val="00271C3B"/>
    <w:rsid w:val="00282AF7"/>
    <w:rsid w:val="002A077E"/>
    <w:rsid w:val="002A131F"/>
    <w:rsid w:val="002D1465"/>
    <w:rsid w:val="002D3BD6"/>
    <w:rsid w:val="002D65E9"/>
    <w:rsid w:val="002D72F9"/>
    <w:rsid w:val="002E32A0"/>
    <w:rsid w:val="002E3AC8"/>
    <w:rsid w:val="002E6562"/>
    <w:rsid w:val="002F068E"/>
    <w:rsid w:val="002F0829"/>
    <w:rsid w:val="002F1985"/>
    <w:rsid w:val="002F53E4"/>
    <w:rsid w:val="002F5F98"/>
    <w:rsid w:val="002F6ADE"/>
    <w:rsid w:val="00310EB0"/>
    <w:rsid w:val="0031118E"/>
    <w:rsid w:val="00312E1B"/>
    <w:rsid w:val="00314994"/>
    <w:rsid w:val="00316D4F"/>
    <w:rsid w:val="003244AD"/>
    <w:rsid w:val="0033739B"/>
    <w:rsid w:val="00337DA6"/>
    <w:rsid w:val="003518B4"/>
    <w:rsid w:val="0036265D"/>
    <w:rsid w:val="00365B88"/>
    <w:rsid w:val="003708D8"/>
    <w:rsid w:val="003773FB"/>
    <w:rsid w:val="00380FC0"/>
    <w:rsid w:val="00383084"/>
    <w:rsid w:val="0039368C"/>
    <w:rsid w:val="0039424C"/>
    <w:rsid w:val="003A16EB"/>
    <w:rsid w:val="003A30F8"/>
    <w:rsid w:val="003A5263"/>
    <w:rsid w:val="003C18BA"/>
    <w:rsid w:val="003C4931"/>
    <w:rsid w:val="003C5121"/>
    <w:rsid w:val="003C6940"/>
    <w:rsid w:val="003E02B5"/>
    <w:rsid w:val="003E06FB"/>
    <w:rsid w:val="003F4951"/>
    <w:rsid w:val="0041497B"/>
    <w:rsid w:val="00417CBC"/>
    <w:rsid w:val="00421EEF"/>
    <w:rsid w:val="0042658B"/>
    <w:rsid w:val="00427ADA"/>
    <w:rsid w:val="00432021"/>
    <w:rsid w:val="00433D7D"/>
    <w:rsid w:val="004346DC"/>
    <w:rsid w:val="00435FDE"/>
    <w:rsid w:val="004367DD"/>
    <w:rsid w:val="00444553"/>
    <w:rsid w:val="0044583D"/>
    <w:rsid w:val="00473999"/>
    <w:rsid w:val="0048430B"/>
    <w:rsid w:val="00485652"/>
    <w:rsid w:val="004901FA"/>
    <w:rsid w:val="00490943"/>
    <w:rsid w:val="004A079D"/>
    <w:rsid w:val="004A3987"/>
    <w:rsid w:val="004A4458"/>
    <w:rsid w:val="004A66C8"/>
    <w:rsid w:val="004A76F5"/>
    <w:rsid w:val="004E1876"/>
    <w:rsid w:val="004F07CA"/>
    <w:rsid w:val="005033B4"/>
    <w:rsid w:val="00504F36"/>
    <w:rsid w:val="005103BD"/>
    <w:rsid w:val="00510E3E"/>
    <w:rsid w:val="00512ACE"/>
    <w:rsid w:val="005171F8"/>
    <w:rsid w:val="00517D63"/>
    <w:rsid w:val="0052240A"/>
    <w:rsid w:val="00522600"/>
    <w:rsid w:val="00542C86"/>
    <w:rsid w:val="00550DB4"/>
    <w:rsid w:val="005529D4"/>
    <w:rsid w:val="00560C85"/>
    <w:rsid w:val="00582DD7"/>
    <w:rsid w:val="00585547"/>
    <w:rsid w:val="005A0637"/>
    <w:rsid w:val="005A0C00"/>
    <w:rsid w:val="005B4432"/>
    <w:rsid w:val="005C18F6"/>
    <w:rsid w:val="005C4CD8"/>
    <w:rsid w:val="005C743F"/>
    <w:rsid w:val="005D1FEC"/>
    <w:rsid w:val="005D36CE"/>
    <w:rsid w:val="005E2D7D"/>
    <w:rsid w:val="005E3472"/>
    <w:rsid w:val="005E48E4"/>
    <w:rsid w:val="005E4B66"/>
    <w:rsid w:val="005F241F"/>
    <w:rsid w:val="005F47D4"/>
    <w:rsid w:val="0060148D"/>
    <w:rsid w:val="006037B8"/>
    <w:rsid w:val="0060502E"/>
    <w:rsid w:val="00637DC0"/>
    <w:rsid w:val="006432E3"/>
    <w:rsid w:val="0065074E"/>
    <w:rsid w:val="00652715"/>
    <w:rsid w:val="0065699C"/>
    <w:rsid w:val="0066259E"/>
    <w:rsid w:val="00667686"/>
    <w:rsid w:val="00671953"/>
    <w:rsid w:val="006723B5"/>
    <w:rsid w:val="00675C0A"/>
    <w:rsid w:val="00675FB9"/>
    <w:rsid w:val="0067617F"/>
    <w:rsid w:val="00682A67"/>
    <w:rsid w:val="00683E36"/>
    <w:rsid w:val="00685095"/>
    <w:rsid w:val="0068676F"/>
    <w:rsid w:val="00696145"/>
    <w:rsid w:val="00696631"/>
    <w:rsid w:val="006B46F5"/>
    <w:rsid w:val="006B4DD0"/>
    <w:rsid w:val="006C622B"/>
    <w:rsid w:val="006C7C69"/>
    <w:rsid w:val="006D0016"/>
    <w:rsid w:val="006D1185"/>
    <w:rsid w:val="006D2C23"/>
    <w:rsid w:val="006D3E4F"/>
    <w:rsid w:val="006E7905"/>
    <w:rsid w:val="006F0C72"/>
    <w:rsid w:val="006F2BBA"/>
    <w:rsid w:val="00712C58"/>
    <w:rsid w:val="00716A2D"/>
    <w:rsid w:val="00720A6A"/>
    <w:rsid w:val="00730BAC"/>
    <w:rsid w:val="00733E75"/>
    <w:rsid w:val="00736A32"/>
    <w:rsid w:val="007421CE"/>
    <w:rsid w:val="00743365"/>
    <w:rsid w:val="00750D2C"/>
    <w:rsid w:val="00753FA7"/>
    <w:rsid w:val="00783C09"/>
    <w:rsid w:val="00784DF0"/>
    <w:rsid w:val="007854A0"/>
    <w:rsid w:val="00785CA8"/>
    <w:rsid w:val="007866C4"/>
    <w:rsid w:val="0079104D"/>
    <w:rsid w:val="00791FC1"/>
    <w:rsid w:val="0079581F"/>
    <w:rsid w:val="007A00D3"/>
    <w:rsid w:val="007A0DB1"/>
    <w:rsid w:val="007A4FE6"/>
    <w:rsid w:val="007B505F"/>
    <w:rsid w:val="007C50D7"/>
    <w:rsid w:val="007C56B3"/>
    <w:rsid w:val="007E04D7"/>
    <w:rsid w:val="007E5606"/>
    <w:rsid w:val="007EB13E"/>
    <w:rsid w:val="00801632"/>
    <w:rsid w:val="00801C37"/>
    <w:rsid w:val="008204B9"/>
    <w:rsid w:val="00831C5E"/>
    <w:rsid w:val="00832AB4"/>
    <w:rsid w:val="00833D43"/>
    <w:rsid w:val="0083440B"/>
    <w:rsid w:val="0083622F"/>
    <w:rsid w:val="00845B3B"/>
    <w:rsid w:val="00847D2F"/>
    <w:rsid w:val="00855784"/>
    <w:rsid w:val="008568AE"/>
    <w:rsid w:val="00860CEE"/>
    <w:rsid w:val="00874A55"/>
    <w:rsid w:val="00874B81"/>
    <w:rsid w:val="0088334B"/>
    <w:rsid w:val="00887A5F"/>
    <w:rsid w:val="0089199D"/>
    <w:rsid w:val="0089570D"/>
    <w:rsid w:val="008A006C"/>
    <w:rsid w:val="008A360E"/>
    <w:rsid w:val="008A4D29"/>
    <w:rsid w:val="008A55E3"/>
    <w:rsid w:val="008A68AE"/>
    <w:rsid w:val="008A6BF8"/>
    <w:rsid w:val="008B1861"/>
    <w:rsid w:val="008B4DD5"/>
    <w:rsid w:val="008C7DC7"/>
    <w:rsid w:val="008D055E"/>
    <w:rsid w:val="008D5712"/>
    <w:rsid w:val="008E1760"/>
    <w:rsid w:val="008E279E"/>
    <w:rsid w:val="008E35C5"/>
    <w:rsid w:val="008E37F0"/>
    <w:rsid w:val="008E4EF6"/>
    <w:rsid w:val="008E67FE"/>
    <w:rsid w:val="008F7A2E"/>
    <w:rsid w:val="00907AA0"/>
    <w:rsid w:val="0091523F"/>
    <w:rsid w:val="0092652E"/>
    <w:rsid w:val="00935477"/>
    <w:rsid w:val="00945101"/>
    <w:rsid w:val="00952354"/>
    <w:rsid w:val="00973089"/>
    <w:rsid w:val="00976A95"/>
    <w:rsid w:val="00983CAD"/>
    <w:rsid w:val="00996224"/>
    <w:rsid w:val="009A076B"/>
    <w:rsid w:val="009A0D79"/>
    <w:rsid w:val="009A47BD"/>
    <w:rsid w:val="009B1CFB"/>
    <w:rsid w:val="009B1CFD"/>
    <w:rsid w:val="009B3024"/>
    <w:rsid w:val="009B6787"/>
    <w:rsid w:val="009C1B16"/>
    <w:rsid w:val="009C38BC"/>
    <w:rsid w:val="009E1151"/>
    <w:rsid w:val="009E3E49"/>
    <w:rsid w:val="009F3ED2"/>
    <w:rsid w:val="00A002F2"/>
    <w:rsid w:val="00A01E74"/>
    <w:rsid w:val="00A03138"/>
    <w:rsid w:val="00A04841"/>
    <w:rsid w:val="00A14159"/>
    <w:rsid w:val="00A5072C"/>
    <w:rsid w:val="00A642CA"/>
    <w:rsid w:val="00A802ED"/>
    <w:rsid w:val="00A93884"/>
    <w:rsid w:val="00A969FA"/>
    <w:rsid w:val="00A96BE6"/>
    <w:rsid w:val="00A97797"/>
    <w:rsid w:val="00AA5543"/>
    <w:rsid w:val="00AB0970"/>
    <w:rsid w:val="00AC49C5"/>
    <w:rsid w:val="00AC67FE"/>
    <w:rsid w:val="00AF6561"/>
    <w:rsid w:val="00B006DB"/>
    <w:rsid w:val="00B25BCE"/>
    <w:rsid w:val="00B32E8B"/>
    <w:rsid w:val="00B40FD6"/>
    <w:rsid w:val="00B4526C"/>
    <w:rsid w:val="00B46264"/>
    <w:rsid w:val="00B54944"/>
    <w:rsid w:val="00B575FD"/>
    <w:rsid w:val="00B57EE0"/>
    <w:rsid w:val="00B65EBF"/>
    <w:rsid w:val="00B719C8"/>
    <w:rsid w:val="00B71A31"/>
    <w:rsid w:val="00B71FE4"/>
    <w:rsid w:val="00B72F52"/>
    <w:rsid w:val="00B741B3"/>
    <w:rsid w:val="00B81696"/>
    <w:rsid w:val="00B9752E"/>
    <w:rsid w:val="00BA3580"/>
    <w:rsid w:val="00BA37B7"/>
    <w:rsid w:val="00BA6006"/>
    <w:rsid w:val="00BB25E0"/>
    <w:rsid w:val="00BB4541"/>
    <w:rsid w:val="00BD30AF"/>
    <w:rsid w:val="00BD6174"/>
    <w:rsid w:val="00BE2C18"/>
    <w:rsid w:val="00BE6EEA"/>
    <w:rsid w:val="00BF30DC"/>
    <w:rsid w:val="00BF36B9"/>
    <w:rsid w:val="00C02ACC"/>
    <w:rsid w:val="00C044F4"/>
    <w:rsid w:val="00C107FF"/>
    <w:rsid w:val="00C22E38"/>
    <w:rsid w:val="00C257EC"/>
    <w:rsid w:val="00C3526A"/>
    <w:rsid w:val="00C40BFA"/>
    <w:rsid w:val="00C470C0"/>
    <w:rsid w:val="00C4719A"/>
    <w:rsid w:val="00C474C9"/>
    <w:rsid w:val="00C47912"/>
    <w:rsid w:val="00C52403"/>
    <w:rsid w:val="00C524BB"/>
    <w:rsid w:val="00C5367A"/>
    <w:rsid w:val="00C55CB2"/>
    <w:rsid w:val="00C56F3F"/>
    <w:rsid w:val="00C6420C"/>
    <w:rsid w:val="00C70CD1"/>
    <w:rsid w:val="00C71ECC"/>
    <w:rsid w:val="00C7229D"/>
    <w:rsid w:val="00C839C1"/>
    <w:rsid w:val="00C84DC3"/>
    <w:rsid w:val="00C9403B"/>
    <w:rsid w:val="00C96849"/>
    <w:rsid w:val="00C97300"/>
    <w:rsid w:val="00C97334"/>
    <w:rsid w:val="00CA1A9D"/>
    <w:rsid w:val="00CA3761"/>
    <w:rsid w:val="00CB5093"/>
    <w:rsid w:val="00CC15F0"/>
    <w:rsid w:val="00CC782F"/>
    <w:rsid w:val="00CE0023"/>
    <w:rsid w:val="00CE1241"/>
    <w:rsid w:val="00CE31C9"/>
    <w:rsid w:val="00CE431D"/>
    <w:rsid w:val="00CF28F7"/>
    <w:rsid w:val="00CF3991"/>
    <w:rsid w:val="00CF4A7E"/>
    <w:rsid w:val="00CF725A"/>
    <w:rsid w:val="00CF753D"/>
    <w:rsid w:val="00CF77D3"/>
    <w:rsid w:val="00D06F14"/>
    <w:rsid w:val="00D17144"/>
    <w:rsid w:val="00D37D8D"/>
    <w:rsid w:val="00D406FF"/>
    <w:rsid w:val="00D45BBE"/>
    <w:rsid w:val="00D45DFE"/>
    <w:rsid w:val="00D47A34"/>
    <w:rsid w:val="00D54777"/>
    <w:rsid w:val="00D6153D"/>
    <w:rsid w:val="00D61CE7"/>
    <w:rsid w:val="00D65DE9"/>
    <w:rsid w:val="00D7399A"/>
    <w:rsid w:val="00D831B2"/>
    <w:rsid w:val="00D862B3"/>
    <w:rsid w:val="00D91AE8"/>
    <w:rsid w:val="00D93174"/>
    <w:rsid w:val="00D95475"/>
    <w:rsid w:val="00D957C8"/>
    <w:rsid w:val="00D97C4B"/>
    <w:rsid w:val="00DA1BAE"/>
    <w:rsid w:val="00DA6B30"/>
    <w:rsid w:val="00DB5AE4"/>
    <w:rsid w:val="00DB5AE9"/>
    <w:rsid w:val="00DB644E"/>
    <w:rsid w:val="00DC386C"/>
    <w:rsid w:val="00DC6955"/>
    <w:rsid w:val="00DD19EA"/>
    <w:rsid w:val="00DD4BE5"/>
    <w:rsid w:val="00DD4D00"/>
    <w:rsid w:val="00DE2239"/>
    <w:rsid w:val="00DE333A"/>
    <w:rsid w:val="00DF54F9"/>
    <w:rsid w:val="00DF6092"/>
    <w:rsid w:val="00E1740B"/>
    <w:rsid w:val="00E25993"/>
    <w:rsid w:val="00E331B8"/>
    <w:rsid w:val="00E336C0"/>
    <w:rsid w:val="00E445E9"/>
    <w:rsid w:val="00E454BE"/>
    <w:rsid w:val="00E45A42"/>
    <w:rsid w:val="00E4792B"/>
    <w:rsid w:val="00E47FB2"/>
    <w:rsid w:val="00E537E9"/>
    <w:rsid w:val="00E56128"/>
    <w:rsid w:val="00E61B60"/>
    <w:rsid w:val="00E73503"/>
    <w:rsid w:val="00E75001"/>
    <w:rsid w:val="00E8099D"/>
    <w:rsid w:val="00E84967"/>
    <w:rsid w:val="00E85DE5"/>
    <w:rsid w:val="00E93443"/>
    <w:rsid w:val="00E97370"/>
    <w:rsid w:val="00EA58EA"/>
    <w:rsid w:val="00EB4B76"/>
    <w:rsid w:val="00EC2E40"/>
    <w:rsid w:val="00EC39ED"/>
    <w:rsid w:val="00EC5091"/>
    <w:rsid w:val="00EC7992"/>
    <w:rsid w:val="00ED4B62"/>
    <w:rsid w:val="00EE54CB"/>
    <w:rsid w:val="00EF393D"/>
    <w:rsid w:val="00F03BF2"/>
    <w:rsid w:val="00F048ED"/>
    <w:rsid w:val="00F053BA"/>
    <w:rsid w:val="00F059CD"/>
    <w:rsid w:val="00F14057"/>
    <w:rsid w:val="00F14C46"/>
    <w:rsid w:val="00F17833"/>
    <w:rsid w:val="00F40249"/>
    <w:rsid w:val="00F40EED"/>
    <w:rsid w:val="00F4292D"/>
    <w:rsid w:val="00F45BF6"/>
    <w:rsid w:val="00F52DA9"/>
    <w:rsid w:val="00F52E0F"/>
    <w:rsid w:val="00F604E6"/>
    <w:rsid w:val="00F6231E"/>
    <w:rsid w:val="00F626B6"/>
    <w:rsid w:val="00F65D98"/>
    <w:rsid w:val="00F672B0"/>
    <w:rsid w:val="00F71B21"/>
    <w:rsid w:val="00F730BB"/>
    <w:rsid w:val="00F8746B"/>
    <w:rsid w:val="00FA299A"/>
    <w:rsid w:val="00FA7A84"/>
    <w:rsid w:val="00FB7087"/>
    <w:rsid w:val="00FC3050"/>
    <w:rsid w:val="00FC36C0"/>
    <w:rsid w:val="00FC61A5"/>
    <w:rsid w:val="00FE2E59"/>
    <w:rsid w:val="00FE52C9"/>
    <w:rsid w:val="00FE59DE"/>
    <w:rsid w:val="00FF38DC"/>
    <w:rsid w:val="00FF55E0"/>
    <w:rsid w:val="00FF7A5F"/>
    <w:rsid w:val="015FC8C7"/>
    <w:rsid w:val="01CC9FDA"/>
    <w:rsid w:val="02AA00D9"/>
    <w:rsid w:val="033CF2CF"/>
    <w:rsid w:val="0480B8E5"/>
    <w:rsid w:val="0539C70C"/>
    <w:rsid w:val="0811A767"/>
    <w:rsid w:val="081C94B8"/>
    <w:rsid w:val="08636985"/>
    <w:rsid w:val="0A17F76C"/>
    <w:rsid w:val="0A8E8263"/>
    <w:rsid w:val="0B398CD2"/>
    <w:rsid w:val="0B8C2300"/>
    <w:rsid w:val="0BAA9FB3"/>
    <w:rsid w:val="0C106269"/>
    <w:rsid w:val="0DC9E36D"/>
    <w:rsid w:val="0E8BC5D6"/>
    <w:rsid w:val="0F66DB64"/>
    <w:rsid w:val="0FD5C746"/>
    <w:rsid w:val="10991713"/>
    <w:rsid w:val="139B9DD9"/>
    <w:rsid w:val="13E7DF32"/>
    <w:rsid w:val="153C8541"/>
    <w:rsid w:val="16499D27"/>
    <w:rsid w:val="1674748D"/>
    <w:rsid w:val="1772BC0C"/>
    <w:rsid w:val="179CAADD"/>
    <w:rsid w:val="188DABAC"/>
    <w:rsid w:val="1A35DA3C"/>
    <w:rsid w:val="1ACCC686"/>
    <w:rsid w:val="1C940679"/>
    <w:rsid w:val="1CC61F2E"/>
    <w:rsid w:val="1E124463"/>
    <w:rsid w:val="1ED43E7C"/>
    <w:rsid w:val="2027C5B4"/>
    <w:rsid w:val="20B2AB85"/>
    <w:rsid w:val="214961B6"/>
    <w:rsid w:val="22F3A899"/>
    <w:rsid w:val="24560240"/>
    <w:rsid w:val="25649406"/>
    <w:rsid w:val="258B384D"/>
    <w:rsid w:val="27CADE40"/>
    <w:rsid w:val="27CD11F3"/>
    <w:rsid w:val="282C77BB"/>
    <w:rsid w:val="28975616"/>
    <w:rsid w:val="28D87A33"/>
    <w:rsid w:val="291EF6D3"/>
    <w:rsid w:val="2A37FB8F"/>
    <w:rsid w:val="2A6E84BA"/>
    <w:rsid w:val="2A8A10F1"/>
    <w:rsid w:val="2AFA7974"/>
    <w:rsid w:val="2C7F375D"/>
    <w:rsid w:val="2D9F6B04"/>
    <w:rsid w:val="2DF39DEF"/>
    <w:rsid w:val="2F2CE96F"/>
    <w:rsid w:val="2FEDDC1E"/>
    <w:rsid w:val="31CC5503"/>
    <w:rsid w:val="32241498"/>
    <w:rsid w:val="32823AEA"/>
    <w:rsid w:val="34C52AA9"/>
    <w:rsid w:val="368DD9E6"/>
    <w:rsid w:val="36984B3F"/>
    <w:rsid w:val="37C63F48"/>
    <w:rsid w:val="37D800A2"/>
    <w:rsid w:val="3D5F341F"/>
    <w:rsid w:val="3E8ECCF2"/>
    <w:rsid w:val="3F7E5EC4"/>
    <w:rsid w:val="405B0648"/>
    <w:rsid w:val="410B610B"/>
    <w:rsid w:val="42ACAB55"/>
    <w:rsid w:val="4443CC0D"/>
    <w:rsid w:val="44A76E3E"/>
    <w:rsid w:val="44DDE402"/>
    <w:rsid w:val="46C49665"/>
    <w:rsid w:val="480FD0B3"/>
    <w:rsid w:val="4969EFAC"/>
    <w:rsid w:val="4ACB3F5B"/>
    <w:rsid w:val="4AE1CCCE"/>
    <w:rsid w:val="4B46B9FE"/>
    <w:rsid w:val="4C964F0B"/>
    <w:rsid w:val="4D2FBFD8"/>
    <w:rsid w:val="4DBA6BB1"/>
    <w:rsid w:val="4E513867"/>
    <w:rsid w:val="4E9F5FCF"/>
    <w:rsid w:val="504C6EAC"/>
    <w:rsid w:val="509F00CB"/>
    <w:rsid w:val="51968316"/>
    <w:rsid w:val="52DE7CAF"/>
    <w:rsid w:val="52FA565D"/>
    <w:rsid w:val="538E08BE"/>
    <w:rsid w:val="5413DD1D"/>
    <w:rsid w:val="54E6116D"/>
    <w:rsid w:val="5569F86D"/>
    <w:rsid w:val="5581C695"/>
    <w:rsid w:val="578850E4"/>
    <w:rsid w:val="5852D942"/>
    <w:rsid w:val="59BA629B"/>
    <w:rsid w:val="59C166DD"/>
    <w:rsid w:val="5A39D934"/>
    <w:rsid w:val="5ACE6BC8"/>
    <w:rsid w:val="5ADA3989"/>
    <w:rsid w:val="5C612B2C"/>
    <w:rsid w:val="5D05027D"/>
    <w:rsid w:val="5EE52471"/>
    <w:rsid w:val="5F61B9FF"/>
    <w:rsid w:val="62A26D4A"/>
    <w:rsid w:val="6428B42C"/>
    <w:rsid w:val="6441B7F7"/>
    <w:rsid w:val="64BBBD92"/>
    <w:rsid w:val="66781C54"/>
    <w:rsid w:val="680E14E5"/>
    <w:rsid w:val="691BBFB4"/>
    <w:rsid w:val="693EC52B"/>
    <w:rsid w:val="694FC1DF"/>
    <w:rsid w:val="6F268FAA"/>
    <w:rsid w:val="6F3866B5"/>
    <w:rsid w:val="6F922260"/>
    <w:rsid w:val="714F4A9E"/>
    <w:rsid w:val="731E68C8"/>
    <w:rsid w:val="772AD9D0"/>
    <w:rsid w:val="77A49B9F"/>
    <w:rsid w:val="78AD5C44"/>
    <w:rsid w:val="78F551F3"/>
    <w:rsid w:val="797846FD"/>
    <w:rsid w:val="7B3F76DD"/>
    <w:rsid w:val="7B65B3B0"/>
    <w:rsid w:val="7B768256"/>
    <w:rsid w:val="7CE35F63"/>
    <w:rsid w:val="7DA57A97"/>
    <w:rsid w:val="7E23A739"/>
    <w:rsid w:val="7E465EFB"/>
    <w:rsid w:val="7F932C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F9CD"/>
  <w15:docId w15:val="{5BC02957-459C-4D99-A600-E50A8B73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E431D"/>
    <w:pPr>
      <w:spacing w:line="240" w:lineRule="auto"/>
      <w:ind w:left="567"/>
    </w:pPr>
    <w:rPr>
      <w:rFonts w:ascii="Arial" w:hAnsi="Arial"/>
      <w:sz w:val="20"/>
    </w:rPr>
  </w:style>
  <w:style w:type="paragraph" w:styleId="Otsikko1">
    <w:name w:val="heading 1"/>
    <w:basedOn w:val="Normaali"/>
    <w:next w:val="Normaali"/>
    <w:link w:val="Otsikko1Char"/>
    <w:uiPriority w:val="9"/>
    <w:qFormat/>
    <w:rsid w:val="00716A2D"/>
    <w:pPr>
      <w:keepNext/>
      <w:keepLines/>
      <w:spacing w:before="480" w:after="240"/>
      <w:ind w:left="0"/>
      <w:outlineLvl w:val="0"/>
    </w:pPr>
    <w:rPr>
      <w:rFonts w:eastAsiaTheme="majorEastAsia" w:cstheme="majorBidi"/>
      <w:bCs/>
      <w:color w:val="00489A" w:themeColor="accent1"/>
      <w:sz w:val="24"/>
      <w:szCs w:val="30"/>
    </w:rPr>
  </w:style>
  <w:style w:type="paragraph" w:styleId="Otsikko2">
    <w:name w:val="heading 2"/>
    <w:basedOn w:val="Otsikko1"/>
    <w:next w:val="Normaali"/>
    <w:link w:val="Otsikko2Char"/>
    <w:uiPriority w:val="9"/>
    <w:unhideWhenUsed/>
    <w:qFormat/>
    <w:rsid w:val="00716A2D"/>
    <w:pPr>
      <w:spacing w:before="360"/>
      <w:outlineLvl w:val="1"/>
    </w:pPr>
    <w:rPr>
      <w:i/>
      <w:color w:val="auto"/>
      <w:szCs w:val="26"/>
    </w:rPr>
  </w:style>
  <w:style w:type="paragraph" w:styleId="Otsikko3">
    <w:name w:val="heading 3"/>
    <w:basedOn w:val="Otsikko2"/>
    <w:next w:val="Normaali"/>
    <w:link w:val="Otsikko3Char"/>
    <w:uiPriority w:val="9"/>
    <w:unhideWhenUsed/>
    <w:qFormat/>
    <w:rsid w:val="001232C5"/>
    <w:pPr>
      <w:spacing w:after="120"/>
      <w:ind w:left="567"/>
      <w:outlineLvl w:val="2"/>
    </w:pPr>
    <w:rPr>
      <w:i w:val="0"/>
      <w:color w:val="646463" w:themeColor="tex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1740B"/>
    <w:pPr>
      <w:spacing w:after="0"/>
      <w:ind w:left="0"/>
    </w:pPr>
  </w:style>
  <w:style w:type="character" w:customStyle="1" w:styleId="YltunnisteChar">
    <w:name w:val="Ylätunniste Char"/>
    <w:basedOn w:val="Kappaleenoletusfontti"/>
    <w:link w:val="Yltunniste"/>
    <w:uiPriority w:val="99"/>
    <w:rsid w:val="00E1740B"/>
    <w:rPr>
      <w:rFonts w:ascii="Futura Lt BT" w:hAnsi="Futura Lt BT"/>
      <w:sz w:val="20"/>
    </w:rPr>
  </w:style>
  <w:style w:type="paragraph" w:styleId="Alatunniste">
    <w:name w:val="footer"/>
    <w:basedOn w:val="Normaali"/>
    <w:link w:val="AlatunnisteChar"/>
    <w:uiPriority w:val="99"/>
    <w:unhideWhenUsed/>
    <w:rsid w:val="002E3AC8"/>
    <w:pPr>
      <w:spacing w:after="0"/>
      <w:ind w:left="0"/>
      <w:jc w:val="center"/>
    </w:pPr>
    <w:rPr>
      <w:sz w:val="18"/>
    </w:rPr>
  </w:style>
  <w:style w:type="character" w:customStyle="1" w:styleId="AlatunnisteChar">
    <w:name w:val="Alatunniste Char"/>
    <w:basedOn w:val="Kappaleenoletusfontti"/>
    <w:link w:val="Alatunniste"/>
    <w:uiPriority w:val="99"/>
    <w:rsid w:val="002E3AC8"/>
    <w:rPr>
      <w:rFonts w:ascii="Futura Lt BT" w:hAnsi="Futura Lt BT"/>
      <w:sz w:val="18"/>
    </w:rPr>
  </w:style>
  <w:style w:type="paragraph" w:styleId="Seliteteksti">
    <w:name w:val="Balloon Text"/>
    <w:basedOn w:val="Normaali"/>
    <w:link w:val="SelitetekstiChar"/>
    <w:uiPriority w:val="99"/>
    <w:semiHidden/>
    <w:unhideWhenUsed/>
    <w:rsid w:val="00A802ED"/>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802ED"/>
    <w:rPr>
      <w:rFonts w:ascii="Tahoma" w:hAnsi="Tahoma" w:cs="Tahoma"/>
      <w:sz w:val="16"/>
      <w:szCs w:val="16"/>
    </w:rPr>
  </w:style>
  <w:style w:type="paragraph" w:styleId="Luettelokappale">
    <w:name w:val="List Paragraph"/>
    <w:basedOn w:val="Normaali"/>
    <w:link w:val="LuettelokappaleChar"/>
    <w:uiPriority w:val="34"/>
    <w:rsid w:val="00C70CD1"/>
    <w:pPr>
      <w:numPr>
        <w:numId w:val="8"/>
      </w:numPr>
      <w:contextualSpacing/>
    </w:pPr>
  </w:style>
  <w:style w:type="character" w:customStyle="1" w:styleId="Otsikko1Char">
    <w:name w:val="Otsikko 1 Char"/>
    <w:basedOn w:val="Kappaleenoletusfontti"/>
    <w:link w:val="Otsikko1"/>
    <w:uiPriority w:val="9"/>
    <w:rsid w:val="00716A2D"/>
    <w:rPr>
      <w:rFonts w:ascii="Arial" w:eastAsiaTheme="majorEastAsia" w:hAnsi="Arial" w:cstheme="majorBidi"/>
      <w:bCs/>
      <w:color w:val="00489A" w:themeColor="accent1"/>
      <w:sz w:val="24"/>
      <w:szCs w:val="30"/>
    </w:rPr>
  </w:style>
  <w:style w:type="character" w:customStyle="1" w:styleId="Otsikko2Char">
    <w:name w:val="Otsikko 2 Char"/>
    <w:basedOn w:val="Kappaleenoletusfontti"/>
    <w:link w:val="Otsikko2"/>
    <w:uiPriority w:val="9"/>
    <w:rsid w:val="00716A2D"/>
    <w:rPr>
      <w:rFonts w:ascii="Arial" w:eastAsiaTheme="majorEastAsia" w:hAnsi="Arial" w:cstheme="majorBidi"/>
      <w:bCs/>
      <w:i/>
      <w:sz w:val="24"/>
      <w:szCs w:val="26"/>
    </w:rPr>
  </w:style>
  <w:style w:type="character" w:customStyle="1" w:styleId="Otsikko3Char">
    <w:name w:val="Otsikko 3 Char"/>
    <w:basedOn w:val="Kappaleenoletusfontti"/>
    <w:link w:val="Otsikko3"/>
    <w:uiPriority w:val="9"/>
    <w:rsid w:val="001232C5"/>
    <w:rPr>
      <w:rFonts w:ascii="Arial" w:eastAsiaTheme="majorEastAsia" w:hAnsi="Arial" w:cstheme="majorBidi"/>
      <w:bCs/>
      <w:color w:val="646463" w:themeColor="text1"/>
    </w:rPr>
  </w:style>
  <w:style w:type="paragraph" w:customStyle="1" w:styleId="Potsikko">
    <w:name w:val="Pääotsikko"/>
    <w:basedOn w:val="Otsikko1"/>
    <w:next w:val="Normaali"/>
    <w:link w:val="PotsikkoChar"/>
    <w:qFormat/>
    <w:rsid w:val="00716A2D"/>
    <w:pPr>
      <w:spacing w:before="0" w:after="360"/>
    </w:pPr>
    <w:rPr>
      <w:rFonts w:cstheme="majorHAnsi"/>
      <w:caps/>
      <w:color w:val="auto"/>
      <w:sz w:val="30"/>
    </w:rPr>
  </w:style>
  <w:style w:type="paragraph" w:customStyle="1" w:styleId="Luetteloviivat1">
    <w:name w:val="Luetteloviivat1"/>
    <w:basedOn w:val="Luettelokappale"/>
    <w:link w:val="Luetteloviivat1Char"/>
    <w:qFormat/>
    <w:rsid w:val="00716A2D"/>
    <w:pPr>
      <w:spacing w:after="120"/>
    </w:pPr>
  </w:style>
  <w:style w:type="character" w:customStyle="1" w:styleId="PotsikkoChar">
    <w:name w:val="Pääotsikko Char"/>
    <w:basedOn w:val="Otsikko1Char"/>
    <w:link w:val="Potsikko"/>
    <w:qFormat/>
    <w:rsid w:val="00716A2D"/>
    <w:rPr>
      <w:rFonts w:ascii="Arial" w:eastAsiaTheme="majorEastAsia" w:hAnsi="Arial" w:cstheme="majorHAnsi"/>
      <w:bCs/>
      <w:caps/>
      <w:color w:val="00489A" w:themeColor="accent1"/>
      <w:sz w:val="30"/>
      <w:szCs w:val="30"/>
    </w:rPr>
  </w:style>
  <w:style w:type="paragraph" w:customStyle="1" w:styleId="Luetteloviivat2">
    <w:name w:val="Luetteloviivat2"/>
    <w:basedOn w:val="Luetteloviivat1"/>
    <w:link w:val="Luetteloviivat2Char"/>
    <w:qFormat/>
    <w:rsid w:val="00716A2D"/>
    <w:pPr>
      <w:numPr>
        <w:ilvl w:val="1"/>
      </w:numPr>
    </w:pPr>
  </w:style>
  <w:style w:type="character" w:customStyle="1" w:styleId="LuettelokappaleChar">
    <w:name w:val="Luettelokappale Char"/>
    <w:basedOn w:val="Kappaleenoletusfontti"/>
    <w:link w:val="Luettelokappale"/>
    <w:uiPriority w:val="34"/>
    <w:rsid w:val="00C70CD1"/>
    <w:rPr>
      <w:rFonts w:ascii="Futura Lt BT" w:hAnsi="Futura Lt BT"/>
      <w:sz w:val="20"/>
    </w:rPr>
  </w:style>
  <w:style w:type="character" w:customStyle="1" w:styleId="Luetteloviivat1Char">
    <w:name w:val="Luetteloviivat1 Char"/>
    <w:basedOn w:val="LuettelokappaleChar"/>
    <w:link w:val="Luetteloviivat1"/>
    <w:rsid w:val="00716A2D"/>
    <w:rPr>
      <w:rFonts w:ascii="Arial" w:hAnsi="Arial"/>
      <w:sz w:val="20"/>
    </w:rPr>
  </w:style>
  <w:style w:type="character" w:styleId="Voimakas">
    <w:name w:val="Strong"/>
    <w:basedOn w:val="Kappaleenoletusfontti"/>
    <w:uiPriority w:val="22"/>
    <w:rsid w:val="002E3AC8"/>
    <w:rPr>
      <w:b/>
      <w:bCs/>
    </w:rPr>
  </w:style>
  <w:style w:type="character" w:customStyle="1" w:styleId="Luetteloviivat2Char">
    <w:name w:val="Luetteloviivat2 Char"/>
    <w:basedOn w:val="Luetteloviivat1Char"/>
    <w:link w:val="Luetteloviivat2"/>
    <w:rsid w:val="00716A2D"/>
    <w:rPr>
      <w:rFonts w:ascii="Arial" w:hAnsi="Arial"/>
      <w:sz w:val="20"/>
    </w:rPr>
  </w:style>
  <w:style w:type="paragraph" w:customStyle="1" w:styleId="Ilmanvli">
    <w:name w:val="Ilman väliä"/>
    <w:basedOn w:val="Normaali"/>
    <w:link w:val="IlmanvliChar"/>
    <w:qFormat/>
    <w:rsid w:val="00F71B21"/>
    <w:pPr>
      <w:spacing w:after="0"/>
    </w:pPr>
  </w:style>
  <w:style w:type="character" w:customStyle="1" w:styleId="IlmanvliChar">
    <w:name w:val="Ilman väliä Char"/>
    <w:basedOn w:val="Kappaleenoletusfontti"/>
    <w:link w:val="Ilmanvli"/>
    <w:rsid w:val="00F71B21"/>
    <w:rPr>
      <w:rFonts w:ascii="Futura Lt BT" w:hAnsi="Futura Lt BT"/>
      <w:sz w:val="20"/>
    </w:rPr>
  </w:style>
  <w:style w:type="character" w:styleId="Hyperlinkki">
    <w:name w:val="Hyperlink"/>
    <w:basedOn w:val="Kappaleenoletusfontti"/>
    <w:uiPriority w:val="99"/>
    <w:unhideWhenUsed/>
    <w:rsid w:val="00124457"/>
    <w:rPr>
      <w:color w:val="0000FF" w:themeColor="hyperlink"/>
      <w:u w:val="single"/>
    </w:rPr>
  </w:style>
  <w:style w:type="paragraph" w:customStyle="1" w:styleId="Alatunnistesininen">
    <w:name w:val="Alatunniste sininen"/>
    <w:basedOn w:val="Normaali"/>
    <w:qFormat/>
    <w:rsid w:val="00314994"/>
    <w:pPr>
      <w:autoSpaceDE w:val="0"/>
      <w:autoSpaceDN w:val="0"/>
      <w:adjustRightInd w:val="0"/>
      <w:spacing w:after="0"/>
      <w:ind w:left="0"/>
    </w:pPr>
    <w:rPr>
      <w:rFonts w:ascii="Arial Nova Light" w:hAnsi="Arial Nova Light" w:cstheme="minorHAnsi"/>
      <w:color w:val="00489A" w:themeColor="accent1"/>
      <w:sz w:val="18"/>
      <w:szCs w:val="18"/>
    </w:rPr>
  </w:style>
  <w:style w:type="character" w:styleId="HTML-koodi">
    <w:name w:val="HTML Code"/>
    <w:basedOn w:val="Kappaleenoletusfontti"/>
    <w:uiPriority w:val="99"/>
    <w:semiHidden/>
    <w:unhideWhenUsed/>
    <w:rsid w:val="00216B11"/>
    <w:rPr>
      <w:rFonts w:ascii="Courier New" w:eastAsiaTheme="minorHAnsi" w:hAnsi="Courier New" w:cs="Courier New"/>
      <w:sz w:val="20"/>
      <w:szCs w:val="20"/>
    </w:rPr>
  </w:style>
  <w:style w:type="paragraph" w:customStyle="1" w:styleId="Numeroituotsikko1">
    <w:name w:val="Numeroitu otsikko 1"/>
    <w:basedOn w:val="Otsikko1"/>
    <w:next w:val="Normaali"/>
    <w:link w:val="Numeroituotsikko1Char"/>
    <w:qFormat/>
    <w:rsid w:val="005529D4"/>
    <w:pPr>
      <w:numPr>
        <w:numId w:val="5"/>
      </w:numPr>
    </w:pPr>
  </w:style>
  <w:style w:type="paragraph" w:customStyle="1" w:styleId="Numeroituotsikko2">
    <w:name w:val="Numeroitu otsikko 2"/>
    <w:basedOn w:val="Otsikko1"/>
    <w:next w:val="Normaali"/>
    <w:link w:val="Numeroituotsikko2Char"/>
    <w:qFormat/>
    <w:rsid w:val="00712C58"/>
    <w:pPr>
      <w:numPr>
        <w:ilvl w:val="1"/>
        <w:numId w:val="5"/>
      </w:numPr>
      <w:spacing w:before="360"/>
      <w:ind w:left="567" w:hanging="567"/>
    </w:pPr>
    <w:rPr>
      <w:i/>
      <w:color w:val="646463" w:themeColor="text1"/>
    </w:rPr>
  </w:style>
  <w:style w:type="character" w:customStyle="1" w:styleId="Numeroituotsikko1Char">
    <w:name w:val="Numeroitu otsikko 1 Char"/>
    <w:basedOn w:val="Otsikko1Char"/>
    <w:link w:val="Numeroituotsikko1"/>
    <w:rsid w:val="005529D4"/>
    <w:rPr>
      <w:rFonts w:ascii="Arial" w:eastAsiaTheme="majorEastAsia" w:hAnsi="Arial" w:cstheme="majorBidi"/>
      <w:b w:val="0"/>
      <w:bCs/>
      <w:color w:val="00489A" w:themeColor="accent1"/>
      <w:sz w:val="24"/>
      <w:szCs w:val="30"/>
    </w:rPr>
  </w:style>
  <w:style w:type="paragraph" w:customStyle="1" w:styleId="Numeroituotsikko3">
    <w:name w:val="Numeroitu otsikko 3"/>
    <w:basedOn w:val="Otsikko1"/>
    <w:next w:val="Normaali"/>
    <w:link w:val="Numeroituotsikko3Char"/>
    <w:qFormat/>
    <w:rsid w:val="00712C58"/>
    <w:pPr>
      <w:numPr>
        <w:ilvl w:val="2"/>
        <w:numId w:val="5"/>
      </w:numPr>
      <w:spacing w:before="360" w:after="120"/>
      <w:ind w:left="1417" w:hanging="839"/>
    </w:pPr>
    <w:rPr>
      <w:color w:val="auto"/>
      <w:sz w:val="22"/>
    </w:rPr>
  </w:style>
  <w:style w:type="character" w:customStyle="1" w:styleId="Numeroituotsikko2Char">
    <w:name w:val="Numeroitu otsikko 2 Char"/>
    <w:basedOn w:val="Otsikko1Char"/>
    <w:link w:val="Numeroituotsikko2"/>
    <w:rsid w:val="00712C58"/>
    <w:rPr>
      <w:rFonts w:ascii="Arial" w:eastAsiaTheme="majorEastAsia" w:hAnsi="Arial" w:cstheme="majorBidi"/>
      <w:bCs/>
      <w:i/>
      <w:color w:val="646463" w:themeColor="text1"/>
      <w:sz w:val="24"/>
      <w:szCs w:val="30"/>
    </w:rPr>
  </w:style>
  <w:style w:type="character" w:customStyle="1" w:styleId="Numeroituotsikko3Char">
    <w:name w:val="Numeroitu otsikko 3 Char"/>
    <w:basedOn w:val="Otsikko1Char"/>
    <w:link w:val="Numeroituotsikko3"/>
    <w:rsid w:val="00712C58"/>
    <w:rPr>
      <w:rFonts w:ascii="Arial" w:eastAsiaTheme="majorEastAsia" w:hAnsi="Arial" w:cstheme="majorBidi"/>
      <w:bCs/>
      <w:color w:val="00489A" w:themeColor="accent1"/>
      <w:sz w:val="24"/>
      <w:szCs w:val="30"/>
    </w:rPr>
  </w:style>
  <w:style w:type="character" w:styleId="Paikkamerkkiteksti">
    <w:name w:val="Placeholder Text"/>
    <w:basedOn w:val="Kappaleenoletusfontti"/>
    <w:uiPriority w:val="99"/>
    <w:semiHidden/>
    <w:rsid w:val="00C7229D"/>
    <w:rPr>
      <w:color w:val="808080"/>
    </w:rPr>
  </w:style>
  <w:style w:type="table" w:styleId="TaulukkoRuudukko">
    <w:name w:val="Table Grid"/>
    <w:basedOn w:val="Normaalitaulukko"/>
    <w:uiPriority w:val="59"/>
    <w:rsid w:val="002F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etteloviivat3">
    <w:name w:val="Luetteloviivat3"/>
    <w:basedOn w:val="Luetteloviivat2"/>
    <w:link w:val="Luetteloviivat3Char"/>
    <w:qFormat/>
    <w:rsid w:val="00716A2D"/>
    <w:pPr>
      <w:numPr>
        <w:ilvl w:val="2"/>
      </w:numPr>
    </w:pPr>
  </w:style>
  <w:style w:type="paragraph" w:styleId="Sisluet1">
    <w:name w:val="toc 1"/>
    <w:basedOn w:val="Normaali"/>
    <w:next w:val="Normaali"/>
    <w:autoRedefine/>
    <w:uiPriority w:val="39"/>
    <w:unhideWhenUsed/>
    <w:rsid w:val="00712C58"/>
    <w:pPr>
      <w:spacing w:after="100"/>
      <w:ind w:left="0"/>
    </w:pPr>
  </w:style>
  <w:style w:type="character" w:customStyle="1" w:styleId="Luetteloviivat3Char">
    <w:name w:val="Luetteloviivat3 Char"/>
    <w:basedOn w:val="Luetteloviivat2Char"/>
    <w:link w:val="Luetteloviivat3"/>
    <w:rsid w:val="00716A2D"/>
    <w:rPr>
      <w:rFonts w:ascii="Arial" w:hAnsi="Arial"/>
      <w:sz w:val="20"/>
    </w:rPr>
  </w:style>
  <w:style w:type="paragraph" w:styleId="Sisluet2">
    <w:name w:val="toc 2"/>
    <w:basedOn w:val="Normaali"/>
    <w:next w:val="Normaali"/>
    <w:autoRedefine/>
    <w:uiPriority w:val="39"/>
    <w:unhideWhenUsed/>
    <w:rsid w:val="00712C58"/>
    <w:pPr>
      <w:spacing w:after="100"/>
      <w:ind w:left="200"/>
    </w:pPr>
  </w:style>
  <w:style w:type="paragraph" w:styleId="Muutos">
    <w:name w:val="Revision"/>
    <w:hidden/>
    <w:uiPriority w:val="99"/>
    <w:semiHidden/>
    <w:rsid w:val="002A077E"/>
    <w:pPr>
      <w:spacing w:after="0" w:line="240" w:lineRule="auto"/>
    </w:pPr>
    <w:rPr>
      <w:rFonts w:ascii="Arial" w:hAnsi="Arial"/>
      <w:sz w:val="20"/>
    </w:rPr>
  </w:style>
  <w:style w:type="paragraph" w:customStyle="1" w:styleId="Default">
    <w:name w:val="Default"/>
    <w:rsid w:val="002F5F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251">
      <w:bodyDiv w:val="1"/>
      <w:marLeft w:val="0"/>
      <w:marRight w:val="0"/>
      <w:marTop w:val="0"/>
      <w:marBottom w:val="0"/>
      <w:divBdr>
        <w:top w:val="none" w:sz="0" w:space="0" w:color="auto"/>
        <w:left w:val="none" w:sz="0" w:space="0" w:color="auto"/>
        <w:bottom w:val="none" w:sz="0" w:space="0" w:color="auto"/>
        <w:right w:val="none" w:sz="0" w:space="0" w:color="auto"/>
      </w:divBdr>
    </w:div>
    <w:div w:id="219748974">
      <w:bodyDiv w:val="1"/>
      <w:marLeft w:val="0"/>
      <w:marRight w:val="0"/>
      <w:marTop w:val="0"/>
      <w:marBottom w:val="0"/>
      <w:divBdr>
        <w:top w:val="none" w:sz="0" w:space="0" w:color="auto"/>
        <w:left w:val="none" w:sz="0" w:space="0" w:color="auto"/>
        <w:bottom w:val="none" w:sz="0" w:space="0" w:color="auto"/>
        <w:right w:val="none" w:sz="0" w:space="0" w:color="auto"/>
      </w:divBdr>
    </w:div>
    <w:div w:id="2028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Vallox">
      <a:dk1>
        <a:srgbClr val="646463"/>
      </a:dk1>
      <a:lt1>
        <a:sysClr val="window" lastClr="FFFFFF"/>
      </a:lt1>
      <a:dk2>
        <a:srgbClr val="878787"/>
      </a:dk2>
      <a:lt2>
        <a:srgbClr val="E7E7E7"/>
      </a:lt2>
      <a:accent1>
        <a:srgbClr val="00489A"/>
      </a:accent1>
      <a:accent2>
        <a:srgbClr val="A5B9C4"/>
      </a:accent2>
      <a:accent3>
        <a:srgbClr val="40A535"/>
      </a:accent3>
      <a:accent4>
        <a:srgbClr val="F39200"/>
      </a:accent4>
      <a:accent5>
        <a:srgbClr val="B0B0A9"/>
      </a:accent5>
      <a:accent6>
        <a:srgbClr val="878787"/>
      </a:accent6>
      <a:hlink>
        <a:srgbClr val="0000FF"/>
      </a:hlink>
      <a:folHlink>
        <a:srgbClr val="800080"/>
      </a:folHlink>
    </a:clrScheme>
    <a:fontScheme name="Vallox">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a93b0f-08d0-42cd-83f5-ac5ca4a13271" xsi:nil="true"/>
    <lcf76f155ced4ddcb4097134ff3c332f xmlns="c9f848e1-ba26-4126-8587-7e1f0bbc750d">
      <Terms xmlns="http://schemas.microsoft.com/office/infopath/2007/PartnerControls"/>
    </lcf76f155ced4ddcb4097134ff3c332f>
    <_Flow_SignoffStatus xmlns="c9f848e1-ba26-4126-8587-7e1f0bbc75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5238D6E3D1AF014B9BC2E4D2D250B2AA" ma:contentTypeVersion="14" ma:contentTypeDescription="Luo uusi asiakirja." ma:contentTypeScope="" ma:versionID="9bbbe8f720985d5301b7289c9c96a152">
  <xsd:schema xmlns:xsd="http://www.w3.org/2001/XMLSchema" xmlns:xs="http://www.w3.org/2001/XMLSchema" xmlns:p="http://schemas.microsoft.com/office/2006/metadata/properties" xmlns:ns2="c9f848e1-ba26-4126-8587-7e1f0bbc750d" xmlns:ns3="48a93b0f-08d0-42cd-83f5-ac5ca4a13271" targetNamespace="http://schemas.microsoft.com/office/2006/metadata/properties" ma:root="true" ma:fieldsID="9ac36266a891951ae07a94d8af4e6633" ns2:_="" ns3:_="">
    <xsd:import namespace="c9f848e1-ba26-4126-8587-7e1f0bbc750d"/>
    <xsd:import namespace="48a93b0f-08d0-42cd-83f5-ac5ca4a132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48e1-ba26-4126-8587-7e1f0bbc7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de094378-2f08-484e-b6e7-b163160f07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93b0f-08d0-42cd-83f5-ac5ca4a132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a77e6d-a9dc-439a-8817-317ab9aee0e8}" ma:internalName="TaxCatchAll" ma:showField="CatchAllData" ma:web="48a93b0f-08d0-42cd-83f5-ac5ca4a13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59ACB-7934-49A3-9CA6-F5C4C67ADE4E}">
  <ds:schemaRefs>
    <ds:schemaRef ds:uri="http://schemas.microsoft.com/office/2006/metadata/properties"/>
    <ds:schemaRef ds:uri="http://schemas.microsoft.com/office/infopath/2007/PartnerControls"/>
    <ds:schemaRef ds:uri="48a93b0f-08d0-42cd-83f5-ac5ca4a13271"/>
    <ds:schemaRef ds:uri="c9f848e1-ba26-4126-8587-7e1f0bbc750d"/>
  </ds:schemaRefs>
</ds:datastoreItem>
</file>

<file path=customXml/itemProps2.xml><?xml version="1.0" encoding="utf-8"?>
<ds:datastoreItem xmlns:ds="http://schemas.openxmlformats.org/officeDocument/2006/customXml" ds:itemID="{59C6E792-24BD-44FB-8F5C-692EE986F1DA}">
  <ds:schemaRefs>
    <ds:schemaRef ds:uri="http://schemas.microsoft.com/sharepoint/v3/contenttype/forms"/>
  </ds:schemaRefs>
</ds:datastoreItem>
</file>

<file path=customXml/itemProps3.xml><?xml version="1.0" encoding="utf-8"?>
<ds:datastoreItem xmlns:ds="http://schemas.openxmlformats.org/officeDocument/2006/customXml" ds:itemID="{3765B904-1681-43CF-8FF0-3FF71250A0AB}">
  <ds:schemaRefs>
    <ds:schemaRef ds:uri="http://schemas.openxmlformats.org/officeDocument/2006/bibliography"/>
  </ds:schemaRefs>
</ds:datastoreItem>
</file>

<file path=customXml/itemProps4.xml><?xml version="1.0" encoding="utf-8"?>
<ds:datastoreItem xmlns:ds="http://schemas.openxmlformats.org/officeDocument/2006/customXml" ds:itemID="{ED6AD377-A43E-406F-ACE8-FE79AC21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48e1-ba26-4126-8587-7e1f0bbc750d"/>
    <ds:schemaRef ds:uri="48a93b0f-08d0-42cd-83f5-ac5ca4a1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3785</Words>
  <Characters>30659</Characters>
  <Application>Microsoft Office Word</Application>
  <DocSecurity>0</DocSecurity>
  <Lines>255</Lines>
  <Paragraphs>68</Paragraphs>
  <ScaleCrop>false</ScaleCrop>
  <HeadingPairs>
    <vt:vector size="2" baseType="variant">
      <vt:variant>
        <vt:lpstr>Otsikko</vt:lpstr>
      </vt:variant>
      <vt:variant>
        <vt:i4>1</vt:i4>
      </vt:variant>
    </vt:vector>
  </HeadingPairs>
  <TitlesOfParts>
    <vt:vector size="1" baseType="lpstr">
      <vt:lpstr/>
    </vt:vector>
  </TitlesOfParts>
  <Company>Vallox Oy</Company>
  <LinksUpToDate>false</LinksUpToDate>
  <CharactersWithSpaces>34376</CharactersWithSpaces>
  <SharedDoc>false</SharedDoc>
  <HLinks>
    <vt:vector size="198" baseType="variant">
      <vt:variant>
        <vt:i4>1245237</vt:i4>
      </vt:variant>
      <vt:variant>
        <vt:i4>194</vt:i4>
      </vt:variant>
      <vt:variant>
        <vt:i4>0</vt:i4>
      </vt:variant>
      <vt:variant>
        <vt:i4>5</vt:i4>
      </vt:variant>
      <vt:variant>
        <vt:lpwstr/>
      </vt:variant>
      <vt:variant>
        <vt:lpwstr>_Toc191973277</vt:lpwstr>
      </vt:variant>
      <vt:variant>
        <vt:i4>1245237</vt:i4>
      </vt:variant>
      <vt:variant>
        <vt:i4>188</vt:i4>
      </vt:variant>
      <vt:variant>
        <vt:i4>0</vt:i4>
      </vt:variant>
      <vt:variant>
        <vt:i4>5</vt:i4>
      </vt:variant>
      <vt:variant>
        <vt:lpwstr/>
      </vt:variant>
      <vt:variant>
        <vt:lpwstr>_Toc191973276</vt:lpwstr>
      </vt:variant>
      <vt:variant>
        <vt:i4>1245237</vt:i4>
      </vt:variant>
      <vt:variant>
        <vt:i4>182</vt:i4>
      </vt:variant>
      <vt:variant>
        <vt:i4>0</vt:i4>
      </vt:variant>
      <vt:variant>
        <vt:i4>5</vt:i4>
      </vt:variant>
      <vt:variant>
        <vt:lpwstr/>
      </vt:variant>
      <vt:variant>
        <vt:lpwstr>_Toc191973275</vt:lpwstr>
      </vt:variant>
      <vt:variant>
        <vt:i4>1245237</vt:i4>
      </vt:variant>
      <vt:variant>
        <vt:i4>176</vt:i4>
      </vt:variant>
      <vt:variant>
        <vt:i4>0</vt:i4>
      </vt:variant>
      <vt:variant>
        <vt:i4>5</vt:i4>
      </vt:variant>
      <vt:variant>
        <vt:lpwstr/>
      </vt:variant>
      <vt:variant>
        <vt:lpwstr>_Toc191973274</vt:lpwstr>
      </vt:variant>
      <vt:variant>
        <vt:i4>1245237</vt:i4>
      </vt:variant>
      <vt:variant>
        <vt:i4>170</vt:i4>
      </vt:variant>
      <vt:variant>
        <vt:i4>0</vt:i4>
      </vt:variant>
      <vt:variant>
        <vt:i4>5</vt:i4>
      </vt:variant>
      <vt:variant>
        <vt:lpwstr/>
      </vt:variant>
      <vt:variant>
        <vt:lpwstr>_Toc191973273</vt:lpwstr>
      </vt:variant>
      <vt:variant>
        <vt:i4>1245237</vt:i4>
      </vt:variant>
      <vt:variant>
        <vt:i4>164</vt:i4>
      </vt:variant>
      <vt:variant>
        <vt:i4>0</vt:i4>
      </vt:variant>
      <vt:variant>
        <vt:i4>5</vt:i4>
      </vt:variant>
      <vt:variant>
        <vt:lpwstr/>
      </vt:variant>
      <vt:variant>
        <vt:lpwstr>_Toc191973272</vt:lpwstr>
      </vt:variant>
      <vt:variant>
        <vt:i4>1245237</vt:i4>
      </vt:variant>
      <vt:variant>
        <vt:i4>158</vt:i4>
      </vt:variant>
      <vt:variant>
        <vt:i4>0</vt:i4>
      </vt:variant>
      <vt:variant>
        <vt:i4>5</vt:i4>
      </vt:variant>
      <vt:variant>
        <vt:lpwstr/>
      </vt:variant>
      <vt:variant>
        <vt:lpwstr>_Toc191973271</vt:lpwstr>
      </vt:variant>
      <vt:variant>
        <vt:i4>1245237</vt:i4>
      </vt:variant>
      <vt:variant>
        <vt:i4>152</vt:i4>
      </vt:variant>
      <vt:variant>
        <vt:i4>0</vt:i4>
      </vt:variant>
      <vt:variant>
        <vt:i4>5</vt:i4>
      </vt:variant>
      <vt:variant>
        <vt:lpwstr/>
      </vt:variant>
      <vt:variant>
        <vt:lpwstr>_Toc191973270</vt:lpwstr>
      </vt:variant>
      <vt:variant>
        <vt:i4>1179701</vt:i4>
      </vt:variant>
      <vt:variant>
        <vt:i4>146</vt:i4>
      </vt:variant>
      <vt:variant>
        <vt:i4>0</vt:i4>
      </vt:variant>
      <vt:variant>
        <vt:i4>5</vt:i4>
      </vt:variant>
      <vt:variant>
        <vt:lpwstr/>
      </vt:variant>
      <vt:variant>
        <vt:lpwstr>_Toc191973269</vt:lpwstr>
      </vt:variant>
      <vt:variant>
        <vt:i4>1179701</vt:i4>
      </vt:variant>
      <vt:variant>
        <vt:i4>140</vt:i4>
      </vt:variant>
      <vt:variant>
        <vt:i4>0</vt:i4>
      </vt:variant>
      <vt:variant>
        <vt:i4>5</vt:i4>
      </vt:variant>
      <vt:variant>
        <vt:lpwstr/>
      </vt:variant>
      <vt:variant>
        <vt:lpwstr>_Toc191973268</vt:lpwstr>
      </vt:variant>
      <vt:variant>
        <vt:i4>1179701</vt:i4>
      </vt:variant>
      <vt:variant>
        <vt:i4>134</vt:i4>
      </vt:variant>
      <vt:variant>
        <vt:i4>0</vt:i4>
      </vt:variant>
      <vt:variant>
        <vt:i4>5</vt:i4>
      </vt:variant>
      <vt:variant>
        <vt:lpwstr/>
      </vt:variant>
      <vt:variant>
        <vt:lpwstr>_Toc191973267</vt:lpwstr>
      </vt:variant>
      <vt:variant>
        <vt:i4>1179701</vt:i4>
      </vt:variant>
      <vt:variant>
        <vt:i4>128</vt:i4>
      </vt:variant>
      <vt:variant>
        <vt:i4>0</vt:i4>
      </vt:variant>
      <vt:variant>
        <vt:i4>5</vt:i4>
      </vt:variant>
      <vt:variant>
        <vt:lpwstr/>
      </vt:variant>
      <vt:variant>
        <vt:lpwstr>_Toc191973266</vt:lpwstr>
      </vt:variant>
      <vt:variant>
        <vt:i4>1179701</vt:i4>
      </vt:variant>
      <vt:variant>
        <vt:i4>122</vt:i4>
      </vt:variant>
      <vt:variant>
        <vt:i4>0</vt:i4>
      </vt:variant>
      <vt:variant>
        <vt:i4>5</vt:i4>
      </vt:variant>
      <vt:variant>
        <vt:lpwstr/>
      </vt:variant>
      <vt:variant>
        <vt:lpwstr>_Toc191973265</vt:lpwstr>
      </vt:variant>
      <vt:variant>
        <vt:i4>1179701</vt:i4>
      </vt:variant>
      <vt:variant>
        <vt:i4>116</vt:i4>
      </vt:variant>
      <vt:variant>
        <vt:i4>0</vt:i4>
      </vt:variant>
      <vt:variant>
        <vt:i4>5</vt:i4>
      </vt:variant>
      <vt:variant>
        <vt:lpwstr/>
      </vt:variant>
      <vt:variant>
        <vt:lpwstr>_Toc191973264</vt:lpwstr>
      </vt:variant>
      <vt:variant>
        <vt:i4>1179701</vt:i4>
      </vt:variant>
      <vt:variant>
        <vt:i4>110</vt:i4>
      </vt:variant>
      <vt:variant>
        <vt:i4>0</vt:i4>
      </vt:variant>
      <vt:variant>
        <vt:i4>5</vt:i4>
      </vt:variant>
      <vt:variant>
        <vt:lpwstr/>
      </vt:variant>
      <vt:variant>
        <vt:lpwstr>_Toc191973263</vt:lpwstr>
      </vt:variant>
      <vt:variant>
        <vt:i4>1179701</vt:i4>
      </vt:variant>
      <vt:variant>
        <vt:i4>104</vt:i4>
      </vt:variant>
      <vt:variant>
        <vt:i4>0</vt:i4>
      </vt:variant>
      <vt:variant>
        <vt:i4>5</vt:i4>
      </vt:variant>
      <vt:variant>
        <vt:lpwstr/>
      </vt:variant>
      <vt:variant>
        <vt:lpwstr>_Toc191973262</vt:lpwstr>
      </vt:variant>
      <vt:variant>
        <vt:i4>1179701</vt:i4>
      </vt:variant>
      <vt:variant>
        <vt:i4>98</vt:i4>
      </vt:variant>
      <vt:variant>
        <vt:i4>0</vt:i4>
      </vt:variant>
      <vt:variant>
        <vt:i4>5</vt:i4>
      </vt:variant>
      <vt:variant>
        <vt:lpwstr/>
      </vt:variant>
      <vt:variant>
        <vt:lpwstr>_Toc191973261</vt:lpwstr>
      </vt:variant>
      <vt:variant>
        <vt:i4>1179701</vt:i4>
      </vt:variant>
      <vt:variant>
        <vt:i4>92</vt:i4>
      </vt:variant>
      <vt:variant>
        <vt:i4>0</vt:i4>
      </vt:variant>
      <vt:variant>
        <vt:i4>5</vt:i4>
      </vt:variant>
      <vt:variant>
        <vt:lpwstr/>
      </vt:variant>
      <vt:variant>
        <vt:lpwstr>_Toc191973260</vt:lpwstr>
      </vt:variant>
      <vt:variant>
        <vt:i4>1114165</vt:i4>
      </vt:variant>
      <vt:variant>
        <vt:i4>86</vt:i4>
      </vt:variant>
      <vt:variant>
        <vt:i4>0</vt:i4>
      </vt:variant>
      <vt:variant>
        <vt:i4>5</vt:i4>
      </vt:variant>
      <vt:variant>
        <vt:lpwstr/>
      </vt:variant>
      <vt:variant>
        <vt:lpwstr>_Toc191973259</vt:lpwstr>
      </vt:variant>
      <vt:variant>
        <vt:i4>1114165</vt:i4>
      </vt:variant>
      <vt:variant>
        <vt:i4>80</vt:i4>
      </vt:variant>
      <vt:variant>
        <vt:i4>0</vt:i4>
      </vt:variant>
      <vt:variant>
        <vt:i4>5</vt:i4>
      </vt:variant>
      <vt:variant>
        <vt:lpwstr/>
      </vt:variant>
      <vt:variant>
        <vt:lpwstr>_Toc191973258</vt:lpwstr>
      </vt:variant>
      <vt:variant>
        <vt:i4>1114165</vt:i4>
      </vt:variant>
      <vt:variant>
        <vt:i4>74</vt:i4>
      </vt:variant>
      <vt:variant>
        <vt:i4>0</vt:i4>
      </vt:variant>
      <vt:variant>
        <vt:i4>5</vt:i4>
      </vt:variant>
      <vt:variant>
        <vt:lpwstr/>
      </vt:variant>
      <vt:variant>
        <vt:lpwstr>_Toc191973257</vt:lpwstr>
      </vt:variant>
      <vt:variant>
        <vt:i4>1114165</vt:i4>
      </vt:variant>
      <vt:variant>
        <vt:i4>68</vt:i4>
      </vt:variant>
      <vt:variant>
        <vt:i4>0</vt:i4>
      </vt:variant>
      <vt:variant>
        <vt:i4>5</vt:i4>
      </vt:variant>
      <vt:variant>
        <vt:lpwstr/>
      </vt:variant>
      <vt:variant>
        <vt:lpwstr>_Toc191973256</vt:lpwstr>
      </vt:variant>
      <vt:variant>
        <vt:i4>1114165</vt:i4>
      </vt:variant>
      <vt:variant>
        <vt:i4>62</vt:i4>
      </vt:variant>
      <vt:variant>
        <vt:i4>0</vt:i4>
      </vt:variant>
      <vt:variant>
        <vt:i4>5</vt:i4>
      </vt:variant>
      <vt:variant>
        <vt:lpwstr/>
      </vt:variant>
      <vt:variant>
        <vt:lpwstr>_Toc191973255</vt:lpwstr>
      </vt:variant>
      <vt:variant>
        <vt:i4>1114165</vt:i4>
      </vt:variant>
      <vt:variant>
        <vt:i4>56</vt:i4>
      </vt:variant>
      <vt:variant>
        <vt:i4>0</vt:i4>
      </vt:variant>
      <vt:variant>
        <vt:i4>5</vt:i4>
      </vt:variant>
      <vt:variant>
        <vt:lpwstr/>
      </vt:variant>
      <vt:variant>
        <vt:lpwstr>_Toc191973254</vt:lpwstr>
      </vt:variant>
      <vt:variant>
        <vt:i4>1114165</vt:i4>
      </vt:variant>
      <vt:variant>
        <vt:i4>50</vt:i4>
      </vt:variant>
      <vt:variant>
        <vt:i4>0</vt:i4>
      </vt:variant>
      <vt:variant>
        <vt:i4>5</vt:i4>
      </vt:variant>
      <vt:variant>
        <vt:lpwstr/>
      </vt:variant>
      <vt:variant>
        <vt:lpwstr>_Toc191973253</vt:lpwstr>
      </vt:variant>
      <vt:variant>
        <vt:i4>1114165</vt:i4>
      </vt:variant>
      <vt:variant>
        <vt:i4>44</vt:i4>
      </vt:variant>
      <vt:variant>
        <vt:i4>0</vt:i4>
      </vt:variant>
      <vt:variant>
        <vt:i4>5</vt:i4>
      </vt:variant>
      <vt:variant>
        <vt:lpwstr/>
      </vt:variant>
      <vt:variant>
        <vt:lpwstr>_Toc191973252</vt:lpwstr>
      </vt:variant>
      <vt:variant>
        <vt:i4>1114165</vt:i4>
      </vt:variant>
      <vt:variant>
        <vt:i4>38</vt:i4>
      </vt:variant>
      <vt:variant>
        <vt:i4>0</vt:i4>
      </vt:variant>
      <vt:variant>
        <vt:i4>5</vt:i4>
      </vt:variant>
      <vt:variant>
        <vt:lpwstr/>
      </vt:variant>
      <vt:variant>
        <vt:lpwstr>_Toc191973251</vt:lpwstr>
      </vt:variant>
      <vt:variant>
        <vt:i4>1114165</vt:i4>
      </vt:variant>
      <vt:variant>
        <vt:i4>32</vt:i4>
      </vt:variant>
      <vt:variant>
        <vt:i4>0</vt:i4>
      </vt:variant>
      <vt:variant>
        <vt:i4>5</vt:i4>
      </vt:variant>
      <vt:variant>
        <vt:lpwstr/>
      </vt:variant>
      <vt:variant>
        <vt:lpwstr>_Toc191973250</vt:lpwstr>
      </vt:variant>
      <vt:variant>
        <vt:i4>1048629</vt:i4>
      </vt:variant>
      <vt:variant>
        <vt:i4>26</vt:i4>
      </vt:variant>
      <vt:variant>
        <vt:i4>0</vt:i4>
      </vt:variant>
      <vt:variant>
        <vt:i4>5</vt:i4>
      </vt:variant>
      <vt:variant>
        <vt:lpwstr/>
      </vt:variant>
      <vt:variant>
        <vt:lpwstr>_Toc191973249</vt:lpwstr>
      </vt:variant>
      <vt:variant>
        <vt:i4>1048629</vt:i4>
      </vt:variant>
      <vt:variant>
        <vt:i4>20</vt:i4>
      </vt:variant>
      <vt:variant>
        <vt:i4>0</vt:i4>
      </vt:variant>
      <vt:variant>
        <vt:i4>5</vt:i4>
      </vt:variant>
      <vt:variant>
        <vt:lpwstr/>
      </vt:variant>
      <vt:variant>
        <vt:lpwstr>_Toc191973248</vt:lpwstr>
      </vt:variant>
      <vt:variant>
        <vt:i4>1048629</vt:i4>
      </vt:variant>
      <vt:variant>
        <vt:i4>14</vt:i4>
      </vt:variant>
      <vt:variant>
        <vt:i4>0</vt:i4>
      </vt:variant>
      <vt:variant>
        <vt:i4>5</vt:i4>
      </vt:variant>
      <vt:variant>
        <vt:lpwstr/>
      </vt:variant>
      <vt:variant>
        <vt:lpwstr>_Toc191973247</vt:lpwstr>
      </vt:variant>
      <vt:variant>
        <vt:i4>1048629</vt:i4>
      </vt:variant>
      <vt:variant>
        <vt:i4>8</vt:i4>
      </vt:variant>
      <vt:variant>
        <vt:i4>0</vt:i4>
      </vt:variant>
      <vt:variant>
        <vt:i4>5</vt:i4>
      </vt:variant>
      <vt:variant>
        <vt:lpwstr/>
      </vt:variant>
      <vt:variant>
        <vt:lpwstr>_Toc191973246</vt:lpwstr>
      </vt:variant>
      <vt:variant>
        <vt:i4>1048629</vt:i4>
      </vt:variant>
      <vt:variant>
        <vt:i4>2</vt:i4>
      </vt:variant>
      <vt:variant>
        <vt:i4>0</vt:i4>
      </vt:variant>
      <vt:variant>
        <vt:i4>5</vt:i4>
      </vt:variant>
      <vt:variant>
        <vt:lpwstr/>
      </vt:variant>
      <vt:variant>
        <vt:lpwstr>_Toc191973245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AO. Ojala</dc:creator>
  <cp:keywords/>
  <cp:lastModifiedBy>Esa Linden</cp:lastModifiedBy>
  <cp:revision>30</cp:revision>
  <cp:lastPrinted>2015-02-20T21:46:00Z</cp:lastPrinted>
  <dcterms:created xsi:type="dcterms:W3CDTF">2025-03-13T11:01:00Z</dcterms:created>
  <dcterms:modified xsi:type="dcterms:W3CDTF">2026-04-27T07:53:00Z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0x0101005238D6E3D1AF014B9BC2E4D2D250B2AA</vt:lpwstr>
  </property>
  <property fmtid="{D5CDD505-2E9C-101B-9397-08002B2CF9AE}" pid="3" name="MediaServiceImageTags">
    <vt:lpwstr/>
  </property>
</Properties>
</file>